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7C8F2" w14:textId="74AE77C7" w:rsidR="00096561" w:rsidRPr="00706A58" w:rsidRDefault="00096561" w:rsidP="00671F0C">
      <w:pPr>
        <w:spacing w:after="0" w:line="276" w:lineRule="auto"/>
        <w:jc w:val="center"/>
        <w:rPr>
          <w:rFonts w:ascii="Segoe UI Semilight" w:hAnsi="Segoe UI Semilight" w:cs="Segoe UI Semilight"/>
          <w:b/>
          <w:caps/>
          <w:lang w:val="de-DE"/>
        </w:rPr>
      </w:pPr>
      <w:r w:rsidRPr="00706A58">
        <w:rPr>
          <w:rFonts w:ascii="Segoe UI Semilight" w:hAnsi="Segoe UI Semilight" w:cs="Segoe UI Semilight"/>
          <w:noProof/>
          <w:lang w:val="de-DE"/>
        </w:rPr>
        <w:drawing>
          <wp:inline distT="0" distB="0" distL="0" distR="0" wp14:anchorId="64360840" wp14:editId="58BCD054">
            <wp:extent cx="1657350" cy="497370"/>
            <wp:effectExtent l="0" t="0" r="0" b="0"/>
            <wp:docPr id="315400793" name="Grafik 315400793" descr="A black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571169" name="Picture 1" descr="A black text on a black backgroun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3403" cy="499187"/>
                    </a:xfrm>
                    <a:prstGeom prst="rect">
                      <a:avLst/>
                    </a:prstGeom>
                    <a:noFill/>
                    <a:ln>
                      <a:noFill/>
                    </a:ln>
                  </pic:spPr>
                </pic:pic>
              </a:graphicData>
            </a:graphic>
          </wp:inline>
        </w:drawing>
      </w:r>
    </w:p>
    <w:p w14:paraId="0840E610" w14:textId="77777777" w:rsidR="00096561" w:rsidRPr="00706A58" w:rsidRDefault="00096561" w:rsidP="00671F0C">
      <w:pPr>
        <w:spacing w:after="0" w:line="276" w:lineRule="auto"/>
        <w:jc w:val="center"/>
        <w:rPr>
          <w:rFonts w:ascii="Segoe UI Semilight" w:hAnsi="Segoe UI Semilight" w:cs="Segoe UI Semilight"/>
          <w:b/>
          <w:caps/>
          <w:lang w:val="de-DE"/>
        </w:rPr>
      </w:pPr>
    </w:p>
    <w:p w14:paraId="3645D4D9" w14:textId="32D279B7" w:rsidR="00A6356A" w:rsidRPr="00706A58" w:rsidRDefault="00202BF2" w:rsidP="00671F0C">
      <w:pPr>
        <w:spacing w:after="0" w:line="276" w:lineRule="auto"/>
        <w:jc w:val="center"/>
        <w:rPr>
          <w:rFonts w:ascii="Segoe UI Semilight" w:hAnsi="Segoe UI Semilight" w:cs="Segoe UI Semilight"/>
          <w:b/>
          <w:caps/>
          <w:lang w:val="de-DE"/>
        </w:rPr>
      </w:pPr>
      <w:r w:rsidRPr="00706A58">
        <w:rPr>
          <w:rFonts w:ascii="Segoe UI Semilight" w:hAnsi="Segoe UI Semilight" w:cs="Segoe UI Semilight"/>
          <w:b/>
          <w:caps/>
          <w:lang w:val="de-DE"/>
        </w:rPr>
        <w:t xml:space="preserve">Clermont Hotel Group </w:t>
      </w:r>
      <w:r w:rsidR="00696638" w:rsidRPr="00706A58">
        <w:rPr>
          <w:rFonts w:ascii="Segoe UI Semilight" w:hAnsi="Segoe UI Semilight" w:cs="Segoe UI Semilight"/>
          <w:b/>
          <w:caps/>
          <w:lang w:val="de-DE"/>
        </w:rPr>
        <w:t xml:space="preserve">Baut </w:t>
      </w:r>
      <w:r w:rsidR="001D6DFF" w:rsidRPr="00706A58">
        <w:rPr>
          <w:rFonts w:ascii="Segoe UI Semilight" w:hAnsi="Segoe UI Semilight" w:cs="Segoe UI Semilight"/>
          <w:b/>
          <w:caps/>
          <w:lang w:val="de-DE"/>
        </w:rPr>
        <w:t>MARKE THISTLE</w:t>
      </w:r>
      <w:r w:rsidR="00696638" w:rsidRPr="00706A58">
        <w:rPr>
          <w:rFonts w:ascii="Segoe UI Semilight" w:hAnsi="Segoe UI Semilight" w:cs="Segoe UI Semilight"/>
          <w:b/>
          <w:caps/>
          <w:lang w:val="de-DE"/>
        </w:rPr>
        <w:t xml:space="preserve"> Weiter Aus</w:t>
      </w:r>
    </w:p>
    <w:p w14:paraId="36D754C1" w14:textId="1B7047F8" w:rsidR="00316006" w:rsidRPr="00706A58" w:rsidRDefault="00EA16E2" w:rsidP="00DE09D4">
      <w:pPr>
        <w:spacing w:after="0" w:line="276" w:lineRule="auto"/>
        <w:jc w:val="center"/>
        <w:rPr>
          <w:rFonts w:ascii="Segoe UI Semilight" w:hAnsi="Segoe UI Semilight" w:cs="Segoe UI Semilight"/>
          <w:b/>
          <w:lang w:val="de-DE"/>
        </w:rPr>
      </w:pPr>
      <w:r w:rsidRPr="00706A58">
        <w:rPr>
          <w:rFonts w:ascii="Segoe UI Semilight" w:hAnsi="Segoe UI Semilight" w:cs="Segoe UI Semilight"/>
          <w:b/>
          <w:caps/>
          <w:lang w:val="de-DE"/>
        </w:rPr>
        <w:t>e</w:t>
      </w:r>
      <w:r w:rsidRPr="00706A58">
        <w:rPr>
          <w:rFonts w:ascii="Segoe UI Semilight" w:hAnsi="Segoe UI Semilight" w:cs="Segoe UI Semilight"/>
          <w:b/>
          <w:lang w:val="de-DE"/>
        </w:rPr>
        <w:t xml:space="preserve">röffnung </w:t>
      </w:r>
      <w:r w:rsidR="001D6DFF" w:rsidRPr="00706A58">
        <w:rPr>
          <w:rFonts w:ascii="Segoe UI Semilight" w:hAnsi="Segoe UI Semilight" w:cs="Segoe UI Semilight"/>
          <w:b/>
          <w:lang w:val="de-DE"/>
        </w:rPr>
        <w:t xml:space="preserve">des </w:t>
      </w:r>
      <w:proofErr w:type="spellStart"/>
      <w:r w:rsidRPr="00706A58">
        <w:rPr>
          <w:rFonts w:ascii="Segoe UI Semilight" w:hAnsi="Segoe UI Semilight" w:cs="Segoe UI Semilight"/>
          <w:b/>
          <w:lang w:val="de-DE"/>
        </w:rPr>
        <w:t>T</w:t>
      </w:r>
      <w:r w:rsidR="00A6356A" w:rsidRPr="00706A58">
        <w:rPr>
          <w:rFonts w:ascii="Segoe UI Semilight" w:hAnsi="Segoe UI Semilight" w:cs="Segoe UI Semilight"/>
          <w:b/>
          <w:lang w:val="de-DE"/>
        </w:rPr>
        <w:t>histle</w:t>
      </w:r>
      <w:proofErr w:type="spellEnd"/>
      <w:r w:rsidR="00A6356A" w:rsidRPr="00706A58">
        <w:rPr>
          <w:rFonts w:ascii="Segoe UI Semilight" w:hAnsi="Segoe UI Semilight" w:cs="Segoe UI Semilight"/>
          <w:b/>
          <w:lang w:val="de-DE"/>
        </w:rPr>
        <w:t xml:space="preserve"> </w:t>
      </w:r>
      <w:r w:rsidR="003C4D6A">
        <w:rPr>
          <w:rFonts w:ascii="Segoe UI Semilight" w:hAnsi="Segoe UI Semilight" w:cs="Segoe UI Semilight"/>
          <w:b/>
          <w:lang w:val="de-DE"/>
        </w:rPr>
        <w:t xml:space="preserve">London </w:t>
      </w:r>
      <w:r w:rsidR="00D30A64" w:rsidRPr="00706A58">
        <w:rPr>
          <w:rFonts w:ascii="Segoe UI Semilight" w:hAnsi="Segoe UI Semilight" w:cs="Segoe UI Semilight"/>
          <w:b/>
          <w:lang w:val="de-DE"/>
        </w:rPr>
        <w:t>Park Lane</w:t>
      </w:r>
    </w:p>
    <w:p w14:paraId="3D33386F" w14:textId="5F2176BC" w:rsidR="00BC460E" w:rsidRPr="00706A58" w:rsidRDefault="00BC460E" w:rsidP="00DE09D4">
      <w:pPr>
        <w:spacing w:after="0" w:line="276" w:lineRule="auto"/>
        <w:jc w:val="center"/>
        <w:rPr>
          <w:rFonts w:ascii="Segoe UI Semilight" w:hAnsi="Segoe UI Semilight" w:cs="Segoe UI Semilight"/>
          <w:b/>
          <w:lang w:val="de-DE"/>
        </w:rPr>
      </w:pPr>
      <w:r w:rsidRPr="00706A58">
        <w:rPr>
          <w:rFonts w:ascii="Segoe UI Semilight" w:hAnsi="Segoe UI Semilight" w:cs="Segoe UI Semilight"/>
          <w:b/>
          <w:noProof/>
          <w:lang w:val="de-DE"/>
        </w:rPr>
        <w:drawing>
          <wp:inline distT="0" distB="0" distL="0" distR="0" wp14:anchorId="56E51383" wp14:editId="630D7B7E">
            <wp:extent cx="1836000" cy="1224000"/>
            <wp:effectExtent l="0" t="0" r="0" b="0"/>
            <wp:docPr id="849281783" name="Grafik 849281783" descr="Ein Bild, das Gebäude, draußen, Fenster, Regierungsgebäude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281783" name="Grafik 849281783" descr="Ein Bild, das Gebäude, draußen, Fenster, Regierungsgebäude enthält.&#10;&#10;Automatisch generierte Beschreibung">
                      <a:hlinkClick r:id="rId12"/>
                    </pic:cNvPr>
                    <pic:cNvPicPr/>
                  </pic:nvPicPr>
                  <pic:blipFill>
                    <a:blip r:embed="rId13">
                      <a:extLst>
                        <a:ext uri="{28A0092B-C50C-407E-A947-70E740481C1C}">
                          <a14:useLocalDpi xmlns:a14="http://schemas.microsoft.com/office/drawing/2010/main" val="0"/>
                        </a:ext>
                      </a:extLst>
                    </a:blip>
                    <a:stretch>
                      <a:fillRect/>
                    </a:stretch>
                  </pic:blipFill>
                  <pic:spPr>
                    <a:xfrm>
                      <a:off x="0" y="0"/>
                      <a:ext cx="1836000" cy="1224000"/>
                    </a:xfrm>
                    <a:prstGeom prst="rect">
                      <a:avLst/>
                    </a:prstGeom>
                  </pic:spPr>
                </pic:pic>
              </a:graphicData>
            </a:graphic>
          </wp:inline>
        </w:drawing>
      </w:r>
      <w:r w:rsidRPr="00706A58">
        <w:rPr>
          <w:rFonts w:ascii="Segoe UI Semilight" w:hAnsi="Segoe UI Semilight" w:cs="Segoe UI Semilight"/>
          <w:b/>
          <w:lang w:val="de-DE"/>
        </w:rPr>
        <w:t xml:space="preserve">  </w:t>
      </w:r>
      <w:r w:rsidRPr="00706A58">
        <w:rPr>
          <w:rFonts w:ascii="Segoe UI Semilight" w:hAnsi="Segoe UI Semilight" w:cs="Segoe UI Semilight"/>
          <w:b/>
          <w:noProof/>
          <w:lang w:val="de-DE"/>
        </w:rPr>
        <w:drawing>
          <wp:inline distT="0" distB="0" distL="0" distR="0" wp14:anchorId="3D7C2DC4" wp14:editId="3ACCEF4F">
            <wp:extent cx="1836000" cy="1224000"/>
            <wp:effectExtent l="0" t="0" r="0" b="0"/>
            <wp:docPr id="1037877516" name="Grafik 1037877516" descr="Ein Bild, das Im Haus, Wand, Inneneinrichtung, Boden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877516" name="Grafik 1037877516" descr="Ein Bild, das Im Haus, Wand, Inneneinrichtung, Boden enthält.&#10;&#10;Automatisch generierte Beschreibung">
                      <a:hlinkClick r:id="rId14"/>
                    </pic:cNvPr>
                    <pic:cNvPicPr/>
                  </pic:nvPicPr>
                  <pic:blipFill>
                    <a:blip r:embed="rId15">
                      <a:extLst>
                        <a:ext uri="{28A0092B-C50C-407E-A947-70E740481C1C}">
                          <a14:useLocalDpi xmlns:a14="http://schemas.microsoft.com/office/drawing/2010/main" val="0"/>
                        </a:ext>
                      </a:extLst>
                    </a:blip>
                    <a:stretch>
                      <a:fillRect/>
                    </a:stretch>
                  </pic:blipFill>
                  <pic:spPr>
                    <a:xfrm>
                      <a:off x="0" y="0"/>
                      <a:ext cx="1836000" cy="1224000"/>
                    </a:xfrm>
                    <a:prstGeom prst="rect">
                      <a:avLst/>
                    </a:prstGeom>
                  </pic:spPr>
                </pic:pic>
              </a:graphicData>
            </a:graphic>
          </wp:inline>
        </w:drawing>
      </w:r>
      <w:r w:rsidRPr="00706A58">
        <w:rPr>
          <w:rFonts w:ascii="Segoe UI Semilight" w:hAnsi="Segoe UI Semilight" w:cs="Segoe UI Semilight"/>
          <w:b/>
          <w:lang w:val="de-DE"/>
        </w:rPr>
        <w:t xml:space="preserve">  </w:t>
      </w:r>
      <w:r w:rsidRPr="00706A58">
        <w:rPr>
          <w:rFonts w:ascii="Segoe UI Semilight" w:hAnsi="Segoe UI Semilight" w:cs="Segoe UI Semilight"/>
          <w:b/>
          <w:noProof/>
          <w:lang w:val="de-DE"/>
        </w:rPr>
        <w:drawing>
          <wp:inline distT="0" distB="0" distL="0" distR="0" wp14:anchorId="21D502DC" wp14:editId="366872CC">
            <wp:extent cx="1836000" cy="1224000"/>
            <wp:effectExtent l="0" t="0" r="0" b="0"/>
            <wp:docPr id="1619633546" name="Grafik 1619633546" descr="Ein Bild, das Im Haus, Wand, Hotel, Bettwäsche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633546" name="Grafik 1619633546" descr="Ein Bild, das Im Haus, Wand, Hotel, Bettwäsche enthält.&#10;&#10;Automatisch generierte Beschreibung">
                      <a:hlinkClick r:id="rId16"/>
                    </pic:cNvPr>
                    <pic:cNvPicPr/>
                  </pic:nvPicPr>
                  <pic:blipFill>
                    <a:blip r:embed="rId17">
                      <a:extLst>
                        <a:ext uri="{28A0092B-C50C-407E-A947-70E740481C1C}">
                          <a14:useLocalDpi xmlns:a14="http://schemas.microsoft.com/office/drawing/2010/main" val="0"/>
                        </a:ext>
                      </a:extLst>
                    </a:blip>
                    <a:stretch>
                      <a:fillRect/>
                    </a:stretch>
                  </pic:blipFill>
                  <pic:spPr>
                    <a:xfrm>
                      <a:off x="0" y="0"/>
                      <a:ext cx="1836000" cy="1224000"/>
                    </a:xfrm>
                    <a:prstGeom prst="rect">
                      <a:avLst/>
                    </a:prstGeom>
                  </pic:spPr>
                </pic:pic>
              </a:graphicData>
            </a:graphic>
          </wp:inline>
        </w:drawing>
      </w:r>
    </w:p>
    <w:p w14:paraId="22C301C4" w14:textId="1102FBB3" w:rsidR="0030719C" w:rsidRPr="00706A58" w:rsidRDefault="0030719C" w:rsidP="0030719C">
      <w:pPr>
        <w:tabs>
          <w:tab w:val="left" w:pos="7230"/>
          <w:tab w:val="left" w:pos="7371"/>
          <w:tab w:val="left" w:pos="7655"/>
          <w:tab w:val="left" w:pos="9072"/>
        </w:tabs>
        <w:spacing w:after="0"/>
        <w:ind w:right="-1276"/>
        <w:rPr>
          <w:rFonts w:ascii="Arial" w:hAnsi="Arial" w:cs="Arial"/>
          <w:sz w:val="16"/>
          <w:szCs w:val="16"/>
          <w:lang w:val="de-DE"/>
        </w:rPr>
      </w:pPr>
      <w:r w:rsidRPr="00706A58">
        <w:rPr>
          <w:rFonts w:ascii="Arial" w:hAnsi="Arial" w:cs="Arial"/>
          <w:sz w:val="16"/>
          <w:szCs w:val="16"/>
          <w:lang w:val="de-DE"/>
        </w:rPr>
        <w:t xml:space="preserve">Eingang des </w:t>
      </w:r>
      <w:proofErr w:type="spellStart"/>
      <w:r w:rsidRPr="00706A58">
        <w:rPr>
          <w:rFonts w:ascii="Arial" w:hAnsi="Arial" w:cs="Arial"/>
          <w:sz w:val="16"/>
          <w:szCs w:val="16"/>
          <w:lang w:val="de-DE"/>
        </w:rPr>
        <w:t>Thistle</w:t>
      </w:r>
      <w:proofErr w:type="spellEnd"/>
      <w:r w:rsidRPr="00706A58">
        <w:rPr>
          <w:rFonts w:ascii="Arial" w:hAnsi="Arial" w:cs="Arial"/>
          <w:sz w:val="16"/>
          <w:szCs w:val="16"/>
          <w:lang w:val="de-DE"/>
        </w:rPr>
        <w:t xml:space="preserve"> </w:t>
      </w:r>
      <w:r w:rsidR="003C4D6A">
        <w:rPr>
          <w:rFonts w:ascii="Arial" w:hAnsi="Arial" w:cs="Arial"/>
          <w:sz w:val="16"/>
          <w:szCs w:val="16"/>
          <w:lang w:val="de-DE"/>
        </w:rPr>
        <w:t xml:space="preserve">London </w:t>
      </w:r>
      <w:r w:rsidRPr="00706A58">
        <w:rPr>
          <w:rFonts w:ascii="Arial" w:hAnsi="Arial" w:cs="Arial"/>
          <w:sz w:val="16"/>
          <w:szCs w:val="16"/>
          <w:lang w:val="de-DE"/>
        </w:rPr>
        <w:t>Park Lane – Rezeption - Zimmeransicht</w:t>
      </w:r>
    </w:p>
    <w:p w14:paraId="5141C794" w14:textId="706823E1" w:rsidR="00F651C3" w:rsidRPr="00706A58" w:rsidRDefault="0030719C" w:rsidP="00A85F6D">
      <w:pPr>
        <w:spacing w:line="276" w:lineRule="auto"/>
        <w:ind w:left="-1021" w:right="-1021" w:firstLine="1021"/>
        <w:rPr>
          <w:rFonts w:ascii="Arial" w:hAnsi="Arial" w:cs="Arial"/>
          <w:sz w:val="16"/>
          <w:szCs w:val="16"/>
          <w:lang w:val="de-DE"/>
        </w:rPr>
      </w:pPr>
      <w:r w:rsidRPr="00706A58">
        <w:rPr>
          <w:rFonts w:ascii="Arial" w:hAnsi="Arial" w:cs="Arial"/>
          <w:sz w:val="16"/>
          <w:szCs w:val="16"/>
          <w:lang w:val="de-DE"/>
        </w:rPr>
        <w:t>©Foto: Clermont Hotel Group</w:t>
      </w:r>
      <w:r w:rsidR="00F651C3">
        <w:rPr>
          <w:rFonts w:ascii="Arial" w:hAnsi="Arial" w:cs="Arial"/>
          <w:sz w:val="16"/>
          <w:szCs w:val="16"/>
          <w:lang w:val="de-DE"/>
        </w:rPr>
        <w:t xml:space="preserve">. </w:t>
      </w:r>
      <w:r w:rsidR="00F651C3" w:rsidRPr="00F651C3">
        <w:rPr>
          <w:rFonts w:ascii="Arial" w:hAnsi="Arial" w:cs="Arial"/>
          <w:sz w:val="16"/>
          <w:szCs w:val="16"/>
          <w:lang w:val="de-DE"/>
        </w:rPr>
        <w:t xml:space="preserve"> </w:t>
      </w:r>
      <w:r w:rsidR="00F651C3" w:rsidRPr="00706A58">
        <w:rPr>
          <w:rFonts w:ascii="Arial" w:hAnsi="Arial" w:cs="Arial"/>
          <w:sz w:val="16"/>
          <w:szCs w:val="16"/>
          <w:lang w:val="de-DE"/>
        </w:rPr>
        <w:t xml:space="preserve">Download per hinterlegtem Hyperlink oder </w:t>
      </w:r>
      <w:hyperlink r:id="rId18" w:history="1">
        <w:r w:rsidR="00784309" w:rsidRPr="00A85F6D">
          <w:rPr>
            <w:rStyle w:val="Hyperlink"/>
            <w:rFonts w:ascii="Arial" w:hAnsi="Arial" w:cs="Arial"/>
            <w:sz w:val="16"/>
            <w:szCs w:val="16"/>
            <w:lang w:val="de-DE"/>
          </w:rPr>
          <w:t>hier</w:t>
        </w:r>
      </w:hyperlink>
    </w:p>
    <w:p w14:paraId="4BA33ECC" w14:textId="340BD87A" w:rsidR="00CE508B" w:rsidRPr="00706A58" w:rsidRDefault="0030719C" w:rsidP="00F651C3">
      <w:pPr>
        <w:tabs>
          <w:tab w:val="left" w:pos="7230"/>
          <w:tab w:val="left" w:pos="7371"/>
          <w:tab w:val="left" w:pos="7655"/>
          <w:tab w:val="left" w:pos="9072"/>
        </w:tabs>
        <w:spacing w:after="0"/>
        <w:ind w:right="95"/>
        <w:jc w:val="both"/>
        <w:rPr>
          <w:rFonts w:ascii="Segoe UI Semilight" w:hAnsi="Segoe UI Semilight" w:cs="Segoe UI Semilight"/>
          <w:b/>
          <w:bCs/>
          <w:lang w:val="de-DE"/>
        </w:rPr>
      </w:pPr>
      <w:r w:rsidRPr="00706A58">
        <w:rPr>
          <w:rFonts w:ascii="Segoe UI Semilight" w:hAnsi="Segoe UI Semilight" w:cs="Segoe UI Semilight"/>
          <w:b/>
          <w:bCs/>
          <w:lang w:val="de-DE"/>
        </w:rPr>
        <w:t xml:space="preserve">Frankfurt/London, </w:t>
      </w:r>
      <w:r w:rsidR="00A85F6D">
        <w:rPr>
          <w:rFonts w:ascii="Segoe UI Semilight" w:hAnsi="Segoe UI Semilight" w:cs="Segoe UI Semilight"/>
          <w:b/>
          <w:bCs/>
          <w:lang w:val="de-DE"/>
        </w:rPr>
        <w:t>2</w:t>
      </w:r>
      <w:r w:rsidR="00E5534D">
        <w:rPr>
          <w:rFonts w:ascii="Segoe UI Semilight" w:hAnsi="Segoe UI Semilight" w:cs="Segoe UI Semilight"/>
          <w:b/>
          <w:bCs/>
          <w:lang w:val="de-DE"/>
        </w:rPr>
        <w:t>4</w:t>
      </w:r>
      <w:r w:rsidR="00A85F6D">
        <w:rPr>
          <w:rFonts w:ascii="Segoe UI Semilight" w:hAnsi="Segoe UI Semilight" w:cs="Segoe UI Semilight"/>
          <w:b/>
          <w:bCs/>
          <w:lang w:val="de-DE"/>
        </w:rPr>
        <w:t>.</w:t>
      </w:r>
      <w:r w:rsidRPr="00706A58">
        <w:rPr>
          <w:rFonts w:ascii="Segoe UI Semilight" w:hAnsi="Segoe UI Semilight" w:cs="Segoe UI Semilight"/>
          <w:b/>
          <w:bCs/>
          <w:lang w:val="de-DE"/>
        </w:rPr>
        <w:t xml:space="preserve"> Oktober 2023 (primo PR): </w:t>
      </w:r>
      <w:r w:rsidR="00CB79D6" w:rsidRPr="00706A58">
        <w:rPr>
          <w:rFonts w:ascii="Segoe UI Semilight" w:hAnsi="Segoe UI Semilight" w:cs="Segoe UI Semilight"/>
          <w:b/>
          <w:bCs/>
          <w:lang w:val="de-DE"/>
        </w:rPr>
        <w:t>Die Clermont Hotel Group</w:t>
      </w:r>
      <w:r w:rsidR="004C7562" w:rsidRPr="00706A58">
        <w:rPr>
          <w:rFonts w:ascii="Segoe UI Semilight" w:hAnsi="Segoe UI Semilight" w:cs="Segoe UI Semilight"/>
          <w:b/>
          <w:bCs/>
          <w:lang w:val="de-DE"/>
        </w:rPr>
        <w:t>, die für die</w:t>
      </w:r>
      <w:r w:rsidR="004C7562" w:rsidRPr="00706A58">
        <w:rPr>
          <w:rFonts w:ascii="Segoe UI Semilight" w:hAnsi="Segoe UI Semilight" w:cs="Segoe UI Semilight"/>
          <w:b/>
          <w:bCs/>
          <w:sz w:val="24"/>
          <w:szCs w:val="24"/>
          <w:lang w:val="de-DE"/>
        </w:rPr>
        <w:t xml:space="preserve"> Entwicklung und den Betrieb von "Hotels, die so individuell sind, wie </w:t>
      </w:r>
      <w:r w:rsidR="007C3744" w:rsidRPr="00706A58">
        <w:rPr>
          <w:rFonts w:ascii="Segoe UI Semilight" w:hAnsi="Segoe UI Semilight" w:cs="Segoe UI Semilight"/>
          <w:b/>
          <w:bCs/>
          <w:sz w:val="24"/>
          <w:szCs w:val="24"/>
          <w:lang w:val="de-DE"/>
        </w:rPr>
        <w:t>die Gäste</w:t>
      </w:r>
      <w:r w:rsidR="004C7562" w:rsidRPr="00706A58">
        <w:rPr>
          <w:rFonts w:ascii="Segoe UI Semilight" w:hAnsi="Segoe UI Semilight" w:cs="Segoe UI Semilight"/>
          <w:b/>
          <w:bCs/>
          <w:sz w:val="24"/>
          <w:szCs w:val="24"/>
          <w:lang w:val="de-DE"/>
        </w:rPr>
        <w:t>" bekannt ist,</w:t>
      </w:r>
      <w:r w:rsidR="00CB79D6" w:rsidRPr="00706A58">
        <w:rPr>
          <w:rFonts w:ascii="Segoe UI Semilight" w:hAnsi="Segoe UI Semilight" w:cs="Segoe UI Semilight"/>
          <w:b/>
          <w:bCs/>
          <w:lang w:val="de-DE"/>
        </w:rPr>
        <w:t xml:space="preserve"> hat ein neues </w:t>
      </w:r>
      <w:proofErr w:type="spellStart"/>
      <w:r w:rsidR="00CB79D6" w:rsidRPr="00706A58">
        <w:rPr>
          <w:rFonts w:ascii="Segoe UI Semilight" w:hAnsi="Segoe UI Semilight" w:cs="Segoe UI Semilight"/>
          <w:b/>
          <w:bCs/>
          <w:lang w:val="de-DE"/>
        </w:rPr>
        <w:t>Thistle</w:t>
      </w:r>
      <w:proofErr w:type="spellEnd"/>
      <w:r w:rsidR="00CB79D6" w:rsidRPr="00706A58">
        <w:rPr>
          <w:rFonts w:ascii="Segoe UI Semilight" w:hAnsi="Segoe UI Semilight" w:cs="Segoe UI Semilight"/>
          <w:b/>
          <w:bCs/>
          <w:lang w:val="de-DE"/>
        </w:rPr>
        <w:t>-Hotel</w:t>
      </w:r>
      <w:r w:rsidR="007C3744" w:rsidRPr="00706A58">
        <w:rPr>
          <w:rFonts w:ascii="Segoe UI Semilight" w:hAnsi="Segoe UI Semilight" w:cs="Segoe UI Semilight"/>
          <w:b/>
          <w:bCs/>
          <w:lang w:val="de-DE"/>
        </w:rPr>
        <w:t xml:space="preserve"> in London</w:t>
      </w:r>
      <w:r w:rsidR="00CB79D6" w:rsidRPr="00706A58">
        <w:rPr>
          <w:rFonts w:ascii="Segoe UI Semilight" w:hAnsi="Segoe UI Semilight" w:cs="Segoe UI Semilight"/>
          <w:b/>
          <w:bCs/>
          <w:lang w:val="de-DE"/>
        </w:rPr>
        <w:t xml:space="preserve">, das </w:t>
      </w:r>
      <w:proofErr w:type="spellStart"/>
      <w:r w:rsidR="00CB79D6" w:rsidRPr="00706A58">
        <w:rPr>
          <w:rFonts w:ascii="Segoe UI Semilight" w:hAnsi="Segoe UI Semilight" w:cs="Segoe UI Semilight"/>
          <w:b/>
          <w:bCs/>
          <w:lang w:val="de-DE"/>
        </w:rPr>
        <w:t>Thistle</w:t>
      </w:r>
      <w:proofErr w:type="spellEnd"/>
      <w:r w:rsidR="00CB79D6" w:rsidRPr="00706A58">
        <w:rPr>
          <w:rFonts w:ascii="Segoe UI Semilight" w:hAnsi="Segoe UI Semilight" w:cs="Segoe UI Semilight"/>
          <w:b/>
          <w:bCs/>
          <w:lang w:val="de-DE"/>
        </w:rPr>
        <w:t xml:space="preserve"> </w:t>
      </w:r>
      <w:r w:rsidR="008375C7">
        <w:rPr>
          <w:rFonts w:ascii="Segoe UI Semilight" w:hAnsi="Segoe UI Semilight" w:cs="Segoe UI Semilight"/>
          <w:b/>
          <w:bCs/>
          <w:lang w:val="de-DE"/>
        </w:rPr>
        <w:t xml:space="preserve">London </w:t>
      </w:r>
      <w:r w:rsidR="00CB79D6" w:rsidRPr="00706A58">
        <w:rPr>
          <w:rFonts w:ascii="Segoe UI Semilight" w:hAnsi="Segoe UI Semilight" w:cs="Segoe UI Semilight"/>
          <w:b/>
          <w:bCs/>
          <w:lang w:val="de-DE"/>
        </w:rPr>
        <w:t>Park Lane, in die Kollektion aufgenommen.</w:t>
      </w:r>
      <w:r w:rsidR="00DA229D" w:rsidRPr="00706A58">
        <w:rPr>
          <w:rFonts w:ascii="Segoe UI Semilight" w:hAnsi="Segoe UI Semilight" w:cs="Segoe UI Semilight"/>
          <w:b/>
          <w:bCs/>
          <w:lang w:val="de-DE"/>
        </w:rPr>
        <w:t xml:space="preserve"> </w:t>
      </w:r>
      <w:r w:rsidR="00CE508B" w:rsidRPr="00706A58">
        <w:rPr>
          <w:rFonts w:ascii="Segoe UI Semilight" w:hAnsi="Segoe UI Semilight" w:cs="Segoe UI Semilight"/>
          <w:b/>
          <w:bCs/>
          <w:lang w:val="de-DE"/>
        </w:rPr>
        <w:t>Dami</w:t>
      </w:r>
      <w:r w:rsidR="005E2379" w:rsidRPr="00706A58">
        <w:rPr>
          <w:rFonts w:ascii="Segoe UI Semilight" w:hAnsi="Segoe UI Semilight" w:cs="Segoe UI Semilight"/>
          <w:b/>
          <w:bCs/>
          <w:lang w:val="de-DE"/>
        </w:rPr>
        <w:t>t</w:t>
      </w:r>
      <w:r w:rsidR="00CE508B" w:rsidRPr="00706A58">
        <w:rPr>
          <w:rFonts w:ascii="Segoe UI Semilight" w:hAnsi="Segoe UI Semilight" w:cs="Segoe UI Semilight"/>
          <w:b/>
          <w:bCs/>
          <w:lang w:val="de-DE"/>
        </w:rPr>
        <w:t xml:space="preserve"> </w:t>
      </w:r>
      <w:r w:rsidR="00706A58">
        <w:rPr>
          <w:rFonts w:ascii="Segoe UI Semilight" w:hAnsi="Segoe UI Semilight" w:cs="Segoe UI Semilight"/>
          <w:b/>
          <w:bCs/>
          <w:lang w:val="de-DE"/>
        </w:rPr>
        <w:t>erweitert</w:t>
      </w:r>
      <w:r w:rsidR="00706A58" w:rsidRPr="00706A58">
        <w:rPr>
          <w:rFonts w:ascii="Segoe UI Semilight" w:hAnsi="Segoe UI Semilight" w:cs="Segoe UI Semilight"/>
          <w:b/>
          <w:bCs/>
          <w:lang w:val="de-DE"/>
        </w:rPr>
        <w:t xml:space="preserve"> </w:t>
      </w:r>
      <w:r w:rsidR="00CE508B" w:rsidRPr="00706A58">
        <w:rPr>
          <w:rFonts w:ascii="Segoe UI Semilight" w:hAnsi="Segoe UI Semilight" w:cs="Segoe UI Semilight"/>
          <w:b/>
          <w:bCs/>
          <w:lang w:val="de-DE"/>
        </w:rPr>
        <w:t xml:space="preserve">die </w:t>
      </w:r>
      <w:r w:rsidR="00706A58">
        <w:rPr>
          <w:rFonts w:ascii="Segoe UI Semilight" w:hAnsi="Segoe UI Semilight" w:cs="Segoe UI Semilight"/>
          <w:b/>
          <w:bCs/>
          <w:lang w:val="de-DE"/>
        </w:rPr>
        <w:t>britische Hotelgruppe</w:t>
      </w:r>
      <w:r w:rsidR="00CE508B" w:rsidRPr="00706A58">
        <w:rPr>
          <w:rFonts w:ascii="Segoe UI Semilight" w:hAnsi="Segoe UI Semilight" w:cs="Segoe UI Semilight"/>
          <w:b/>
          <w:bCs/>
          <w:lang w:val="de-DE"/>
        </w:rPr>
        <w:t xml:space="preserve"> ihr aktuelles </w:t>
      </w:r>
      <w:r w:rsidR="00706A58">
        <w:rPr>
          <w:rFonts w:ascii="Segoe UI Semilight" w:hAnsi="Segoe UI Semilight" w:cs="Segoe UI Semilight"/>
          <w:b/>
          <w:bCs/>
          <w:lang w:val="de-DE"/>
        </w:rPr>
        <w:t>Portfolio</w:t>
      </w:r>
      <w:r w:rsidR="00706A58" w:rsidRPr="00706A58">
        <w:rPr>
          <w:rFonts w:ascii="Segoe UI Semilight" w:hAnsi="Segoe UI Semilight" w:cs="Segoe UI Semilight"/>
          <w:b/>
          <w:bCs/>
          <w:lang w:val="de-DE"/>
        </w:rPr>
        <w:t xml:space="preserve"> </w:t>
      </w:r>
      <w:r w:rsidR="00CE508B" w:rsidRPr="00706A58">
        <w:rPr>
          <w:rFonts w:ascii="Segoe UI Semilight" w:hAnsi="Segoe UI Semilight" w:cs="Segoe UI Semilight"/>
          <w:b/>
          <w:bCs/>
          <w:lang w:val="de-DE"/>
        </w:rPr>
        <w:t xml:space="preserve">auf </w:t>
      </w:r>
      <w:r w:rsidR="00706A58">
        <w:rPr>
          <w:rFonts w:ascii="Segoe UI Semilight" w:hAnsi="Segoe UI Semilight" w:cs="Segoe UI Semilight"/>
          <w:b/>
          <w:bCs/>
          <w:lang w:val="de-DE"/>
        </w:rPr>
        <w:t xml:space="preserve">zwölf </w:t>
      </w:r>
      <w:proofErr w:type="spellStart"/>
      <w:r w:rsidR="00706A58">
        <w:rPr>
          <w:rFonts w:ascii="Segoe UI Semilight" w:hAnsi="Segoe UI Semilight" w:cs="Segoe UI Semilight"/>
          <w:b/>
          <w:bCs/>
          <w:lang w:val="de-DE"/>
        </w:rPr>
        <w:t>Thistle</w:t>
      </w:r>
      <w:proofErr w:type="spellEnd"/>
      <w:r w:rsidR="00706A58">
        <w:rPr>
          <w:rFonts w:ascii="Segoe UI Semilight" w:hAnsi="Segoe UI Semilight" w:cs="Segoe UI Semilight"/>
          <w:b/>
          <w:bCs/>
          <w:lang w:val="de-DE"/>
        </w:rPr>
        <w:t>-Hotels</w:t>
      </w:r>
      <w:r w:rsidR="005E2379" w:rsidRPr="00706A58">
        <w:rPr>
          <w:rFonts w:ascii="Segoe UI Semilight" w:hAnsi="Segoe UI Semilight" w:cs="Segoe UI Semilight"/>
          <w:b/>
          <w:bCs/>
          <w:lang w:val="de-DE"/>
        </w:rPr>
        <w:t xml:space="preserve">. </w:t>
      </w:r>
      <w:r w:rsidR="00706A58">
        <w:rPr>
          <w:rFonts w:ascii="Segoe UI Semilight" w:hAnsi="Segoe UI Semilight" w:cs="Segoe UI Semilight"/>
          <w:b/>
          <w:bCs/>
          <w:lang w:val="de-DE"/>
        </w:rPr>
        <w:t xml:space="preserve">Das neue Haus </w:t>
      </w:r>
      <w:r w:rsidR="00715D38">
        <w:rPr>
          <w:rFonts w:ascii="Segoe UI Semilight" w:hAnsi="Segoe UI Semilight" w:cs="Segoe UI Semilight"/>
          <w:b/>
          <w:bCs/>
          <w:lang w:val="de-DE"/>
        </w:rPr>
        <w:t>in</w:t>
      </w:r>
      <w:r w:rsidR="00706A58">
        <w:rPr>
          <w:rFonts w:ascii="Segoe UI Semilight" w:hAnsi="Segoe UI Semilight" w:cs="Segoe UI Semilight"/>
          <w:b/>
          <w:bCs/>
          <w:lang w:val="de-DE"/>
        </w:rPr>
        <w:t xml:space="preserve"> erstklassiger Lage </w:t>
      </w:r>
      <w:r w:rsidR="00715D38" w:rsidRPr="00715D38">
        <w:rPr>
          <w:rFonts w:ascii="Segoe UI Semilight" w:hAnsi="Segoe UI Semilight" w:cs="Segoe UI Semilight"/>
          <w:b/>
          <w:bCs/>
          <w:lang w:val="de-DE"/>
        </w:rPr>
        <w:t>im Stadtteil Westminster Borough</w:t>
      </w:r>
      <w:r w:rsidR="00715D38">
        <w:rPr>
          <w:rFonts w:ascii="Segoe UI Semilight" w:hAnsi="Segoe UI Semilight" w:cs="Segoe UI Semilight"/>
          <w:b/>
          <w:bCs/>
          <w:lang w:val="de-DE"/>
        </w:rPr>
        <w:t xml:space="preserve">, nahe des Marble Arch und Hyde Parks, </w:t>
      </w:r>
      <w:r w:rsidR="00706A58">
        <w:rPr>
          <w:rFonts w:ascii="Segoe UI Semilight" w:hAnsi="Segoe UI Semilight" w:cs="Segoe UI Semilight"/>
          <w:b/>
          <w:bCs/>
          <w:lang w:val="de-DE"/>
        </w:rPr>
        <w:t xml:space="preserve">wurde am 24. Oktober 2023 wiedereröffnet. </w:t>
      </w:r>
      <w:r w:rsidR="005E2379" w:rsidRPr="00706A58">
        <w:rPr>
          <w:rFonts w:ascii="Segoe UI Semilight" w:hAnsi="Segoe UI Semilight" w:cs="Segoe UI Semilight"/>
          <w:b/>
          <w:bCs/>
          <w:lang w:val="de-DE"/>
        </w:rPr>
        <w:t xml:space="preserve">Zur </w:t>
      </w:r>
      <w:r w:rsidR="00706A58" w:rsidRPr="00706A58">
        <w:rPr>
          <w:rFonts w:ascii="Segoe UI Semilight" w:hAnsi="Segoe UI Semilight" w:cs="Segoe UI Semilight"/>
          <w:b/>
          <w:bCs/>
          <w:lang w:val="de-DE"/>
        </w:rPr>
        <w:t>Clermont Hotel Group</w:t>
      </w:r>
      <w:r w:rsidR="00706A58" w:rsidRPr="00706A58" w:rsidDel="00706A58">
        <w:rPr>
          <w:rFonts w:ascii="Segoe UI Semilight" w:hAnsi="Segoe UI Semilight" w:cs="Segoe UI Semilight"/>
          <w:b/>
          <w:bCs/>
          <w:lang w:val="de-DE"/>
        </w:rPr>
        <w:t xml:space="preserve"> </w:t>
      </w:r>
      <w:r w:rsidR="005E2379" w:rsidRPr="00706A58">
        <w:rPr>
          <w:rFonts w:ascii="Segoe UI Semilight" w:hAnsi="Segoe UI Semilight" w:cs="Segoe UI Semilight"/>
          <w:b/>
          <w:bCs/>
          <w:lang w:val="de-DE"/>
        </w:rPr>
        <w:t xml:space="preserve">gehören </w:t>
      </w:r>
      <w:r w:rsidR="00706A58">
        <w:rPr>
          <w:rFonts w:ascii="Segoe UI Semilight" w:hAnsi="Segoe UI Semilight" w:cs="Segoe UI Semilight"/>
          <w:b/>
          <w:bCs/>
          <w:lang w:val="de-DE"/>
        </w:rPr>
        <w:t xml:space="preserve">neben </w:t>
      </w:r>
      <w:proofErr w:type="spellStart"/>
      <w:r w:rsidR="00706A58">
        <w:rPr>
          <w:rFonts w:ascii="Segoe UI Semilight" w:hAnsi="Segoe UI Semilight" w:cs="Segoe UI Semilight"/>
          <w:b/>
          <w:bCs/>
          <w:lang w:val="de-DE"/>
        </w:rPr>
        <w:t>Thistle</w:t>
      </w:r>
      <w:proofErr w:type="spellEnd"/>
      <w:r w:rsidR="00706A58">
        <w:rPr>
          <w:rFonts w:ascii="Segoe UI Semilight" w:hAnsi="Segoe UI Semilight" w:cs="Segoe UI Semilight"/>
          <w:b/>
          <w:bCs/>
          <w:lang w:val="de-DE"/>
        </w:rPr>
        <w:t xml:space="preserve"> </w:t>
      </w:r>
      <w:r w:rsidR="005E2379" w:rsidRPr="00706A58">
        <w:rPr>
          <w:rFonts w:ascii="Segoe UI Semilight" w:hAnsi="Segoe UI Semilight" w:cs="Segoe UI Semilight"/>
          <w:b/>
          <w:bCs/>
          <w:lang w:val="de-DE"/>
        </w:rPr>
        <w:t xml:space="preserve">die bekannten </w:t>
      </w:r>
      <w:r w:rsidR="00CE508B" w:rsidRPr="00706A58">
        <w:rPr>
          <w:rFonts w:ascii="Segoe UI Semilight" w:hAnsi="Segoe UI Semilight" w:cs="Segoe UI Semilight"/>
          <w:b/>
          <w:bCs/>
          <w:lang w:val="de-DE"/>
        </w:rPr>
        <w:t>Marken</w:t>
      </w:r>
      <w:r w:rsidR="005E2379" w:rsidRPr="00706A58">
        <w:rPr>
          <w:rFonts w:ascii="Segoe UI Semilight" w:hAnsi="Segoe UI Semilight" w:cs="Segoe UI Semilight"/>
          <w:b/>
          <w:bCs/>
          <w:lang w:val="de-DE"/>
        </w:rPr>
        <w:t xml:space="preserve"> </w:t>
      </w:r>
      <w:r w:rsidR="00CE508B" w:rsidRPr="00706A58">
        <w:rPr>
          <w:rFonts w:ascii="Segoe UI Semilight" w:hAnsi="Segoe UI Semilight" w:cs="Segoe UI Semilight"/>
          <w:b/>
          <w:bCs/>
          <w:lang w:val="de-DE"/>
        </w:rPr>
        <w:t>The Clermont</w:t>
      </w:r>
      <w:r w:rsidR="00706A58">
        <w:rPr>
          <w:rFonts w:ascii="Segoe UI Semilight" w:hAnsi="Segoe UI Semilight" w:cs="Segoe UI Semilight"/>
          <w:b/>
          <w:bCs/>
          <w:lang w:val="de-DE"/>
        </w:rPr>
        <w:t xml:space="preserve"> und</w:t>
      </w:r>
      <w:r w:rsidR="00CE508B" w:rsidRPr="00706A58">
        <w:rPr>
          <w:rFonts w:ascii="Segoe UI Semilight" w:hAnsi="Segoe UI Semilight" w:cs="Segoe UI Semilight"/>
          <w:b/>
          <w:bCs/>
          <w:lang w:val="de-DE"/>
        </w:rPr>
        <w:t xml:space="preserve"> The Cumberland Hotel</w:t>
      </w:r>
      <w:r w:rsidR="005E2379" w:rsidRPr="00706A58">
        <w:rPr>
          <w:rFonts w:ascii="Segoe UI Semilight" w:hAnsi="Segoe UI Semilight" w:cs="Segoe UI Semilight"/>
          <w:b/>
          <w:bCs/>
          <w:lang w:val="de-DE"/>
        </w:rPr>
        <w:t xml:space="preserve">. </w:t>
      </w:r>
    </w:p>
    <w:p w14:paraId="319FC2DD" w14:textId="77777777" w:rsidR="00CB79D6" w:rsidRPr="00F651C3" w:rsidRDefault="00CB79D6" w:rsidP="00CB79D6">
      <w:pPr>
        <w:spacing w:after="0" w:line="276" w:lineRule="auto"/>
        <w:jc w:val="both"/>
        <w:rPr>
          <w:rFonts w:ascii="Segoe UI Semilight" w:hAnsi="Segoe UI Semilight" w:cs="Segoe UI Semilight"/>
          <w:sz w:val="12"/>
          <w:szCs w:val="12"/>
          <w:lang w:val="de-DE"/>
        </w:rPr>
      </w:pPr>
    </w:p>
    <w:p w14:paraId="22957EBB" w14:textId="56AC9478" w:rsidR="00CB79D6" w:rsidRPr="00706A58" w:rsidRDefault="005E2379" w:rsidP="00706A58">
      <w:pPr>
        <w:spacing w:after="0" w:line="276" w:lineRule="auto"/>
        <w:jc w:val="both"/>
        <w:rPr>
          <w:rFonts w:ascii="Segoe UI Semilight" w:hAnsi="Segoe UI Semilight" w:cs="Segoe UI Semilight"/>
          <w:lang w:val="de-DE"/>
        </w:rPr>
      </w:pPr>
      <w:r w:rsidRPr="00706A58">
        <w:rPr>
          <w:rFonts w:ascii="Segoe UI Semilight" w:hAnsi="Segoe UI Semilight" w:cs="Segoe UI Semilight"/>
          <w:lang w:val="de-DE"/>
        </w:rPr>
        <w:t xml:space="preserve">Das </w:t>
      </w:r>
      <w:proofErr w:type="spellStart"/>
      <w:r w:rsidRPr="00706A58">
        <w:rPr>
          <w:rFonts w:ascii="Segoe UI Semilight" w:hAnsi="Segoe UI Semilight" w:cs="Segoe UI Semilight"/>
          <w:lang w:val="de-DE"/>
        </w:rPr>
        <w:t>Thistle</w:t>
      </w:r>
      <w:proofErr w:type="spellEnd"/>
      <w:r w:rsidRPr="00706A58">
        <w:rPr>
          <w:rFonts w:ascii="Segoe UI Semilight" w:hAnsi="Segoe UI Semilight" w:cs="Segoe UI Semilight"/>
          <w:lang w:val="de-DE"/>
        </w:rPr>
        <w:t xml:space="preserve"> Park Lane </w:t>
      </w:r>
      <w:r w:rsidR="00CB79D6" w:rsidRPr="00706A58">
        <w:rPr>
          <w:rFonts w:ascii="Segoe UI Semilight" w:hAnsi="Segoe UI Semilight" w:cs="Segoe UI Semilight"/>
          <w:lang w:val="de-DE"/>
        </w:rPr>
        <w:t>verfügt über 119 Zimmer, darunter auch Apartments</w:t>
      </w:r>
      <w:r w:rsidR="001B5F6D" w:rsidRPr="00706A58">
        <w:rPr>
          <w:rFonts w:ascii="Segoe UI Semilight" w:hAnsi="Segoe UI Semilight" w:cs="Segoe UI Semilight"/>
          <w:lang w:val="de-DE"/>
        </w:rPr>
        <w:t xml:space="preserve">. Es </w:t>
      </w:r>
      <w:r w:rsidR="00CB79D6" w:rsidRPr="00706A58">
        <w:rPr>
          <w:rFonts w:ascii="Segoe UI Semilight" w:hAnsi="Segoe UI Semilight" w:cs="Segoe UI Semilight"/>
          <w:lang w:val="de-DE"/>
        </w:rPr>
        <w:t xml:space="preserve">liegt in unmittelbarer Nähe des neu gestalteten The Cumberland Hotel sowie des </w:t>
      </w:r>
      <w:proofErr w:type="spellStart"/>
      <w:r w:rsidR="00CB79D6" w:rsidRPr="00706A58">
        <w:rPr>
          <w:rFonts w:ascii="Segoe UI Semilight" w:hAnsi="Segoe UI Semilight" w:cs="Segoe UI Semilight"/>
          <w:lang w:val="de-DE"/>
        </w:rPr>
        <w:t>Thistle</w:t>
      </w:r>
      <w:proofErr w:type="spellEnd"/>
      <w:r w:rsidR="00CB79D6" w:rsidRPr="00706A58">
        <w:rPr>
          <w:rFonts w:ascii="Segoe UI Semilight" w:hAnsi="Segoe UI Semilight" w:cs="Segoe UI Semilight"/>
          <w:lang w:val="de-DE"/>
        </w:rPr>
        <w:t xml:space="preserve"> Marble Arch, dem derzeitigen Aushängeschild der </w:t>
      </w:r>
      <w:proofErr w:type="spellStart"/>
      <w:r w:rsidR="00CB79D6" w:rsidRPr="00706A58">
        <w:rPr>
          <w:rFonts w:ascii="Segoe UI Semilight" w:hAnsi="Segoe UI Semilight" w:cs="Segoe UI Semilight"/>
          <w:lang w:val="de-DE"/>
        </w:rPr>
        <w:t>Thistle</w:t>
      </w:r>
      <w:proofErr w:type="spellEnd"/>
      <w:r w:rsidR="00CB79D6" w:rsidRPr="00706A58">
        <w:rPr>
          <w:rFonts w:ascii="Segoe UI Semilight" w:hAnsi="Segoe UI Semilight" w:cs="Segoe UI Semilight"/>
          <w:lang w:val="de-DE"/>
        </w:rPr>
        <w:t xml:space="preserve"> Hotels</w:t>
      </w:r>
      <w:r w:rsidR="00F651C3">
        <w:rPr>
          <w:rFonts w:ascii="Segoe UI Semilight" w:hAnsi="Segoe UI Semilight" w:cs="Segoe UI Semilight"/>
          <w:lang w:val="de-DE"/>
        </w:rPr>
        <w:t>.</w:t>
      </w:r>
    </w:p>
    <w:p w14:paraId="5C2B8733" w14:textId="77777777" w:rsidR="00CB79D6" w:rsidRPr="00F651C3" w:rsidRDefault="00CB79D6" w:rsidP="00CB79D6">
      <w:pPr>
        <w:spacing w:after="0" w:line="276" w:lineRule="auto"/>
        <w:jc w:val="both"/>
        <w:rPr>
          <w:rFonts w:ascii="Segoe UI Semilight" w:hAnsi="Segoe UI Semilight" w:cs="Segoe UI Semilight"/>
          <w:sz w:val="12"/>
          <w:szCs w:val="12"/>
          <w:lang w:val="de-DE"/>
        </w:rPr>
      </w:pPr>
    </w:p>
    <w:p w14:paraId="50631233" w14:textId="46B3F16E" w:rsidR="00715D38" w:rsidRPr="00715D38" w:rsidRDefault="00CB79D6" w:rsidP="00715D38">
      <w:pPr>
        <w:spacing w:after="0" w:line="276" w:lineRule="auto"/>
        <w:jc w:val="both"/>
        <w:rPr>
          <w:rFonts w:ascii="Segoe UI Semilight" w:hAnsi="Segoe UI Semilight" w:cs="Segoe UI Semilight"/>
          <w:lang w:val="de-DE"/>
        </w:rPr>
      </w:pPr>
      <w:r w:rsidRPr="00706A58">
        <w:rPr>
          <w:rFonts w:ascii="Segoe UI Semilight" w:hAnsi="Segoe UI Semilight" w:cs="Segoe UI Semilight"/>
          <w:lang w:val="de-DE"/>
        </w:rPr>
        <w:t>Gavin Taylor, Chief Executive Officer</w:t>
      </w:r>
      <w:r w:rsidR="004E25DF" w:rsidRPr="00706A58">
        <w:rPr>
          <w:rFonts w:ascii="Segoe UI Semilight" w:hAnsi="Segoe UI Semilight" w:cs="Segoe UI Semilight"/>
          <w:lang w:val="de-DE"/>
        </w:rPr>
        <w:t xml:space="preserve"> der Clermont Hotel Group</w:t>
      </w:r>
      <w:r w:rsidRPr="00706A58">
        <w:rPr>
          <w:rFonts w:ascii="Segoe UI Semilight" w:hAnsi="Segoe UI Semilight" w:cs="Segoe UI Semilight"/>
          <w:lang w:val="de-DE"/>
        </w:rPr>
        <w:t>, sagt: "</w:t>
      </w:r>
      <w:r w:rsidR="00715D38" w:rsidRPr="00715D38">
        <w:rPr>
          <w:rFonts w:ascii="Segoe UI Semilight" w:hAnsi="Segoe UI Semilight" w:cs="Segoe UI Semilight"/>
          <w:lang w:val="de-DE"/>
        </w:rPr>
        <w:t xml:space="preserve">Der jüngste </w:t>
      </w:r>
      <w:r w:rsidR="00715D38">
        <w:rPr>
          <w:rFonts w:ascii="Segoe UI Semilight" w:hAnsi="Segoe UI Semilight" w:cs="Segoe UI Semilight"/>
          <w:lang w:val="de-DE"/>
        </w:rPr>
        <w:t>Zuwachs</w:t>
      </w:r>
      <w:r w:rsidR="00715D38" w:rsidRPr="00715D38">
        <w:rPr>
          <w:rFonts w:ascii="Segoe UI Semilight" w:hAnsi="Segoe UI Semilight" w:cs="Segoe UI Semilight"/>
          <w:lang w:val="de-DE"/>
        </w:rPr>
        <w:t xml:space="preserve"> im </w:t>
      </w:r>
      <w:proofErr w:type="spellStart"/>
      <w:r w:rsidR="00715D38" w:rsidRPr="00715D38">
        <w:rPr>
          <w:rFonts w:ascii="Segoe UI Semilight" w:hAnsi="Segoe UI Semilight" w:cs="Segoe UI Semilight"/>
          <w:lang w:val="de-DE"/>
        </w:rPr>
        <w:t>Thistle</w:t>
      </w:r>
      <w:proofErr w:type="spellEnd"/>
      <w:r w:rsidR="00715D38" w:rsidRPr="00715D38">
        <w:rPr>
          <w:rFonts w:ascii="Segoe UI Semilight" w:hAnsi="Segoe UI Semilight" w:cs="Segoe UI Semilight"/>
          <w:lang w:val="de-DE"/>
        </w:rPr>
        <w:t xml:space="preserve">-Portfolio markiert den Beginn einer neuen Ära für die Marke </w:t>
      </w:r>
      <w:proofErr w:type="spellStart"/>
      <w:r w:rsidR="00715D38" w:rsidRPr="00715D38">
        <w:rPr>
          <w:rFonts w:ascii="Segoe UI Semilight" w:hAnsi="Segoe UI Semilight" w:cs="Segoe UI Semilight"/>
          <w:lang w:val="de-DE"/>
        </w:rPr>
        <w:t>Thistle</w:t>
      </w:r>
      <w:proofErr w:type="spellEnd"/>
      <w:r w:rsidR="00715D38" w:rsidRPr="00715D38">
        <w:rPr>
          <w:rFonts w:ascii="Segoe UI Semilight" w:hAnsi="Segoe UI Semilight" w:cs="Segoe UI Semilight"/>
          <w:lang w:val="de-DE"/>
        </w:rPr>
        <w:t xml:space="preserve">, um weiterhin Aufenthalte in bester Lage und mit höchstem Komfort zu bieten. Bei uns steht der Gast im Mittelpunkt, und jedes </w:t>
      </w:r>
      <w:proofErr w:type="spellStart"/>
      <w:r w:rsidR="00715D38" w:rsidRPr="00715D38">
        <w:rPr>
          <w:rFonts w:ascii="Segoe UI Semilight" w:hAnsi="Segoe UI Semilight" w:cs="Segoe UI Semilight"/>
          <w:lang w:val="de-DE"/>
        </w:rPr>
        <w:t>Thistle</w:t>
      </w:r>
      <w:proofErr w:type="spellEnd"/>
      <w:r w:rsidR="00715D38" w:rsidRPr="00715D38">
        <w:rPr>
          <w:rFonts w:ascii="Segoe UI Semilight" w:hAnsi="Segoe UI Semilight" w:cs="Segoe UI Semilight"/>
          <w:lang w:val="de-DE"/>
        </w:rPr>
        <w:t xml:space="preserve">-Hotel ist ein </w:t>
      </w:r>
      <w:r w:rsidR="00715D38">
        <w:rPr>
          <w:rFonts w:ascii="Segoe UI Semilight" w:hAnsi="Segoe UI Semilight" w:cs="Segoe UI Semilight"/>
          <w:lang w:val="de-DE"/>
        </w:rPr>
        <w:t xml:space="preserve">besonderes </w:t>
      </w:r>
      <w:r w:rsidR="00715D38" w:rsidRPr="00715D38">
        <w:rPr>
          <w:rFonts w:ascii="Segoe UI Semilight" w:hAnsi="Segoe UI Semilight" w:cs="Segoe UI Semilight"/>
          <w:lang w:val="de-DE"/>
        </w:rPr>
        <w:t xml:space="preserve">Erlebnis für jeden. Mit Standorten, die nur wenige Schritte von den Top-Attraktionen, </w:t>
      </w:r>
      <w:r w:rsidR="00F651C3">
        <w:rPr>
          <w:rFonts w:ascii="Segoe UI Semilight" w:hAnsi="Segoe UI Semilight" w:cs="Segoe UI Semilight"/>
          <w:lang w:val="de-DE"/>
        </w:rPr>
        <w:t xml:space="preserve">guten </w:t>
      </w:r>
      <w:r w:rsidR="00715D38" w:rsidRPr="00715D38">
        <w:rPr>
          <w:rFonts w:ascii="Segoe UI Semilight" w:hAnsi="Segoe UI Semilight" w:cs="Segoe UI Semilight"/>
          <w:lang w:val="de-DE"/>
        </w:rPr>
        <w:t>Verkehrsanbindungen und beliebten Plätzen der Hauptstadt entfernt sind, können wir unseren Gästen</w:t>
      </w:r>
      <w:r w:rsidR="00715D38">
        <w:rPr>
          <w:rFonts w:ascii="Segoe UI Semilight" w:hAnsi="Segoe UI Semilight" w:cs="Segoe UI Semilight"/>
          <w:lang w:val="de-DE"/>
        </w:rPr>
        <w:t xml:space="preserve"> vom ersten Moment an</w:t>
      </w:r>
      <w:r w:rsidR="00715D38" w:rsidRPr="00715D38">
        <w:rPr>
          <w:rFonts w:ascii="Segoe UI Semilight" w:hAnsi="Segoe UI Semilight" w:cs="Segoe UI Semilight"/>
          <w:lang w:val="de-DE"/>
        </w:rPr>
        <w:t xml:space="preserve"> </w:t>
      </w:r>
      <w:r w:rsidR="00715D38">
        <w:rPr>
          <w:rFonts w:ascii="Segoe UI Semilight" w:hAnsi="Segoe UI Semilight" w:cs="Segoe UI Semilight"/>
          <w:lang w:val="de-DE"/>
        </w:rPr>
        <w:t>einen unvergesslichen Aufenthalt</w:t>
      </w:r>
      <w:r w:rsidR="00715D38" w:rsidRPr="00715D38">
        <w:rPr>
          <w:rFonts w:ascii="Segoe UI Semilight" w:hAnsi="Segoe UI Semilight" w:cs="Segoe UI Semilight"/>
          <w:lang w:val="de-DE"/>
        </w:rPr>
        <w:t xml:space="preserve"> bieten."</w:t>
      </w:r>
    </w:p>
    <w:p w14:paraId="03BDFE41" w14:textId="77777777" w:rsidR="00715D38" w:rsidRPr="00F651C3" w:rsidRDefault="00715D38" w:rsidP="00715D38">
      <w:pPr>
        <w:spacing w:after="0" w:line="276" w:lineRule="auto"/>
        <w:jc w:val="both"/>
        <w:rPr>
          <w:rFonts w:ascii="Segoe UI Semilight" w:hAnsi="Segoe UI Semilight" w:cs="Segoe UI Semilight"/>
          <w:sz w:val="12"/>
          <w:szCs w:val="12"/>
          <w:lang w:val="de-DE"/>
        </w:rPr>
      </w:pPr>
    </w:p>
    <w:p w14:paraId="16BBBF0B" w14:textId="77777777" w:rsidR="00FB74A0" w:rsidRPr="00706A58" w:rsidRDefault="00FB74A0" w:rsidP="00FB74A0">
      <w:pPr>
        <w:spacing w:after="0" w:line="276" w:lineRule="auto"/>
        <w:jc w:val="both"/>
        <w:rPr>
          <w:rFonts w:ascii="Segoe UI Semilight" w:hAnsi="Segoe UI Semilight" w:cs="Segoe UI Semilight"/>
          <w:b/>
          <w:bCs/>
          <w:sz w:val="20"/>
          <w:szCs w:val="20"/>
          <w:lang w:val="de-DE"/>
        </w:rPr>
      </w:pPr>
      <w:bookmarkStart w:id="0" w:name="_Hlk114134505"/>
      <w:r w:rsidRPr="00706A58">
        <w:rPr>
          <w:rFonts w:ascii="Segoe UI Semilight" w:hAnsi="Segoe UI Semilight" w:cs="Segoe UI Semilight"/>
          <w:b/>
          <w:bCs/>
          <w:sz w:val="20"/>
          <w:szCs w:val="20"/>
          <w:lang w:val="de-DE"/>
        </w:rPr>
        <w:t xml:space="preserve">Über die Clermont Hotel Group </w:t>
      </w:r>
    </w:p>
    <w:p w14:paraId="5DFA0AEF" w14:textId="652285C8" w:rsidR="00146ACB" w:rsidRPr="00706A58" w:rsidRDefault="00FB74A0" w:rsidP="00146ACB">
      <w:pPr>
        <w:jc w:val="both"/>
        <w:rPr>
          <w:rFonts w:ascii="Segoe UI Semilight" w:hAnsi="Segoe UI Semilight" w:cs="Segoe UI Semilight"/>
          <w:sz w:val="20"/>
          <w:szCs w:val="20"/>
          <w:lang w:val="de-DE"/>
        </w:rPr>
      </w:pPr>
      <w:r w:rsidRPr="00706A58">
        <w:rPr>
          <w:rFonts w:ascii="Segoe UI Semilight" w:hAnsi="Segoe UI Semilight" w:cs="Segoe UI Semilight"/>
          <w:sz w:val="20"/>
          <w:szCs w:val="20"/>
          <w:lang w:val="de-DE"/>
        </w:rPr>
        <w:t xml:space="preserve">Die Clermont Hotel Group ist ein </w:t>
      </w:r>
      <w:r w:rsidR="002927D7" w:rsidRPr="00706A58">
        <w:rPr>
          <w:rFonts w:ascii="Segoe UI Semilight" w:hAnsi="Segoe UI Semilight" w:cs="Segoe UI Semilight"/>
          <w:sz w:val="20"/>
          <w:szCs w:val="20"/>
          <w:lang w:val="de-DE"/>
        </w:rPr>
        <w:t xml:space="preserve">britischer </w:t>
      </w:r>
      <w:r w:rsidRPr="00706A58">
        <w:rPr>
          <w:rFonts w:ascii="Segoe UI Semilight" w:hAnsi="Segoe UI Semilight" w:cs="Segoe UI Semilight"/>
          <w:sz w:val="20"/>
          <w:szCs w:val="20"/>
          <w:lang w:val="de-DE"/>
        </w:rPr>
        <w:t>Hotelbetreiber</w:t>
      </w:r>
      <w:r w:rsidR="005531FF" w:rsidRPr="00706A58">
        <w:rPr>
          <w:rFonts w:ascii="Segoe UI Semilight" w:hAnsi="Segoe UI Semilight" w:cs="Segoe UI Semilight"/>
          <w:sz w:val="20"/>
          <w:szCs w:val="20"/>
          <w:lang w:val="de-DE"/>
        </w:rPr>
        <w:t xml:space="preserve">, der unter den </w:t>
      </w:r>
      <w:r w:rsidR="00146ACB" w:rsidRPr="00706A58">
        <w:rPr>
          <w:rFonts w:ascii="Segoe UI Semilight" w:hAnsi="Segoe UI Semilight" w:cs="Segoe UI Semilight"/>
          <w:sz w:val="20"/>
          <w:szCs w:val="20"/>
          <w:lang w:val="de-DE"/>
        </w:rPr>
        <w:t xml:space="preserve">bekannten </w:t>
      </w:r>
      <w:r w:rsidR="005531FF" w:rsidRPr="00706A58">
        <w:rPr>
          <w:rFonts w:ascii="Segoe UI Semilight" w:hAnsi="Segoe UI Semilight" w:cs="Segoe UI Semilight"/>
          <w:sz w:val="20"/>
          <w:szCs w:val="20"/>
          <w:lang w:val="de-DE"/>
        </w:rPr>
        <w:t xml:space="preserve">Marken The Clermont, The Cumberland </w:t>
      </w:r>
      <w:r w:rsidR="005636A0" w:rsidRPr="00706A58">
        <w:rPr>
          <w:rFonts w:ascii="Segoe UI Semilight" w:hAnsi="Segoe UI Semilight" w:cs="Segoe UI Semilight"/>
          <w:sz w:val="20"/>
          <w:szCs w:val="20"/>
          <w:lang w:val="de-DE"/>
        </w:rPr>
        <w:t xml:space="preserve">und </w:t>
      </w:r>
      <w:proofErr w:type="spellStart"/>
      <w:r w:rsidR="005636A0" w:rsidRPr="00706A58">
        <w:rPr>
          <w:rFonts w:ascii="Segoe UI Semilight" w:hAnsi="Segoe UI Semilight" w:cs="Segoe UI Semilight"/>
          <w:sz w:val="20"/>
          <w:szCs w:val="20"/>
          <w:lang w:val="de-DE"/>
        </w:rPr>
        <w:t>Thistle</w:t>
      </w:r>
      <w:proofErr w:type="spellEnd"/>
      <w:r w:rsidR="005636A0" w:rsidRPr="00706A58">
        <w:rPr>
          <w:rFonts w:ascii="Segoe UI Semilight" w:hAnsi="Segoe UI Semilight" w:cs="Segoe UI Semilight"/>
          <w:sz w:val="20"/>
          <w:szCs w:val="20"/>
          <w:lang w:val="de-DE"/>
        </w:rPr>
        <w:t xml:space="preserve"> </w:t>
      </w:r>
      <w:r w:rsidR="005531FF" w:rsidRPr="00706A58">
        <w:rPr>
          <w:rFonts w:ascii="Segoe UI Semilight" w:hAnsi="Segoe UI Semilight" w:cs="Segoe UI Semilight"/>
          <w:sz w:val="20"/>
          <w:szCs w:val="20"/>
          <w:lang w:val="de-DE"/>
        </w:rPr>
        <w:t xml:space="preserve">ein Portfolio </w:t>
      </w:r>
      <w:r w:rsidR="005531FF" w:rsidRPr="00BE56B1">
        <w:rPr>
          <w:rFonts w:ascii="Segoe UI Semilight" w:hAnsi="Segoe UI Semilight" w:cs="Segoe UI Semilight"/>
          <w:sz w:val="20"/>
          <w:szCs w:val="20"/>
          <w:lang w:val="de-DE"/>
        </w:rPr>
        <w:t>von 17 Häusern</w:t>
      </w:r>
      <w:r w:rsidRPr="00BE56B1">
        <w:rPr>
          <w:rFonts w:ascii="Segoe UI Semilight" w:hAnsi="Segoe UI Semilight" w:cs="Segoe UI Semilight"/>
          <w:sz w:val="20"/>
          <w:szCs w:val="20"/>
          <w:lang w:val="de-DE"/>
        </w:rPr>
        <w:t xml:space="preserve"> </w:t>
      </w:r>
      <w:r w:rsidR="005636A0" w:rsidRPr="00BE56B1">
        <w:rPr>
          <w:rFonts w:ascii="Segoe UI Semilight" w:hAnsi="Segoe UI Semilight" w:cs="Segoe UI Semilight"/>
          <w:sz w:val="20"/>
          <w:szCs w:val="20"/>
          <w:lang w:val="de-DE"/>
        </w:rPr>
        <w:t>mit</w:t>
      </w:r>
      <w:r w:rsidR="005636A0" w:rsidRPr="00706A58">
        <w:rPr>
          <w:rFonts w:ascii="Segoe UI Semilight" w:hAnsi="Segoe UI Semilight" w:cs="Segoe UI Semilight"/>
          <w:sz w:val="20"/>
          <w:szCs w:val="20"/>
          <w:lang w:val="de-DE"/>
        </w:rPr>
        <w:t xml:space="preserve"> </w:t>
      </w:r>
      <w:r w:rsidRPr="00706A58">
        <w:rPr>
          <w:rFonts w:ascii="Segoe UI Semilight" w:hAnsi="Segoe UI Semilight" w:cs="Segoe UI Semilight"/>
          <w:sz w:val="20"/>
          <w:szCs w:val="20"/>
          <w:lang w:val="de-DE"/>
        </w:rPr>
        <w:t xml:space="preserve">mehr als 5.000 Zimmern und 120 Tagungs- und Veranstaltungsräumen </w:t>
      </w:r>
      <w:r w:rsidR="005636A0" w:rsidRPr="00706A58">
        <w:rPr>
          <w:rFonts w:ascii="Segoe UI Semilight" w:hAnsi="Segoe UI Semilight" w:cs="Segoe UI Semilight"/>
          <w:sz w:val="20"/>
          <w:szCs w:val="20"/>
          <w:lang w:val="de-DE"/>
        </w:rPr>
        <w:t xml:space="preserve">in London bietet. </w:t>
      </w:r>
      <w:r w:rsidR="00146ACB" w:rsidRPr="00706A58">
        <w:rPr>
          <w:rFonts w:ascii="Segoe UI Semilight" w:hAnsi="Segoe UI Semilight" w:cs="Segoe UI Semilight"/>
          <w:sz w:val="20"/>
          <w:szCs w:val="20"/>
          <w:lang w:val="de-DE"/>
        </w:rPr>
        <w:t xml:space="preserve">Ihr auf den Gast ausgerichteter Ansatz ermöglicht es der Clermont Hotel Group an jedem Standort außergewöhnliche Erlebnisse für die Gäste zu schaffen. Das Unternehmen ist stolz auf seine diversen Teams und setzt sich dafür ein, individuelle und spannende Karrieren zu ermöglichen. Die soziale Verantwortung des Unternehmens unterstreicht das kontinuierliche Engagement für die Förderung der ökologischen Nachhaltigkeit in den lokalen Gemeinden der jeweiligen Standorte. Weitere Informationen: </w:t>
      </w:r>
      <w:hyperlink r:id="rId19" w:history="1">
        <w:r w:rsidR="00146ACB" w:rsidRPr="00706A58">
          <w:rPr>
            <w:sz w:val="20"/>
            <w:szCs w:val="20"/>
            <w:lang w:val="de-DE"/>
          </w:rPr>
          <w:t>www.clermonthotel.group</w:t>
        </w:r>
      </w:hyperlink>
      <w:r w:rsidR="00146ACB" w:rsidRPr="00706A58">
        <w:rPr>
          <w:rFonts w:ascii="Segoe UI Semilight" w:hAnsi="Segoe UI Semilight" w:cs="Segoe UI Semilight"/>
          <w:sz w:val="20"/>
          <w:szCs w:val="20"/>
          <w:lang w:val="de-DE"/>
        </w:rPr>
        <w:t xml:space="preserve">  </w:t>
      </w:r>
      <w:r w:rsidR="00146ACB" w:rsidRPr="00706A58" w:rsidDel="007557C0">
        <w:rPr>
          <w:rFonts w:ascii="Segoe UI Semilight" w:hAnsi="Segoe UI Semilight" w:cs="Segoe UI Semilight"/>
          <w:sz w:val="20"/>
          <w:szCs w:val="20"/>
          <w:lang w:val="de-DE"/>
        </w:rPr>
        <w:t xml:space="preserve"> </w:t>
      </w:r>
    </w:p>
    <w:bookmarkEnd w:id="0"/>
    <w:p w14:paraId="414A0054" w14:textId="77777777" w:rsidR="00F651C3" w:rsidRPr="003C4D6A" w:rsidRDefault="003F6002" w:rsidP="00F651C3">
      <w:pPr>
        <w:tabs>
          <w:tab w:val="left" w:pos="6144"/>
        </w:tabs>
        <w:spacing w:after="0" w:line="240" w:lineRule="auto"/>
        <w:rPr>
          <w:rFonts w:ascii="Segoe UI Semilight" w:hAnsi="Segoe UI Semilight" w:cs="Segoe UI Semilight"/>
          <w:sz w:val="20"/>
          <w:szCs w:val="20"/>
          <w:lang w:val="en-US"/>
        </w:rPr>
      </w:pPr>
      <w:proofErr w:type="spellStart"/>
      <w:r w:rsidRPr="003C4D6A">
        <w:rPr>
          <w:rFonts w:ascii="Segoe UI Semilight" w:hAnsi="Segoe UI Semilight" w:cs="Segoe UI Semilight"/>
          <w:sz w:val="20"/>
          <w:szCs w:val="20"/>
          <w:lang w:val="en-US"/>
        </w:rPr>
        <w:t>Weitere</w:t>
      </w:r>
      <w:proofErr w:type="spellEnd"/>
      <w:r w:rsidRPr="003C4D6A">
        <w:rPr>
          <w:rFonts w:ascii="Segoe UI Semilight" w:hAnsi="Segoe UI Semilight" w:cs="Segoe UI Semilight"/>
          <w:sz w:val="20"/>
          <w:szCs w:val="20"/>
          <w:lang w:val="en-US"/>
        </w:rPr>
        <w:t xml:space="preserve"> </w:t>
      </w:r>
      <w:proofErr w:type="spellStart"/>
      <w:r w:rsidRPr="003C4D6A">
        <w:rPr>
          <w:rFonts w:ascii="Segoe UI Semilight" w:hAnsi="Segoe UI Semilight" w:cs="Segoe UI Semilight"/>
          <w:sz w:val="20"/>
          <w:szCs w:val="20"/>
          <w:lang w:val="en-US"/>
        </w:rPr>
        <w:t>Informationen</w:t>
      </w:r>
      <w:proofErr w:type="spellEnd"/>
      <w:r w:rsidRPr="003C4D6A">
        <w:rPr>
          <w:rFonts w:ascii="Segoe UI Semilight" w:hAnsi="Segoe UI Semilight" w:cs="Segoe UI Semilight"/>
          <w:sz w:val="20"/>
          <w:szCs w:val="20"/>
          <w:lang w:val="en-US"/>
        </w:rPr>
        <w:t xml:space="preserve"> </w:t>
      </w:r>
      <w:bookmarkStart w:id="1" w:name="_Hlk119921960"/>
      <w:r w:rsidRPr="00706A58">
        <w:rPr>
          <w:rFonts w:ascii="Segoe UI Semilight" w:hAnsi="Segoe UI Semilight" w:cs="Segoe UI Semilight"/>
          <w:sz w:val="20"/>
          <w:szCs w:val="20"/>
          <w:lang w:val="de-DE"/>
        </w:rPr>
        <w:fldChar w:fldCharType="begin"/>
      </w:r>
      <w:r w:rsidRPr="003C4D6A">
        <w:rPr>
          <w:rFonts w:ascii="Segoe UI Semilight" w:hAnsi="Segoe UI Semilight" w:cs="Segoe UI Semilight"/>
          <w:sz w:val="20"/>
          <w:szCs w:val="20"/>
          <w:lang w:val="en-US"/>
        </w:rPr>
        <w:instrText xml:space="preserve"> HYPERLINK "https://www.clermonthotel.group/" </w:instrText>
      </w:r>
      <w:r w:rsidRPr="00706A58">
        <w:rPr>
          <w:rFonts w:ascii="Segoe UI Semilight" w:hAnsi="Segoe UI Semilight" w:cs="Segoe UI Semilight"/>
          <w:sz w:val="20"/>
          <w:szCs w:val="20"/>
          <w:lang w:val="de-DE"/>
        </w:rPr>
      </w:r>
      <w:r w:rsidRPr="00706A58">
        <w:rPr>
          <w:rFonts w:ascii="Segoe UI Semilight" w:hAnsi="Segoe UI Semilight" w:cs="Segoe UI Semilight"/>
          <w:sz w:val="20"/>
          <w:szCs w:val="20"/>
          <w:lang w:val="de-DE"/>
        </w:rPr>
        <w:fldChar w:fldCharType="separate"/>
      </w:r>
      <w:r w:rsidRPr="003C4D6A">
        <w:rPr>
          <w:rStyle w:val="Hyperlink"/>
          <w:rFonts w:ascii="Segoe UI Semilight" w:hAnsi="Segoe UI Semilight" w:cs="Segoe UI Semilight"/>
          <w:sz w:val="20"/>
          <w:szCs w:val="20"/>
          <w:lang w:val="en-US"/>
        </w:rPr>
        <w:t>Clermont Hotel Group | Extraordinary London Hotels.</w:t>
      </w:r>
      <w:r w:rsidRPr="00706A58">
        <w:rPr>
          <w:rFonts w:ascii="Segoe UI Semilight" w:hAnsi="Segoe UI Semilight" w:cs="Segoe UI Semilight"/>
          <w:sz w:val="20"/>
          <w:szCs w:val="20"/>
          <w:lang w:val="de-DE"/>
        </w:rPr>
        <w:fldChar w:fldCharType="end"/>
      </w:r>
      <w:bookmarkEnd w:id="1"/>
    </w:p>
    <w:p w14:paraId="04C3844C" w14:textId="2A16A1CD" w:rsidR="00816B3A" w:rsidRPr="00F651C3" w:rsidRDefault="003F6002" w:rsidP="00F651C3">
      <w:pPr>
        <w:tabs>
          <w:tab w:val="left" w:pos="6144"/>
        </w:tabs>
        <w:rPr>
          <w:rFonts w:ascii="Segoe UI Semilight" w:hAnsi="Segoe UI Semilight" w:cs="Segoe UI Semilight"/>
          <w:sz w:val="20"/>
          <w:szCs w:val="20"/>
          <w:lang w:val="de-DE"/>
        </w:rPr>
      </w:pPr>
      <w:r w:rsidRPr="00706A58">
        <w:rPr>
          <w:rFonts w:ascii="Segoe UI Semilight" w:hAnsi="Segoe UI Semilight" w:cs="Segoe UI Semilight"/>
          <w:sz w:val="20"/>
          <w:szCs w:val="20"/>
          <w:lang w:val="de-DE"/>
        </w:rPr>
        <w:t xml:space="preserve">Oder kontaktieren Sie bitte </w:t>
      </w:r>
      <w:hyperlink r:id="rId20" w:history="1">
        <w:r w:rsidRPr="00706A58">
          <w:rPr>
            <w:rStyle w:val="Hyperlink"/>
            <w:rFonts w:ascii="Segoe UI Semilight" w:hAnsi="Segoe UI Semilight" w:cs="Segoe UI Semilight"/>
            <w:sz w:val="20"/>
            <w:szCs w:val="20"/>
            <w:lang w:val="de-DE"/>
          </w:rPr>
          <w:t>ClermontHotelGroup@fsc.uk.com</w:t>
        </w:r>
      </w:hyperlink>
      <w:r w:rsidRPr="00706A58">
        <w:rPr>
          <w:rFonts w:ascii="Segoe UI Semilight" w:hAnsi="Segoe UI Semilight" w:cs="Segoe UI Semilight"/>
          <w:sz w:val="20"/>
          <w:szCs w:val="20"/>
          <w:lang w:val="de-DE"/>
        </w:rPr>
        <w:t xml:space="preserve"> / Sven Rakowski, CWW, </w:t>
      </w:r>
      <w:hyperlink r:id="rId21" w:history="1">
        <w:r w:rsidRPr="00706A58">
          <w:rPr>
            <w:rStyle w:val="Hyperlink"/>
            <w:rFonts w:ascii="Segoe UI Semilight" w:hAnsi="Segoe UI Semilight" w:cs="Segoe UI Semilight"/>
            <w:sz w:val="20"/>
            <w:szCs w:val="20"/>
            <w:lang w:val="de-DE"/>
          </w:rPr>
          <w:t>sven@cww.travel</w:t>
        </w:r>
      </w:hyperlink>
      <w:r w:rsidRPr="00706A58">
        <w:rPr>
          <w:rFonts w:ascii="Segoe UI Semilight" w:hAnsi="Segoe UI Semilight" w:cs="Segoe UI Semilight"/>
          <w:sz w:val="20"/>
          <w:szCs w:val="20"/>
          <w:lang w:val="de-DE"/>
        </w:rPr>
        <w:t xml:space="preserve">. </w:t>
      </w:r>
    </w:p>
    <w:sectPr w:rsidR="00816B3A" w:rsidRPr="00F651C3" w:rsidSect="007C62F0">
      <w:headerReference w:type="default" r:id="rId22"/>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A3DE3" w14:textId="77777777" w:rsidR="00071106" w:rsidRDefault="00071106" w:rsidP="00A42F21">
      <w:pPr>
        <w:spacing w:after="0" w:line="240" w:lineRule="auto"/>
      </w:pPr>
      <w:r>
        <w:separator/>
      </w:r>
    </w:p>
  </w:endnote>
  <w:endnote w:type="continuationSeparator" w:id="0">
    <w:p w14:paraId="0B149E07" w14:textId="77777777" w:rsidR="00071106" w:rsidRDefault="00071106" w:rsidP="00A42F21">
      <w:pPr>
        <w:spacing w:after="0" w:line="240" w:lineRule="auto"/>
      </w:pPr>
      <w:r>
        <w:continuationSeparator/>
      </w:r>
    </w:p>
  </w:endnote>
  <w:endnote w:type="continuationNotice" w:id="1">
    <w:p w14:paraId="45AA9346" w14:textId="77777777" w:rsidR="00071106" w:rsidRDefault="000711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0A072" w14:textId="77777777" w:rsidR="00071106" w:rsidRDefault="00071106" w:rsidP="00A42F21">
      <w:pPr>
        <w:spacing w:after="0" w:line="240" w:lineRule="auto"/>
      </w:pPr>
      <w:r>
        <w:separator/>
      </w:r>
    </w:p>
  </w:footnote>
  <w:footnote w:type="continuationSeparator" w:id="0">
    <w:p w14:paraId="3D70958A" w14:textId="77777777" w:rsidR="00071106" w:rsidRDefault="00071106" w:rsidP="00A42F21">
      <w:pPr>
        <w:spacing w:after="0" w:line="240" w:lineRule="auto"/>
      </w:pPr>
      <w:r>
        <w:continuationSeparator/>
      </w:r>
    </w:p>
  </w:footnote>
  <w:footnote w:type="continuationNotice" w:id="1">
    <w:p w14:paraId="75C7B606" w14:textId="77777777" w:rsidR="00071106" w:rsidRDefault="000711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E8E8F" w14:textId="55779400" w:rsidR="00D8609D" w:rsidRDefault="00994F94">
    <w:pPr>
      <w:pStyle w:val="Kopfzeile"/>
    </w:pPr>
    <w:r>
      <w:rPr>
        <w:noProof/>
      </w:rPr>
      <w:drawing>
        <wp:anchor distT="0" distB="0" distL="114300" distR="114300" simplePos="0" relativeHeight="251658240" behindDoc="0" locked="0" layoutInCell="1" allowOverlap="1" wp14:anchorId="0BF59F7A" wp14:editId="3D5443B3">
          <wp:simplePos x="0" y="0"/>
          <wp:positionH relativeFrom="column">
            <wp:posOffset>4728210</wp:posOffset>
          </wp:positionH>
          <wp:positionV relativeFrom="paragraph">
            <wp:posOffset>-128905</wp:posOffset>
          </wp:positionV>
          <wp:extent cx="1566545" cy="22987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rotWithShape="1">
                  <a:blip r:embed="rId1">
                    <a:extLst>
                      <a:ext uri="{28A0092B-C50C-407E-A947-70E740481C1C}">
                        <a14:useLocalDpi xmlns:a14="http://schemas.microsoft.com/office/drawing/2010/main" val="0"/>
                      </a:ext>
                    </a:extLst>
                  </a:blip>
                  <a:srcRect t="36369" b="34176"/>
                  <a:stretch/>
                </pic:blipFill>
                <pic:spPr bwMode="auto">
                  <a:xfrm>
                    <a:off x="0" y="0"/>
                    <a:ext cx="1566545" cy="229870"/>
                  </a:xfrm>
                  <a:prstGeom prst="rect">
                    <a:avLst/>
                  </a:prstGeom>
                  <a:noFill/>
                  <a:ln>
                    <a:noFill/>
                  </a:ln>
                  <a:extLst>
                    <a:ext uri="{53640926-AAD7-44D8-BBD7-CCE9431645EC}">
                      <a14:shadowObscured xmlns:a14="http://schemas.microsoft.com/office/drawing/2010/main"/>
                    </a:ext>
                  </a:extLst>
                </pic:spPr>
              </pic:pic>
            </a:graphicData>
          </a:graphic>
        </wp:anchor>
      </w:drawing>
    </w:r>
    <w:r w:rsidRPr="005F0368">
      <w:rPr>
        <w:noProof/>
      </w:rPr>
      <w:drawing>
        <wp:anchor distT="0" distB="0" distL="114300" distR="114300" simplePos="0" relativeHeight="251658241" behindDoc="0" locked="0" layoutInCell="1" allowOverlap="1" wp14:anchorId="19F01DB2" wp14:editId="14477A4C">
          <wp:simplePos x="0" y="0"/>
          <wp:positionH relativeFrom="column">
            <wp:posOffset>-594360</wp:posOffset>
          </wp:positionH>
          <wp:positionV relativeFrom="paragraph">
            <wp:posOffset>-99695</wp:posOffset>
          </wp:positionV>
          <wp:extent cx="2254250" cy="22860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254250" cy="2286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F49CF"/>
    <w:multiLevelType w:val="hybridMultilevel"/>
    <w:tmpl w:val="33EA24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11017C"/>
    <w:multiLevelType w:val="hybridMultilevel"/>
    <w:tmpl w:val="B26425E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15:restartNumberingAfterBreak="0">
    <w:nsid w:val="0A5B71E2"/>
    <w:multiLevelType w:val="hybridMultilevel"/>
    <w:tmpl w:val="51385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2672B2"/>
    <w:multiLevelType w:val="hybridMultilevel"/>
    <w:tmpl w:val="73E80FFE"/>
    <w:lvl w:ilvl="0" w:tplc="08090001">
      <w:start w:val="1"/>
      <w:numFmt w:val="bullet"/>
      <w:lvlText w:val=""/>
      <w:lvlJc w:val="left"/>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9B428B"/>
    <w:multiLevelType w:val="hybridMultilevel"/>
    <w:tmpl w:val="B550766A"/>
    <w:lvl w:ilvl="0" w:tplc="BE3EF498">
      <w:start w:val="3"/>
      <w:numFmt w:val="bullet"/>
      <w:lvlText w:val="-"/>
      <w:lvlJc w:val="left"/>
      <w:pPr>
        <w:ind w:left="1440" w:hanging="360"/>
      </w:pPr>
      <w:rPr>
        <w:rFonts w:ascii="Segoe UI" w:eastAsiaTheme="minorHAnsi" w:hAnsi="Segoe UI" w:cs="Segoe U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6306949"/>
    <w:multiLevelType w:val="hybridMultilevel"/>
    <w:tmpl w:val="C8C25CB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9701BF7"/>
    <w:multiLevelType w:val="hybridMultilevel"/>
    <w:tmpl w:val="F17478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5400C7"/>
    <w:multiLevelType w:val="hybridMultilevel"/>
    <w:tmpl w:val="0FDCC0A6"/>
    <w:lvl w:ilvl="0" w:tplc="3864C3EC">
      <w:start w:val="1"/>
      <w:numFmt w:val="bullet"/>
      <w:lvlText w:val="-"/>
      <w:lvlJc w:val="left"/>
      <w:pPr>
        <w:tabs>
          <w:tab w:val="num" w:pos="720"/>
        </w:tabs>
        <w:ind w:left="720" w:hanging="360"/>
      </w:pPr>
      <w:rPr>
        <w:rFonts w:ascii="Times New Roman" w:hAnsi="Times New Roman" w:hint="default"/>
      </w:rPr>
    </w:lvl>
    <w:lvl w:ilvl="1" w:tplc="D9FC12C4" w:tentative="1">
      <w:start w:val="1"/>
      <w:numFmt w:val="bullet"/>
      <w:lvlText w:val="-"/>
      <w:lvlJc w:val="left"/>
      <w:pPr>
        <w:tabs>
          <w:tab w:val="num" w:pos="1440"/>
        </w:tabs>
        <w:ind w:left="1440" w:hanging="360"/>
      </w:pPr>
      <w:rPr>
        <w:rFonts w:ascii="Times New Roman" w:hAnsi="Times New Roman" w:hint="default"/>
      </w:rPr>
    </w:lvl>
    <w:lvl w:ilvl="2" w:tplc="6022943E" w:tentative="1">
      <w:start w:val="1"/>
      <w:numFmt w:val="bullet"/>
      <w:lvlText w:val="-"/>
      <w:lvlJc w:val="left"/>
      <w:pPr>
        <w:tabs>
          <w:tab w:val="num" w:pos="2160"/>
        </w:tabs>
        <w:ind w:left="2160" w:hanging="360"/>
      </w:pPr>
      <w:rPr>
        <w:rFonts w:ascii="Times New Roman" w:hAnsi="Times New Roman" w:hint="default"/>
      </w:rPr>
    </w:lvl>
    <w:lvl w:ilvl="3" w:tplc="9266FBDC" w:tentative="1">
      <w:start w:val="1"/>
      <w:numFmt w:val="bullet"/>
      <w:lvlText w:val="-"/>
      <w:lvlJc w:val="left"/>
      <w:pPr>
        <w:tabs>
          <w:tab w:val="num" w:pos="2880"/>
        </w:tabs>
        <w:ind w:left="2880" w:hanging="360"/>
      </w:pPr>
      <w:rPr>
        <w:rFonts w:ascii="Times New Roman" w:hAnsi="Times New Roman" w:hint="default"/>
      </w:rPr>
    </w:lvl>
    <w:lvl w:ilvl="4" w:tplc="D00612E6" w:tentative="1">
      <w:start w:val="1"/>
      <w:numFmt w:val="bullet"/>
      <w:lvlText w:val="-"/>
      <w:lvlJc w:val="left"/>
      <w:pPr>
        <w:tabs>
          <w:tab w:val="num" w:pos="3600"/>
        </w:tabs>
        <w:ind w:left="3600" w:hanging="360"/>
      </w:pPr>
      <w:rPr>
        <w:rFonts w:ascii="Times New Roman" w:hAnsi="Times New Roman" w:hint="default"/>
      </w:rPr>
    </w:lvl>
    <w:lvl w:ilvl="5" w:tplc="4372C122" w:tentative="1">
      <w:start w:val="1"/>
      <w:numFmt w:val="bullet"/>
      <w:lvlText w:val="-"/>
      <w:lvlJc w:val="left"/>
      <w:pPr>
        <w:tabs>
          <w:tab w:val="num" w:pos="4320"/>
        </w:tabs>
        <w:ind w:left="4320" w:hanging="360"/>
      </w:pPr>
      <w:rPr>
        <w:rFonts w:ascii="Times New Roman" w:hAnsi="Times New Roman" w:hint="default"/>
      </w:rPr>
    </w:lvl>
    <w:lvl w:ilvl="6" w:tplc="B9DCD036" w:tentative="1">
      <w:start w:val="1"/>
      <w:numFmt w:val="bullet"/>
      <w:lvlText w:val="-"/>
      <w:lvlJc w:val="left"/>
      <w:pPr>
        <w:tabs>
          <w:tab w:val="num" w:pos="5040"/>
        </w:tabs>
        <w:ind w:left="5040" w:hanging="360"/>
      </w:pPr>
      <w:rPr>
        <w:rFonts w:ascii="Times New Roman" w:hAnsi="Times New Roman" w:hint="default"/>
      </w:rPr>
    </w:lvl>
    <w:lvl w:ilvl="7" w:tplc="4C62D712" w:tentative="1">
      <w:start w:val="1"/>
      <w:numFmt w:val="bullet"/>
      <w:lvlText w:val="-"/>
      <w:lvlJc w:val="left"/>
      <w:pPr>
        <w:tabs>
          <w:tab w:val="num" w:pos="5760"/>
        </w:tabs>
        <w:ind w:left="5760" w:hanging="360"/>
      </w:pPr>
      <w:rPr>
        <w:rFonts w:ascii="Times New Roman" w:hAnsi="Times New Roman" w:hint="default"/>
      </w:rPr>
    </w:lvl>
    <w:lvl w:ilvl="8" w:tplc="578C1A8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50F7AB8"/>
    <w:multiLevelType w:val="hybridMultilevel"/>
    <w:tmpl w:val="13EA57D8"/>
    <w:lvl w:ilvl="0" w:tplc="A8D0CA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9B4BB8"/>
    <w:multiLevelType w:val="hybridMultilevel"/>
    <w:tmpl w:val="12B88B8E"/>
    <w:lvl w:ilvl="0" w:tplc="08090003">
      <w:start w:val="1"/>
      <w:numFmt w:val="bullet"/>
      <w:lvlText w:val="o"/>
      <w:lvlJc w:val="left"/>
      <w:pPr>
        <w:ind w:left="1571" w:hanging="360"/>
      </w:pPr>
      <w:rPr>
        <w:rFonts w:ascii="Courier New" w:hAnsi="Courier New" w:cs="Courier New"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0" w15:restartNumberingAfterBreak="0">
    <w:nsid w:val="2DDC7A06"/>
    <w:multiLevelType w:val="hybridMultilevel"/>
    <w:tmpl w:val="33C8F17C"/>
    <w:lvl w:ilvl="0" w:tplc="BE3EF498">
      <w:start w:val="3"/>
      <w:numFmt w:val="bullet"/>
      <w:lvlText w:val="-"/>
      <w:lvlJc w:val="left"/>
      <w:pPr>
        <w:ind w:left="144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37A04B5"/>
    <w:multiLevelType w:val="hybridMultilevel"/>
    <w:tmpl w:val="81041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38354A4"/>
    <w:multiLevelType w:val="hybridMultilevel"/>
    <w:tmpl w:val="BD9ED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9D7B02"/>
    <w:multiLevelType w:val="hybridMultilevel"/>
    <w:tmpl w:val="08668872"/>
    <w:lvl w:ilvl="0" w:tplc="BE3EF498">
      <w:start w:val="3"/>
      <w:numFmt w:val="bullet"/>
      <w:lvlText w:val="-"/>
      <w:lvlJc w:val="left"/>
      <w:pPr>
        <w:ind w:left="720" w:hanging="360"/>
      </w:pPr>
      <w:rPr>
        <w:rFonts w:ascii="Segoe UI" w:eastAsiaTheme="minorHAnsi" w:hAnsi="Segoe UI" w:cs="Segoe U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2F76F4"/>
    <w:multiLevelType w:val="hybridMultilevel"/>
    <w:tmpl w:val="72C8FFD2"/>
    <w:lvl w:ilvl="0" w:tplc="BE00B606">
      <w:start w:val="1"/>
      <w:numFmt w:val="bullet"/>
      <w:lvlText w:val="•"/>
      <w:lvlJc w:val="left"/>
      <w:pPr>
        <w:tabs>
          <w:tab w:val="num" w:pos="720"/>
        </w:tabs>
        <w:ind w:left="720" w:hanging="360"/>
      </w:pPr>
      <w:rPr>
        <w:rFonts w:ascii="Arial" w:hAnsi="Arial" w:hint="default"/>
      </w:rPr>
    </w:lvl>
    <w:lvl w:ilvl="1" w:tplc="AA26E0A2" w:tentative="1">
      <w:start w:val="1"/>
      <w:numFmt w:val="bullet"/>
      <w:lvlText w:val="•"/>
      <w:lvlJc w:val="left"/>
      <w:pPr>
        <w:tabs>
          <w:tab w:val="num" w:pos="1440"/>
        </w:tabs>
        <w:ind w:left="1440" w:hanging="360"/>
      </w:pPr>
      <w:rPr>
        <w:rFonts w:ascii="Arial" w:hAnsi="Arial" w:hint="default"/>
      </w:rPr>
    </w:lvl>
    <w:lvl w:ilvl="2" w:tplc="281E6918" w:tentative="1">
      <w:start w:val="1"/>
      <w:numFmt w:val="bullet"/>
      <w:lvlText w:val="•"/>
      <w:lvlJc w:val="left"/>
      <w:pPr>
        <w:tabs>
          <w:tab w:val="num" w:pos="2160"/>
        </w:tabs>
        <w:ind w:left="2160" w:hanging="360"/>
      </w:pPr>
      <w:rPr>
        <w:rFonts w:ascii="Arial" w:hAnsi="Arial" w:hint="default"/>
      </w:rPr>
    </w:lvl>
    <w:lvl w:ilvl="3" w:tplc="29227830" w:tentative="1">
      <w:start w:val="1"/>
      <w:numFmt w:val="bullet"/>
      <w:lvlText w:val="•"/>
      <w:lvlJc w:val="left"/>
      <w:pPr>
        <w:tabs>
          <w:tab w:val="num" w:pos="2880"/>
        </w:tabs>
        <w:ind w:left="2880" w:hanging="360"/>
      </w:pPr>
      <w:rPr>
        <w:rFonts w:ascii="Arial" w:hAnsi="Arial" w:hint="default"/>
      </w:rPr>
    </w:lvl>
    <w:lvl w:ilvl="4" w:tplc="25DEFA9C" w:tentative="1">
      <w:start w:val="1"/>
      <w:numFmt w:val="bullet"/>
      <w:lvlText w:val="•"/>
      <w:lvlJc w:val="left"/>
      <w:pPr>
        <w:tabs>
          <w:tab w:val="num" w:pos="3600"/>
        </w:tabs>
        <w:ind w:left="3600" w:hanging="360"/>
      </w:pPr>
      <w:rPr>
        <w:rFonts w:ascii="Arial" w:hAnsi="Arial" w:hint="default"/>
      </w:rPr>
    </w:lvl>
    <w:lvl w:ilvl="5" w:tplc="FC18F0D8" w:tentative="1">
      <w:start w:val="1"/>
      <w:numFmt w:val="bullet"/>
      <w:lvlText w:val="•"/>
      <w:lvlJc w:val="left"/>
      <w:pPr>
        <w:tabs>
          <w:tab w:val="num" w:pos="4320"/>
        </w:tabs>
        <w:ind w:left="4320" w:hanging="360"/>
      </w:pPr>
      <w:rPr>
        <w:rFonts w:ascii="Arial" w:hAnsi="Arial" w:hint="default"/>
      </w:rPr>
    </w:lvl>
    <w:lvl w:ilvl="6" w:tplc="25FCC19C" w:tentative="1">
      <w:start w:val="1"/>
      <w:numFmt w:val="bullet"/>
      <w:lvlText w:val="•"/>
      <w:lvlJc w:val="left"/>
      <w:pPr>
        <w:tabs>
          <w:tab w:val="num" w:pos="5040"/>
        </w:tabs>
        <w:ind w:left="5040" w:hanging="360"/>
      </w:pPr>
      <w:rPr>
        <w:rFonts w:ascii="Arial" w:hAnsi="Arial" w:hint="default"/>
      </w:rPr>
    </w:lvl>
    <w:lvl w:ilvl="7" w:tplc="37D2D688" w:tentative="1">
      <w:start w:val="1"/>
      <w:numFmt w:val="bullet"/>
      <w:lvlText w:val="•"/>
      <w:lvlJc w:val="left"/>
      <w:pPr>
        <w:tabs>
          <w:tab w:val="num" w:pos="5760"/>
        </w:tabs>
        <w:ind w:left="5760" w:hanging="360"/>
      </w:pPr>
      <w:rPr>
        <w:rFonts w:ascii="Arial" w:hAnsi="Arial" w:hint="default"/>
      </w:rPr>
    </w:lvl>
    <w:lvl w:ilvl="8" w:tplc="C4B4B4D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9F8671E"/>
    <w:multiLevelType w:val="hybridMultilevel"/>
    <w:tmpl w:val="9434F85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AEF03E0"/>
    <w:multiLevelType w:val="hybridMultilevel"/>
    <w:tmpl w:val="952E9C2E"/>
    <w:lvl w:ilvl="0" w:tplc="2460BEAE">
      <w:start w:val="1"/>
      <w:numFmt w:val="bullet"/>
      <w:lvlText w:val="•"/>
      <w:lvlJc w:val="left"/>
      <w:pPr>
        <w:tabs>
          <w:tab w:val="num" w:pos="720"/>
        </w:tabs>
        <w:ind w:left="720" w:hanging="360"/>
      </w:pPr>
      <w:rPr>
        <w:rFonts w:ascii="Arial" w:hAnsi="Arial" w:hint="default"/>
      </w:rPr>
    </w:lvl>
    <w:lvl w:ilvl="1" w:tplc="D1507CD6" w:tentative="1">
      <w:start w:val="1"/>
      <w:numFmt w:val="bullet"/>
      <w:lvlText w:val="•"/>
      <w:lvlJc w:val="left"/>
      <w:pPr>
        <w:tabs>
          <w:tab w:val="num" w:pos="1440"/>
        </w:tabs>
        <w:ind w:left="1440" w:hanging="360"/>
      </w:pPr>
      <w:rPr>
        <w:rFonts w:ascii="Arial" w:hAnsi="Arial" w:hint="default"/>
      </w:rPr>
    </w:lvl>
    <w:lvl w:ilvl="2" w:tplc="8AC6506A" w:tentative="1">
      <w:start w:val="1"/>
      <w:numFmt w:val="bullet"/>
      <w:lvlText w:val="•"/>
      <w:lvlJc w:val="left"/>
      <w:pPr>
        <w:tabs>
          <w:tab w:val="num" w:pos="2160"/>
        </w:tabs>
        <w:ind w:left="2160" w:hanging="360"/>
      </w:pPr>
      <w:rPr>
        <w:rFonts w:ascii="Arial" w:hAnsi="Arial" w:hint="default"/>
      </w:rPr>
    </w:lvl>
    <w:lvl w:ilvl="3" w:tplc="6F4C4070" w:tentative="1">
      <w:start w:val="1"/>
      <w:numFmt w:val="bullet"/>
      <w:lvlText w:val="•"/>
      <w:lvlJc w:val="left"/>
      <w:pPr>
        <w:tabs>
          <w:tab w:val="num" w:pos="2880"/>
        </w:tabs>
        <w:ind w:left="2880" w:hanging="360"/>
      </w:pPr>
      <w:rPr>
        <w:rFonts w:ascii="Arial" w:hAnsi="Arial" w:hint="default"/>
      </w:rPr>
    </w:lvl>
    <w:lvl w:ilvl="4" w:tplc="98D47D92" w:tentative="1">
      <w:start w:val="1"/>
      <w:numFmt w:val="bullet"/>
      <w:lvlText w:val="•"/>
      <w:lvlJc w:val="left"/>
      <w:pPr>
        <w:tabs>
          <w:tab w:val="num" w:pos="3600"/>
        </w:tabs>
        <w:ind w:left="3600" w:hanging="360"/>
      </w:pPr>
      <w:rPr>
        <w:rFonts w:ascii="Arial" w:hAnsi="Arial" w:hint="default"/>
      </w:rPr>
    </w:lvl>
    <w:lvl w:ilvl="5" w:tplc="C0BA2630" w:tentative="1">
      <w:start w:val="1"/>
      <w:numFmt w:val="bullet"/>
      <w:lvlText w:val="•"/>
      <w:lvlJc w:val="left"/>
      <w:pPr>
        <w:tabs>
          <w:tab w:val="num" w:pos="4320"/>
        </w:tabs>
        <w:ind w:left="4320" w:hanging="360"/>
      </w:pPr>
      <w:rPr>
        <w:rFonts w:ascii="Arial" w:hAnsi="Arial" w:hint="default"/>
      </w:rPr>
    </w:lvl>
    <w:lvl w:ilvl="6" w:tplc="6EF29D2C" w:tentative="1">
      <w:start w:val="1"/>
      <w:numFmt w:val="bullet"/>
      <w:lvlText w:val="•"/>
      <w:lvlJc w:val="left"/>
      <w:pPr>
        <w:tabs>
          <w:tab w:val="num" w:pos="5040"/>
        </w:tabs>
        <w:ind w:left="5040" w:hanging="360"/>
      </w:pPr>
      <w:rPr>
        <w:rFonts w:ascii="Arial" w:hAnsi="Arial" w:hint="default"/>
      </w:rPr>
    </w:lvl>
    <w:lvl w:ilvl="7" w:tplc="48E28328" w:tentative="1">
      <w:start w:val="1"/>
      <w:numFmt w:val="bullet"/>
      <w:lvlText w:val="•"/>
      <w:lvlJc w:val="left"/>
      <w:pPr>
        <w:tabs>
          <w:tab w:val="num" w:pos="5760"/>
        </w:tabs>
        <w:ind w:left="5760" w:hanging="360"/>
      </w:pPr>
      <w:rPr>
        <w:rFonts w:ascii="Arial" w:hAnsi="Arial" w:hint="default"/>
      </w:rPr>
    </w:lvl>
    <w:lvl w:ilvl="8" w:tplc="387C4D5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4366F10"/>
    <w:multiLevelType w:val="hybridMultilevel"/>
    <w:tmpl w:val="0F6012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8CE1CDF"/>
    <w:multiLevelType w:val="hybridMultilevel"/>
    <w:tmpl w:val="B89855AC"/>
    <w:lvl w:ilvl="0" w:tplc="D6F8AB42">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4096CDF"/>
    <w:multiLevelType w:val="hybridMultilevel"/>
    <w:tmpl w:val="CAD61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9200D8"/>
    <w:multiLevelType w:val="hybridMultilevel"/>
    <w:tmpl w:val="216CA9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88462C3"/>
    <w:multiLevelType w:val="hybridMultilevel"/>
    <w:tmpl w:val="28908E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7F73FE"/>
    <w:multiLevelType w:val="hybridMultilevel"/>
    <w:tmpl w:val="5614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C8C77EC"/>
    <w:multiLevelType w:val="hybridMultilevel"/>
    <w:tmpl w:val="7BBC8110"/>
    <w:lvl w:ilvl="0" w:tplc="C7F6CE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12D0B28"/>
    <w:multiLevelType w:val="hybridMultilevel"/>
    <w:tmpl w:val="4C801DEE"/>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27A02EC"/>
    <w:multiLevelType w:val="hybridMultilevel"/>
    <w:tmpl w:val="9D5C3D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A7E0A74"/>
    <w:multiLevelType w:val="hybridMultilevel"/>
    <w:tmpl w:val="700A90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8F712C"/>
    <w:multiLevelType w:val="hybridMultilevel"/>
    <w:tmpl w:val="E5D6D18C"/>
    <w:lvl w:ilvl="0" w:tplc="A8402602">
      <w:start w:val="1"/>
      <w:numFmt w:val="bullet"/>
      <w:lvlText w:val="•"/>
      <w:lvlJc w:val="left"/>
      <w:pPr>
        <w:tabs>
          <w:tab w:val="num" w:pos="720"/>
        </w:tabs>
        <w:ind w:left="720" w:hanging="360"/>
      </w:pPr>
      <w:rPr>
        <w:rFonts w:ascii="Arial" w:hAnsi="Arial" w:hint="default"/>
      </w:rPr>
    </w:lvl>
    <w:lvl w:ilvl="1" w:tplc="9A1CC6B8" w:tentative="1">
      <w:start w:val="1"/>
      <w:numFmt w:val="bullet"/>
      <w:lvlText w:val="•"/>
      <w:lvlJc w:val="left"/>
      <w:pPr>
        <w:tabs>
          <w:tab w:val="num" w:pos="1440"/>
        </w:tabs>
        <w:ind w:left="1440" w:hanging="360"/>
      </w:pPr>
      <w:rPr>
        <w:rFonts w:ascii="Arial" w:hAnsi="Arial" w:hint="default"/>
      </w:rPr>
    </w:lvl>
    <w:lvl w:ilvl="2" w:tplc="0A5A8090" w:tentative="1">
      <w:start w:val="1"/>
      <w:numFmt w:val="bullet"/>
      <w:lvlText w:val="•"/>
      <w:lvlJc w:val="left"/>
      <w:pPr>
        <w:tabs>
          <w:tab w:val="num" w:pos="2160"/>
        </w:tabs>
        <w:ind w:left="2160" w:hanging="360"/>
      </w:pPr>
      <w:rPr>
        <w:rFonts w:ascii="Arial" w:hAnsi="Arial" w:hint="default"/>
      </w:rPr>
    </w:lvl>
    <w:lvl w:ilvl="3" w:tplc="B5FC1DC8" w:tentative="1">
      <w:start w:val="1"/>
      <w:numFmt w:val="bullet"/>
      <w:lvlText w:val="•"/>
      <w:lvlJc w:val="left"/>
      <w:pPr>
        <w:tabs>
          <w:tab w:val="num" w:pos="2880"/>
        </w:tabs>
        <w:ind w:left="2880" w:hanging="360"/>
      </w:pPr>
      <w:rPr>
        <w:rFonts w:ascii="Arial" w:hAnsi="Arial" w:hint="default"/>
      </w:rPr>
    </w:lvl>
    <w:lvl w:ilvl="4" w:tplc="D6B0D1A6" w:tentative="1">
      <w:start w:val="1"/>
      <w:numFmt w:val="bullet"/>
      <w:lvlText w:val="•"/>
      <w:lvlJc w:val="left"/>
      <w:pPr>
        <w:tabs>
          <w:tab w:val="num" w:pos="3600"/>
        </w:tabs>
        <w:ind w:left="3600" w:hanging="360"/>
      </w:pPr>
      <w:rPr>
        <w:rFonts w:ascii="Arial" w:hAnsi="Arial" w:hint="default"/>
      </w:rPr>
    </w:lvl>
    <w:lvl w:ilvl="5" w:tplc="7BFAA698" w:tentative="1">
      <w:start w:val="1"/>
      <w:numFmt w:val="bullet"/>
      <w:lvlText w:val="•"/>
      <w:lvlJc w:val="left"/>
      <w:pPr>
        <w:tabs>
          <w:tab w:val="num" w:pos="4320"/>
        </w:tabs>
        <w:ind w:left="4320" w:hanging="360"/>
      </w:pPr>
      <w:rPr>
        <w:rFonts w:ascii="Arial" w:hAnsi="Arial" w:hint="default"/>
      </w:rPr>
    </w:lvl>
    <w:lvl w:ilvl="6" w:tplc="A35685A2" w:tentative="1">
      <w:start w:val="1"/>
      <w:numFmt w:val="bullet"/>
      <w:lvlText w:val="•"/>
      <w:lvlJc w:val="left"/>
      <w:pPr>
        <w:tabs>
          <w:tab w:val="num" w:pos="5040"/>
        </w:tabs>
        <w:ind w:left="5040" w:hanging="360"/>
      </w:pPr>
      <w:rPr>
        <w:rFonts w:ascii="Arial" w:hAnsi="Arial" w:hint="default"/>
      </w:rPr>
    </w:lvl>
    <w:lvl w:ilvl="7" w:tplc="FC0AAFF8" w:tentative="1">
      <w:start w:val="1"/>
      <w:numFmt w:val="bullet"/>
      <w:lvlText w:val="•"/>
      <w:lvlJc w:val="left"/>
      <w:pPr>
        <w:tabs>
          <w:tab w:val="num" w:pos="5760"/>
        </w:tabs>
        <w:ind w:left="5760" w:hanging="360"/>
      </w:pPr>
      <w:rPr>
        <w:rFonts w:ascii="Arial" w:hAnsi="Arial" w:hint="default"/>
      </w:rPr>
    </w:lvl>
    <w:lvl w:ilvl="8" w:tplc="653E750E"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DFE5301"/>
    <w:multiLevelType w:val="hybridMultilevel"/>
    <w:tmpl w:val="0FDA819A"/>
    <w:lvl w:ilvl="0" w:tplc="08090005">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3000" w:hanging="360"/>
      </w:pPr>
      <w:rPr>
        <w:rFonts w:ascii="Courier New" w:hAnsi="Courier New" w:cs="Courier New"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29" w15:restartNumberingAfterBreak="0">
    <w:nsid w:val="7ED34B41"/>
    <w:multiLevelType w:val="hybridMultilevel"/>
    <w:tmpl w:val="5E16DE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88905070">
    <w:abstractNumId w:val="24"/>
  </w:num>
  <w:num w:numId="2" w16cid:durableId="1837843448">
    <w:abstractNumId w:val="28"/>
  </w:num>
  <w:num w:numId="3" w16cid:durableId="413087880">
    <w:abstractNumId w:val="3"/>
  </w:num>
  <w:num w:numId="4" w16cid:durableId="1533956773">
    <w:abstractNumId w:val="9"/>
  </w:num>
  <w:num w:numId="5" w16cid:durableId="1000349900">
    <w:abstractNumId w:val="2"/>
  </w:num>
  <w:num w:numId="6" w16cid:durableId="1391731442">
    <w:abstractNumId w:val="17"/>
  </w:num>
  <w:num w:numId="7" w16cid:durableId="349575085">
    <w:abstractNumId w:val="15"/>
  </w:num>
  <w:num w:numId="8" w16cid:durableId="987784601">
    <w:abstractNumId w:val="18"/>
  </w:num>
  <w:num w:numId="9" w16cid:durableId="271286035">
    <w:abstractNumId w:val="8"/>
  </w:num>
  <w:num w:numId="10" w16cid:durableId="562527998">
    <w:abstractNumId w:val="14"/>
  </w:num>
  <w:num w:numId="11" w16cid:durableId="2138796627">
    <w:abstractNumId w:val="7"/>
  </w:num>
  <w:num w:numId="12" w16cid:durableId="753092564">
    <w:abstractNumId w:val="16"/>
  </w:num>
  <w:num w:numId="13" w16cid:durableId="434835986">
    <w:abstractNumId w:val="27"/>
  </w:num>
  <w:num w:numId="14" w16cid:durableId="1128090764">
    <w:abstractNumId w:val="22"/>
  </w:num>
  <w:num w:numId="15" w16cid:durableId="956256180">
    <w:abstractNumId w:val="26"/>
  </w:num>
  <w:num w:numId="16" w16cid:durableId="334965544">
    <w:abstractNumId w:val="23"/>
  </w:num>
  <w:num w:numId="17" w16cid:durableId="681202196">
    <w:abstractNumId w:val="29"/>
  </w:num>
  <w:num w:numId="18" w16cid:durableId="1571648970">
    <w:abstractNumId w:val="6"/>
  </w:num>
  <w:num w:numId="19" w16cid:durableId="118230419">
    <w:abstractNumId w:val="21"/>
  </w:num>
  <w:num w:numId="20" w16cid:durableId="1410810023">
    <w:abstractNumId w:val="1"/>
  </w:num>
  <w:num w:numId="21" w16cid:durableId="556278613">
    <w:abstractNumId w:val="12"/>
  </w:num>
  <w:num w:numId="22" w16cid:durableId="912854650">
    <w:abstractNumId w:val="0"/>
  </w:num>
  <w:num w:numId="23" w16cid:durableId="271327693">
    <w:abstractNumId w:val="25"/>
  </w:num>
  <w:num w:numId="24" w16cid:durableId="1187794050">
    <w:abstractNumId w:val="20"/>
  </w:num>
  <w:num w:numId="25" w16cid:durableId="823425800">
    <w:abstractNumId w:val="11"/>
  </w:num>
  <w:num w:numId="26" w16cid:durableId="1128354850">
    <w:abstractNumId w:val="13"/>
  </w:num>
  <w:num w:numId="27" w16cid:durableId="1469274651">
    <w:abstractNumId w:val="5"/>
  </w:num>
  <w:num w:numId="28" w16cid:durableId="2059864421">
    <w:abstractNumId w:val="4"/>
  </w:num>
  <w:num w:numId="29" w16cid:durableId="1677882893">
    <w:abstractNumId w:val="10"/>
  </w:num>
  <w:num w:numId="30" w16cid:durableId="427628864">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165"/>
    <w:rsid w:val="000121D1"/>
    <w:rsid w:val="00013E15"/>
    <w:rsid w:val="00026FEC"/>
    <w:rsid w:val="00027698"/>
    <w:rsid w:val="00027D91"/>
    <w:rsid w:val="000335C8"/>
    <w:rsid w:val="00046540"/>
    <w:rsid w:val="00046E9A"/>
    <w:rsid w:val="00050ACC"/>
    <w:rsid w:val="00050F83"/>
    <w:rsid w:val="00064858"/>
    <w:rsid w:val="00071106"/>
    <w:rsid w:val="0007192B"/>
    <w:rsid w:val="00086312"/>
    <w:rsid w:val="00087A2F"/>
    <w:rsid w:val="00096561"/>
    <w:rsid w:val="000A4758"/>
    <w:rsid w:val="000A6804"/>
    <w:rsid w:val="000A6F19"/>
    <w:rsid w:val="000B0CB3"/>
    <w:rsid w:val="000B1F56"/>
    <w:rsid w:val="000B2C6D"/>
    <w:rsid w:val="000B6723"/>
    <w:rsid w:val="000C0A00"/>
    <w:rsid w:val="000D04DB"/>
    <w:rsid w:val="000D691A"/>
    <w:rsid w:val="000E22BD"/>
    <w:rsid w:val="000E5B76"/>
    <w:rsid w:val="000E5EE5"/>
    <w:rsid w:val="000F0BB7"/>
    <w:rsid w:val="000F3171"/>
    <w:rsid w:val="00110C30"/>
    <w:rsid w:val="0011168B"/>
    <w:rsid w:val="001228FF"/>
    <w:rsid w:val="0013088E"/>
    <w:rsid w:val="00146ACB"/>
    <w:rsid w:val="00151690"/>
    <w:rsid w:val="00151B7F"/>
    <w:rsid w:val="0015555E"/>
    <w:rsid w:val="001653B5"/>
    <w:rsid w:val="00174D0E"/>
    <w:rsid w:val="00175FC4"/>
    <w:rsid w:val="00181C32"/>
    <w:rsid w:val="001A0676"/>
    <w:rsid w:val="001A1089"/>
    <w:rsid w:val="001B1DAB"/>
    <w:rsid w:val="001B28C9"/>
    <w:rsid w:val="001B3300"/>
    <w:rsid w:val="001B3FA0"/>
    <w:rsid w:val="001B5F6D"/>
    <w:rsid w:val="001C3013"/>
    <w:rsid w:val="001C324C"/>
    <w:rsid w:val="001D01B1"/>
    <w:rsid w:val="001D6DFF"/>
    <w:rsid w:val="001E0E6F"/>
    <w:rsid w:val="001E1FDA"/>
    <w:rsid w:val="00202BF2"/>
    <w:rsid w:val="00203B68"/>
    <w:rsid w:val="00211E84"/>
    <w:rsid w:val="00214106"/>
    <w:rsid w:val="00222FAA"/>
    <w:rsid w:val="00224C1F"/>
    <w:rsid w:val="0025670A"/>
    <w:rsid w:val="00257097"/>
    <w:rsid w:val="00270C95"/>
    <w:rsid w:val="002743B1"/>
    <w:rsid w:val="00280BA4"/>
    <w:rsid w:val="00281575"/>
    <w:rsid w:val="00282C60"/>
    <w:rsid w:val="00290FA0"/>
    <w:rsid w:val="002927D7"/>
    <w:rsid w:val="002936A9"/>
    <w:rsid w:val="0029471A"/>
    <w:rsid w:val="002965A4"/>
    <w:rsid w:val="002A001B"/>
    <w:rsid w:val="002A4CBC"/>
    <w:rsid w:val="002A6FC4"/>
    <w:rsid w:val="002A7B16"/>
    <w:rsid w:val="002C3BA9"/>
    <w:rsid w:val="002C6F00"/>
    <w:rsid w:val="002C7CCD"/>
    <w:rsid w:val="002E1E0B"/>
    <w:rsid w:val="002E4632"/>
    <w:rsid w:val="002E5368"/>
    <w:rsid w:val="002F00F1"/>
    <w:rsid w:val="002F36F9"/>
    <w:rsid w:val="002F7DB0"/>
    <w:rsid w:val="003035B2"/>
    <w:rsid w:val="00303C12"/>
    <w:rsid w:val="00304BEB"/>
    <w:rsid w:val="00306D6B"/>
    <w:rsid w:val="0030719C"/>
    <w:rsid w:val="00310B12"/>
    <w:rsid w:val="00311AED"/>
    <w:rsid w:val="00312B6E"/>
    <w:rsid w:val="00316006"/>
    <w:rsid w:val="00317B9F"/>
    <w:rsid w:val="003262E6"/>
    <w:rsid w:val="00327571"/>
    <w:rsid w:val="00341AD9"/>
    <w:rsid w:val="00341F05"/>
    <w:rsid w:val="0034775D"/>
    <w:rsid w:val="00361F54"/>
    <w:rsid w:val="00376E9D"/>
    <w:rsid w:val="003779AF"/>
    <w:rsid w:val="003800F5"/>
    <w:rsid w:val="00395A3D"/>
    <w:rsid w:val="003A15B6"/>
    <w:rsid w:val="003B1448"/>
    <w:rsid w:val="003B31A0"/>
    <w:rsid w:val="003C064F"/>
    <w:rsid w:val="003C4D6A"/>
    <w:rsid w:val="003C5672"/>
    <w:rsid w:val="003C7AAC"/>
    <w:rsid w:val="003D6ED6"/>
    <w:rsid w:val="003E0AFB"/>
    <w:rsid w:val="003E1311"/>
    <w:rsid w:val="003E2D2F"/>
    <w:rsid w:val="003E5A62"/>
    <w:rsid w:val="003E6F91"/>
    <w:rsid w:val="003F0D6B"/>
    <w:rsid w:val="003F33E8"/>
    <w:rsid w:val="003F6002"/>
    <w:rsid w:val="00400E37"/>
    <w:rsid w:val="00404148"/>
    <w:rsid w:val="00404E66"/>
    <w:rsid w:val="0040611E"/>
    <w:rsid w:val="00415445"/>
    <w:rsid w:val="004171F9"/>
    <w:rsid w:val="00417849"/>
    <w:rsid w:val="0042680F"/>
    <w:rsid w:val="004348A1"/>
    <w:rsid w:val="00450102"/>
    <w:rsid w:val="0045183C"/>
    <w:rsid w:val="00452754"/>
    <w:rsid w:val="00455B33"/>
    <w:rsid w:val="00467C5B"/>
    <w:rsid w:val="0047658A"/>
    <w:rsid w:val="00476A45"/>
    <w:rsid w:val="00481744"/>
    <w:rsid w:val="00484633"/>
    <w:rsid w:val="00487CE5"/>
    <w:rsid w:val="00490C10"/>
    <w:rsid w:val="0049436A"/>
    <w:rsid w:val="0049764B"/>
    <w:rsid w:val="00497D80"/>
    <w:rsid w:val="004B3A41"/>
    <w:rsid w:val="004B4ACF"/>
    <w:rsid w:val="004B6C1D"/>
    <w:rsid w:val="004C0F04"/>
    <w:rsid w:val="004C6F79"/>
    <w:rsid w:val="004C7562"/>
    <w:rsid w:val="004D1796"/>
    <w:rsid w:val="004D2FB1"/>
    <w:rsid w:val="004E25DF"/>
    <w:rsid w:val="004E5448"/>
    <w:rsid w:val="004F6F58"/>
    <w:rsid w:val="005100D6"/>
    <w:rsid w:val="005126E6"/>
    <w:rsid w:val="00515ACA"/>
    <w:rsid w:val="00516466"/>
    <w:rsid w:val="00526569"/>
    <w:rsid w:val="00533F17"/>
    <w:rsid w:val="0054211A"/>
    <w:rsid w:val="00542B91"/>
    <w:rsid w:val="00544955"/>
    <w:rsid w:val="005454C3"/>
    <w:rsid w:val="00545A1D"/>
    <w:rsid w:val="00552234"/>
    <w:rsid w:val="005531FF"/>
    <w:rsid w:val="00556048"/>
    <w:rsid w:val="00556BBE"/>
    <w:rsid w:val="005632A6"/>
    <w:rsid w:val="005636A0"/>
    <w:rsid w:val="00565ACB"/>
    <w:rsid w:val="005712F7"/>
    <w:rsid w:val="005726F0"/>
    <w:rsid w:val="0057699B"/>
    <w:rsid w:val="005772EA"/>
    <w:rsid w:val="00591B0A"/>
    <w:rsid w:val="005B50C0"/>
    <w:rsid w:val="005C0C72"/>
    <w:rsid w:val="005C2643"/>
    <w:rsid w:val="005C3851"/>
    <w:rsid w:val="005C4392"/>
    <w:rsid w:val="005C7A26"/>
    <w:rsid w:val="005D023B"/>
    <w:rsid w:val="005D09B8"/>
    <w:rsid w:val="005E2379"/>
    <w:rsid w:val="005E308F"/>
    <w:rsid w:val="005E5B9A"/>
    <w:rsid w:val="005F6653"/>
    <w:rsid w:val="00613D7C"/>
    <w:rsid w:val="00616A6D"/>
    <w:rsid w:val="0062360D"/>
    <w:rsid w:val="0064464F"/>
    <w:rsid w:val="00650E5B"/>
    <w:rsid w:val="00651B4E"/>
    <w:rsid w:val="006553B8"/>
    <w:rsid w:val="00660D53"/>
    <w:rsid w:val="00663E6D"/>
    <w:rsid w:val="00666886"/>
    <w:rsid w:val="00670EDB"/>
    <w:rsid w:val="00670F5F"/>
    <w:rsid w:val="00671F0C"/>
    <w:rsid w:val="00674EE3"/>
    <w:rsid w:val="006845CC"/>
    <w:rsid w:val="00686913"/>
    <w:rsid w:val="00687CB4"/>
    <w:rsid w:val="0069594F"/>
    <w:rsid w:val="00696638"/>
    <w:rsid w:val="006A29A1"/>
    <w:rsid w:val="006B7936"/>
    <w:rsid w:val="006B7947"/>
    <w:rsid w:val="006C285A"/>
    <w:rsid w:val="006C2D78"/>
    <w:rsid w:val="006C33AD"/>
    <w:rsid w:val="006D0803"/>
    <w:rsid w:val="006D2D5B"/>
    <w:rsid w:val="006F1533"/>
    <w:rsid w:val="00701800"/>
    <w:rsid w:val="00706A58"/>
    <w:rsid w:val="0071077A"/>
    <w:rsid w:val="00712159"/>
    <w:rsid w:val="00715D38"/>
    <w:rsid w:val="0072283C"/>
    <w:rsid w:val="00725C06"/>
    <w:rsid w:val="00730D31"/>
    <w:rsid w:val="00740A0C"/>
    <w:rsid w:val="007520A4"/>
    <w:rsid w:val="00752453"/>
    <w:rsid w:val="00755664"/>
    <w:rsid w:val="00757C76"/>
    <w:rsid w:val="00762151"/>
    <w:rsid w:val="00767BA1"/>
    <w:rsid w:val="007753B0"/>
    <w:rsid w:val="00784309"/>
    <w:rsid w:val="00786B31"/>
    <w:rsid w:val="00790A6E"/>
    <w:rsid w:val="007929B9"/>
    <w:rsid w:val="00796FFE"/>
    <w:rsid w:val="007A4100"/>
    <w:rsid w:val="007A5352"/>
    <w:rsid w:val="007B05A0"/>
    <w:rsid w:val="007B0F21"/>
    <w:rsid w:val="007C15FF"/>
    <w:rsid w:val="007C1E2B"/>
    <w:rsid w:val="007C3744"/>
    <w:rsid w:val="007C4797"/>
    <w:rsid w:val="007C62F0"/>
    <w:rsid w:val="007D1476"/>
    <w:rsid w:val="007D40D0"/>
    <w:rsid w:val="007F3A0F"/>
    <w:rsid w:val="007F7D8C"/>
    <w:rsid w:val="008070C3"/>
    <w:rsid w:val="0081339B"/>
    <w:rsid w:val="00816B3A"/>
    <w:rsid w:val="00820AAF"/>
    <w:rsid w:val="0082466A"/>
    <w:rsid w:val="0083313D"/>
    <w:rsid w:val="008375C7"/>
    <w:rsid w:val="0084009C"/>
    <w:rsid w:val="00841193"/>
    <w:rsid w:val="00855C0A"/>
    <w:rsid w:val="00855ED6"/>
    <w:rsid w:val="00863D71"/>
    <w:rsid w:val="00864152"/>
    <w:rsid w:val="008647D1"/>
    <w:rsid w:val="00870015"/>
    <w:rsid w:val="008753E1"/>
    <w:rsid w:val="008757BF"/>
    <w:rsid w:val="00887A2F"/>
    <w:rsid w:val="00897A6C"/>
    <w:rsid w:val="008A06E5"/>
    <w:rsid w:val="008A1876"/>
    <w:rsid w:val="008A42A5"/>
    <w:rsid w:val="008A5598"/>
    <w:rsid w:val="008B361B"/>
    <w:rsid w:val="008C34BC"/>
    <w:rsid w:val="008D3206"/>
    <w:rsid w:val="008D42BD"/>
    <w:rsid w:val="008E2367"/>
    <w:rsid w:val="008E468E"/>
    <w:rsid w:val="008F041D"/>
    <w:rsid w:val="008F48AB"/>
    <w:rsid w:val="009026C2"/>
    <w:rsid w:val="00906750"/>
    <w:rsid w:val="009113F0"/>
    <w:rsid w:val="0091293D"/>
    <w:rsid w:val="00916013"/>
    <w:rsid w:val="00917E71"/>
    <w:rsid w:val="00932C3A"/>
    <w:rsid w:val="00944DE7"/>
    <w:rsid w:val="00946B98"/>
    <w:rsid w:val="0095744E"/>
    <w:rsid w:val="00961F8A"/>
    <w:rsid w:val="00966DBD"/>
    <w:rsid w:val="0097695A"/>
    <w:rsid w:val="0098065E"/>
    <w:rsid w:val="00982965"/>
    <w:rsid w:val="009912F0"/>
    <w:rsid w:val="00994F94"/>
    <w:rsid w:val="00995192"/>
    <w:rsid w:val="00995923"/>
    <w:rsid w:val="009A06CF"/>
    <w:rsid w:val="009A7162"/>
    <w:rsid w:val="009A7E96"/>
    <w:rsid w:val="009C5053"/>
    <w:rsid w:val="009C7D9C"/>
    <w:rsid w:val="009D3A99"/>
    <w:rsid w:val="009E3557"/>
    <w:rsid w:val="009F128F"/>
    <w:rsid w:val="009F6F9A"/>
    <w:rsid w:val="009F7334"/>
    <w:rsid w:val="009F77CB"/>
    <w:rsid w:val="00A020E7"/>
    <w:rsid w:val="00A13283"/>
    <w:rsid w:val="00A20DCC"/>
    <w:rsid w:val="00A32136"/>
    <w:rsid w:val="00A359D6"/>
    <w:rsid w:val="00A360D6"/>
    <w:rsid w:val="00A4205D"/>
    <w:rsid w:val="00A42F21"/>
    <w:rsid w:val="00A5290F"/>
    <w:rsid w:val="00A6027A"/>
    <w:rsid w:val="00A6356A"/>
    <w:rsid w:val="00A64632"/>
    <w:rsid w:val="00A85F6D"/>
    <w:rsid w:val="00A911D3"/>
    <w:rsid w:val="00A96268"/>
    <w:rsid w:val="00AA4BEC"/>
    <w:rsid w:val="00AB7A3E"/>
    <w:rsid w:val="00AC0688"/>
    <w:rsid w:val="00AF4A15"/>
    <w:rsid w:val="00B009F4"/>
    <w:rsid w:val="00B010EA"/>
    <w:rsid w:val="00B04EBF"/>
    <w:rsid w:val="00B06DEE"/>
    <w:rsid w:val="00B1250D"/>
    <w:rsid w:val="00B12C54"/>
    <w:rsid w:val="00B215E2"/>
    <w:rsid w:val="00B2162B"/>
    <w:rsid w:val="00B2490A"/>
    <w:rsid w:val="00B2490B"/>
    <w:rsid w:val="00B33980"/>
    <w:rsid w:val="00B352B5"/>
    <w:rsid w:val="00B37E78"/>
    <w:rsid w:val="00B51472"/>
    <w:rsid w:val="00B5423A"/>
    <w:rsid w:val="00B63BF5"/>
    <w:rsid w:val="00B7269E"/>
    <w:rsid w:val="00B72E03"/>
    <w:rsid w:val="00B738D5"/>
    <w:rsid w:val="00B748D8"/>
    <w:rsid w:val="00B75279"/>
    <w:rsid w:val="00B76E26"/>
    <w:rsid w:val="00B76EAF"/>
    <w:rsid w:val="00B93442"/>
    <w:rsid w:val="00B96337"/>
    <w:rsid w:val="00BA08A0"/>
    <w:rsid w:val="00BA1A67"/>
    <w:rsid w:val="00BB5165"/>
    <w:rsid w:val="00BB5A33"/>
    <w:rsid w:val="00BC30E4"/>
    <w:rsid w:val="00BC460E"/>
    <w:rsid w:val="00BD26BF"/>
    <w:rsid w:val="00BD490A"/>
    <w:rsid w:val="00BD603B"/>
    <w:rsid w:val="00BD7312"/>
    <w:rsid w:val="00BE2672"/>
    <w:rsid w:val="00BE56B1"/>
    <w:rsid w:val="00BE6BC4"/>
    <w:rsid w:val="00C12B95"/>
    <w:rsid w:val="00C14BFA"/>
    <w:rsid w:val="00C20124"/>
    <w:rsid w:val="00C23946"/>
    <w:rsid w:val="00C26029"/>
    <w:rsid w:val="00C27CEF"/>
    <w:rsid w:val="00C311E1"/>
    <w:rsid w:val="00C312FA"/>
    <w:rsid w:val="00C34367"/>
    <w:rsid w:val="00C44787"/>
    <w:rsid w:val="00C51CA2"/>
    <w:rsid w:val="00C66F12"/>
    <w:rsid w:val="00C77217"/>
    <w:rsid w:val="00C9159A"/>
    <w:rsid w:val="00C9364A"/>
    <w:rsid w:val="00C968D4"/>
    <w:rsid w:val="00CA2220"/>
    <w:rsid w:val="00CB212D"/>
    <w:rsid w:val="00CB79D6"/>
    <w:rsid w:val="00CC7BF1"/>
    <w:rsid w:val="00CD15A8"/>
    <w:rsid w:val="00CD460B"/>
    <w:rsid w:val="00CE312A"/>
    <w:rsid w:val="00CE4AEC"/>
    <w:rsid w:val="00CE508B"/>
    <w:rsid w:val="00CE7287"/>
    <w:rsid w:val="00CF11B6"/>
    <w:rsid w:val="00CF1E05"/>
    <w:rsid w:val="00CF2E70"/>
    <w:rsid w:val="00CF3F01"/>
    <w:rsid w:val="00CF4029"/>
    <w:rsid w:val="00CF4800"/>
    <w:rsid w:val="00D02103"/>
    <w:rsid w:val="00D036C9"/>
    <w:rsid w:val="00D039A3"/>
    <w:rsid w:val="00D14702"/>
    <w:rsid w:val="00D15E99"/>
    <w:rsid w:val="00D175E6"/>
    <w:rsid w:val="00D212C7"/>
    <w:rsid w:val="00D21C01"/>
    <w:rsid w:val="00D24B93"/>
    <w:rsid w:val="00D26BFD"/>
    <w:rsid w:val="00D30A64"/>
    <w:rsid w:val="00D45F16"/>
    <w:rsid w:val="00D5092E"/>
    <w:rsid w:val="00D50B16"/>
    <w:rsid w:val="00D515F5"/>
    <w:rsid w:val="00D55408"/>
    <w:rsid w:val="00D627C2"/>
    <w:rsid w:val="00D72844"/>
    <w:rsid w:val="00D74ADD"/>
    <w:rsid w:val="00D808A2"/>
    <w:rsid w:val="00D82814"/>
    <w:rsid w:val="00D82FB9"/>
    <w:rsid w:val="00D8609D"/>
    <w:rsid w:val="00D9139C"/>
    <w:rsid w:val="00DA13E6"/>
    <w:rsid w:val="00DA229D"/>
    <w:rsid w:val="00DA3F8E"/>
    <w:rsid w:val="00DA6BB6"/>
    <w:rsid w:val="00DB0BEE"/>
    <w:rsid w:val="00DB0F8A"/>
    <w:rsid w:val="00DB2026"/>
    <w:rsid w:val="00DC5D67"/>
    <w:rsid w:val="00DD3855"/>
    <w:rsid w:val="00DE09D4"/>
    <w:rsid w:val="00DE47F3"/>
    <w:rsid w:val="00DF0907"/>
    <w:rsid w:val="00DF3C32"/>
    <w:rsid w:val="00DF53B1"/>
    <w:rsid w:val="00DF771A"/>
    <w:rsid w:val="00E01524"/>
    <w:rsid w:val="00E0601D"/>
    <w:rsid w:val="00E07C10"/>
    <w:rsid w:val="00E2047A"/>
    <w:rsid w:val="00E21A80"/>
    <w:rsid w:val="00E2493E"/>
    <w:rsid w:val="00E32F64"/>
    <w:rsid w:val="00E340FB"/>
    <w:rsid w:val="00E3606A"/>
    <w:rsid w:val="00E449A3"/>
    <w:rsid w:val="00E45FF6"/>
    <w:rsid w:val="00E5301A"/>
    <w:rsid w:val="00E53170"/>
    <w:rsid w:val="00E5534D"/>
    <w:rsid w:val="00E55D95"/>
    <w:rsid w:val="00E63407"/>
    <w:rsid w:val="00E75D8E"/>
    <w:rsid w:val="00E81CE0"/>
    <w:rsid w:val="00E84119"/>
    <w:rsid w:val="00E87FC6"/>
    <w:rsid w:val="00EA16E2"/>
    <w:rsid w:val="00EA28DC"/>
    <w:rsid w:val="00EA5DA5"/>
    <w:rsid w:val="00EC2A4A"/>
    <w:rsid w:val="00EC315D"/>
    <w:rsid w:val="00EC3AE3"/>
    <w:rsid w:val="00EC542F"/>
    <w:rsid w:val="00EC6F0E"/>
    <w:rsid w:val="00ED3FE5"/>
    <w:rsid w:val="00EE0FB6"/>
    <w:rsid w:val="00EE1A3C"/>
    <w:rsid w:val="00F00625"/>
    <w:rsid w:val="00F0259B"/>
    <w:rsid w:val="00F027BF"/>
    <w:rsid w:val="00F0397D"/>
    <w:rsid w:val="00F1317D"/>
    <w:rsid w:val="00F276AA"/>
    <w:rsid w:val="00F27BD4"/>
    <w:rsid w:val="00F34D8F"/>
    <w:rsid w:val="00F37767"/>
    <w:rsid w:val="00F4061E"/>
    <w:rsid w:val="00F47043"/>
    <w:rsid w:val="00F505A1"/>
    <w:rsid w:val="00F60E5F"/>
    <w:rsid w:val="00F60FC1"/>
    <w:rsid w:val="00F63C9A"/>
    <w:rsid w:val="00F651C3"/>
    <w:rsid w:val="00F72F35"/>
    <w:rsid w:val="00F74143"/>
    <w:rsid w:val="00F811BB"/>
    <w:rsid w:val="00F90F04"/>
    <w:rsid w:val="00FA2B60"/>
    <w:rsid w:val="00FA6D8B"/>
    <w:rsid w:val="00FB12C3"/>
    <w:rsid w:val="00FB3B43"/>
    <w:rsid w:val="00FB4B5B"/>
    <w:rsid w:val="00FB74A0"/>
    <w:rsid w:val="00FC6C26"/>
    <w:rsid w:val="00FC7E52"/>
    <w:rsid w:val="00FD29E8"/>
    <w:rsid w:val="00FD3727"/>
    <w:rsid w:val="00FF62B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7503F"/>
  <w15:chartTrackingRefBased/>
  <w15:docId w15:val="{4843F78C-5218-459D-ABFF-61BFADDD9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B51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B5165"/>
    <w:pPr>
      <w:ind w:left="720"/>
      <w:contextualSpacing/>
    </w:pPr>
  </w:style>
  <w:style w:type="character" w:styleId="Hyperlink">
    <w:name w:val="Hyperlink"/>
    <w:basedOn w:val="Absatz-Standardschriftart"/>
    <w:uiPriority w:val="99"/>
    <w:unhideWhenUsed/>
    <w:rsid w:val="00BB5165"/>
    <w:rPr>
      <w:color w:val="0563C1" w:themeColor="hyperlink"/>
      <w:u w:val="single"/>
    </w:rPr>
  </w:style>
  <w:style w:type="table" w:customStyle="1" w:styleId="TableGrid1">
    <w:name w:val="Table Grid1"/>
    <w:basedOn w:val="NormaleTabelle"/>
    <w:next w:val="Tabellenraster"/>
    <w:uiPriority w:val="39"/>
    <w:rsid w:val="00BB5165"/>
    <w:pPr>
      <w:spacing w:beforeAutospacing="1" w:after="0" w:afterAutospacing="1"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BB51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8B361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B361B"/>
    <w:rPr>
      <w:rFonts w:ascii="Segoe UI" w:hAnsi="Segoe UI" w:cs="Segoe UI"/>
      <w:sz w:val="18"/>
      <w:szCs w:val="18"/>
    </w:rPr>
  </w:style>
  <w:style w:type="character" w:styleId="Kommentarzeichen">
    <w:name w:val="annotation reference"/>
    <w:basedOn w:val="Absatz-Standardschriftart"/>
    <w:uiPriority w:val="99"/>
    <w:semiHidden/>
    <w:unhideWhenUsed/>
    <w:rsid w:val="00DC5D67"/>
    <w:rPr>
      <w:sz w:val="16"/>
      <w:szCs w:val="16"/>
    </w:rPr>
  </w:style>
  <w:style w:type="paragraph" w:styleId="Kommentartext">
    <w:name w:val="annotation text"/>
    <w:basedOn w:val="Standard"/>
    <w:link w:val="KommentartextZchn"/>
    <w:uiPriority w:val="99"/>
    <w:unhideWhenUsed/>
    <w:rsid w:val="00DC5D67"/>
    <w:pPr>
      <w:spacing w:line="240" w:lineRule="auto"/>
    </w:pPr>
    <w:rPr>
      <w:sz w:val="20"/>
      <w:szCs w:val="20"/>
    </w:rPr>
  </w:style>
  <w:style w:type="character" w:customStyle="1" w:styleId="KommentartextZchn">
    <w:name w:val="Kommentartext Zchn"/>
    <w:basedOn w:val="Absatz-Standardschriftart"/>
    <w:link w:val="Kommentartext"/>
    <w:uiPriority w:val="99"/>
    <w:rsid w:val="00DC5D67"/>
    <w:rPr>
      <w:sz w:val="20"/>
      <w:szCs w:val="20"/>
    </w:rPr>
  </w:style>
  <w:style w:type="table" w:customStyle="1" w:styleId="TableGrid2">
    <w:name w:val="Table Grid2"/>
    <w:basedOn w:val="NormaleTabelle"/>
    <w:next w:val="Tabellenraster"/>
    <w:uiPriority w:val="39"/>
    <w:rsid w:val="00DC5D67"/>
    <w:pPr>
      <w:spacing w:beforeAutospacing="1" w:after="0" w:afterAutospacing="1"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aleTabelle"/>
    <w:next w:val="Tabellenraster"/>
    <w:uiPriority w:val="39"/>
    <w:rsid w:val="00897A6C"/>
    <w:pPr>
      <w:spacing w:beforeAutospacing="1" w:after="0" w:afterAutospacing="1"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uiPriority w:val="99"/>
    <w:semiHidden/>
    <w:unhideWhenUsed/>
    <w:rsid w:val="009912F0"/>
    <w:rPr>
      <w:b/>
      <w:bCs/>
    </w:rPr>
  </w:style>
  <w:style w:type="character" w:customStyle="1" w:styleId="KommentarthemaZchn">
    <w:name w:val="Kommentarthema Zchn"/>
    <w:basedOn w:val="KommentartextZchn"/>
    <w:link w:val="Kommentarthema"/>
    <w:uiPriority w:val="99"/>
    <w:semiHidden/>
    <w:rsid w:val="009912F0"/>
    <w:rPr>
      <w:b/>
      <w:bCs/>
      <w:sz w:val="20"/>
      <w:szCs w:val="20"/>
    </w:rPr>
  </w:style>
  <w:style w:type="character" w:styleId="NichtaufgelsteErwhnung">
    <w:name w:val="Unresolved Mention"/>
    <w:basedOn w:val="Absatz-Standardschriftart"/>
    <w:uiPriority w:val="99"/>
    <w:semiHidden/>
    <w:unhideWhenUsed/>
    <w:rsid w:val="000D691A"/>
    <w:rPr>
      <w:color w:val="605E5C"/>
      <w:shd w:val="clear" w:color="auto" w:fill="E1DFDD"/>
    </w:rPr>
  </w:style>
  <w:style w:type="character" w:styleId="Fett">
    <w:name w:val="Strong"/>
    <w:basedOn w:val="Absatz-Standardschriftart"/>
    <w:uiPriority w:val="22"/>
    <w:qFormat/>
    <w:rsid w:val="008647D1"/>
    <w:rPr>
      <w:b/>
      <w:bCs/>
    </w:rPr>
  </w:style>
  <w:style w:type="paragraph" w:styleId="Kopfzeile">
    <w:name w:val="header"/>
    <w:basedOn w:val="Standard"/>
    <w:link w:val="KopfzeileZchn"/>
    <w:uiPriority w:val="99"/>
    <w:unhideWhenUsed/>
    <w:rsid w:val="00A42F21"/>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A42F21"/>
  </w:style>
  <w:style w:type="paragraph" w:styleId="Fuzeile">
    <w:name w:val="footer"/>
    <w:basedOn w:val="Standard"/>
    <w:link w:val="FuzeileZchn"/>
    <w:uiPriority w:val="99"/>
    <w:unhideWhenUsed/>
    <w:rsid w:val="00A42F21"/>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A42F21"/>
  </w:style>
  <w:style w:type="character" w:styleId="Hervorhebung">
    <w:name w:val="Emphasis"/>
    <w:basedOn w:val="Absatz-Standardschriftart"/>
    <w:uiPriority w:val="20"/>
    <w:qFormat/>
    <w:rsid w:val="00616A6D"/>
    <w:rPr>
      <w:i/>
      <w:iCs/>
    </w:rPr>
  </w:style>
  <w:style w:type="paragraph" w:styleId="berarbeitung">
    <w:name w:val="Revision"/>
    <w:hidden/>
    <w:uiPriority w:val="99"/>
    <w:semiHidden/>
    <w:rsid w:val="00C51CA2"/>
    <w:pPr>
      <w:spacing w:after="0" w:line="240" w:lineRule="auto"/>
    </w:pPr>
  </w:style>
  <w:style w:type="character" w:styleId="BesuchterLink">
    <w:name w:val="FollowedHyperlink"/>
    <w:basedOn w:val="Absatz-Standardschriftart"/>
    <w:uiPriority w:val="99"/>
    <w:semiHidden/>
    <w:unhideWhenUsed/>
    <w:rsid w:val="001B28C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8171">
      <w:bodyDiv w:val="1"/>
      <w:marLeft w:val="0"/>
      <w:marRight w:val="0"/>
      <w:marTop w:val="0"/>
      <w:marBottom w:val="0"/>
      <w:divBdr>
        <w:top w:val="none" w:sz="0" w:space="0" w:color="auto"/>
        <w:left w:val="none" w:sz="0" w:space="0" w:color="auto"/>
        <w:bottom w:val="none" w:sz="0" w:space="0" w:color="auto"/>
        <w:right w:val="none" w:sz="0" w:space="0" w:color="auto"/>
      </w:divBdr>
    </w:div>
    <w:div w:id="128060142">
      <w:bodyDiv w:val="1"/>
      <w:marLeft w:val="0"/>
      <w:marRight w:val="0"/>
      <w:marTop w:val="0"/>
      <w:marBottom w:val="0"/>
      <w:divBdr>
        <w:top w:val="none" w:sz="0" w:space="0" w:color="auto"/>
        <w:left w:val="none" w:sz="0" w:space="0" w:color="auto"/>
        <w:bottom w:val="none" w:sz="0" w:space="0" w:color="auto"/>
        <w:right w:val="none" w:sz="0" w:space="0" w:color="auto"/>
      </w:divBdr>
    </w:div>
    <w:div w:id="337923379">
      <w:bodyDiv w:val="1"/>
      <w:marLeft w:val="0"/>
      <w:marRight w:val="0"/>
      <w:marTop w:val="0"/>
      <w:marBottom w:val="0"/>
      <w:divBdr>
        <w:top w:val="none" w:sz="0" w:space="0" w:color="auto"/>
        <w:left w:val="none" w:sz="0" w:space="0" w:color="auto"/>
        <w:bottom w:val="none" w:sz="0" w:space="0" w:color="auto"/>
        <w:right w:val="none" w:sz="0" w:space="0" w:color="auto"/>
      </w:divBdr>
    </w:div>
    <w:div w:id="412505941">
      <w:bodyDiv w:val="1"/>
      <w:marLeft w:val="0"/>
      <w:marRight w:val="0"/>
      <w:marTop w:val="0"/>
      <w:marBottom w:val="0"/>
      <w:divBdr>
        <w:top w:val="none" w:sz="0" w:space="0" w:color="auto"/>
        <w:left w:val="none" w:sz="0" w:space="0" w:color="auto"/>
        <w:bottom w:val="none" w:sz="0" w:space="0" w:color="auto"/>
        <w:right w:val="none" w:sz="0" w:space="0" w:color="auto"/>
      </w:divBdr>
    </w:div>
    <w:div w:id="470245600">
      <w:bodyDiv w:val="1"/>
      <w:marLeft w:val="0"/>
      <w:marRight w:val="0"/>
      <w:marTop w:val="0"/>
      <w:marBottom w:val="0"/>
      <w:divBdr>
        <w:top w:val="none" w:sz="0" w:space="0" w:color="auto"/>
        <w:left w:val="none" w:sz="0" w:space="0" w:color="auto"/>
        <w:bottom w:val="none" w:sz="0" w:space="0" w:color="auto"/>
        <w:right w:val="none" w:sz="0" w:space="0" w:color="auto"/>
      </w:divBdr>
    </w:div>
    <w:div w:id="507258952">
      <w:bodyDiv w:val="1"/>
      <w:marLeft w:val="0"/>
      <w:marRight w:val="0"/>
      <w:marTop w:val="0"/>
      <w:marBottom w:val="0"/>
      <w:divBdr>
        <w:top w:val="none" w:sz="0" w:space="0" w:color="auto"/>
        <w:left w:val="none" w:sz="0" w:space="0" w:color="auto"/>
        <w:bottom w:val="none" w:sz="0" w:space="0" w:color="auto"/>
        <w:right w:val="none" w:sz="0" w:space="0" w:color="auto"/>
      </w:divBdr>
    </w:div>
    <w:div w:id="643435368">
      <w:bodyDiv w:val="1"/>
      <w:marLeft w:val="0"/>
      <w:marRight w:val="0"/>
      <w:marTop w:val="0"/>
      <w:marBottom w:val="0"/>
      <w:divBdr>
        <w:top w:val="none" w:sz="0" w:space="0" w:color="auto"/>
        <w:left w:val="none" w:sz="0" w:space="0" w:color="auto"/>
        <w:bottom w:val="none" w:sz="0" w:space="0" w:color="auto"/>
        <w:right w:val="none" w:sz="0" w:space="0" w:color="auto"/>
      </w:divBdr>
      <w:divsChild>
        <w:div w:id="136533727">
          <w:marLeft w:val="360"/>
          <w:marRight w:val="0"/>
          <w:marTop w:val="200"/>
          <w:marBottom w:val="0"/>
          <w:divBdr>
            <w:top w:val="none" w:sz="0" w:space="0" w:color="auto"/>
            <w:left w:val="none" w:sz="0" w:space="0" w:color="auto"/>
            <w:bottom w:val="none" w:sz="0" w:space="0" w:color="auto"/>
            <w:right w:val="none" w:sz="0" w:space="0" w:color="auto"/>
          </w:divBdr>
        </w:div>
        <w:div w:id="205073042">
          <w:marLeft w:val="360"/>
          <w:marRight w:val="0"/>
          <w:marTop w:val="200"/>
          <w:marBottom w:val="0"/>
          <w:divBdr>
            <w:top w:val="none" w:sz="0" w:space="0" w:color="auto"/>
            <w:left w:val="none" w:sz="0" w:space="0" w:color="auto"/>
            <w:bottom w:val="none" w:sz="0" w:space="0" w:color="auto"/>
            <w:right w:val="none" w:sz="0" w:space="0" w:color="auto"/>
          </w:divBdr>
        </w:div>
      </w:divsChild>
    </w:div>
    <w:div w:id="781531965">
      <w:bodyDiv w:val="1"/>
      <w:marLeft w:val="0"/>
      <w:marRight w:val="0"/>
      <w:marTop w:val="0"/>
      <w:marBottom w:val="0"/>
      <w:divBdr>
        <w:top w:val="none" w:sz="0" w:space="0" w:color="auto"/>
        <w:left w:val="none" w:sz="0" w:space="0" w:color="auto"/>
        <w:bottom w:val="none" w:sz="0" w:space="0" w:color="auto"/>
        <w:right w:val="none" w:sz="0" w:space="0" w:color="auto"/>
      </w:divBdr>
    </w:div>
    <w:div w:id="1165702451">
      <w:bodyDiv w:val="1"/>
      <w:marLeft w:val="0"/>
      <w:marRight w:val="0"/>
      <w:marTop w:val="0"/>
      <w:marBottom w:val="0"/>
      <w:divBdr>
        <w:top w:val="none" w:sz="0" w:space="0" w:color="auto"/>
        <w:left w:val="none" w:sz="0" w:space="0" w:color="auto"/>
        <w:bottom w:val="none" w:sz="0" w:space="0" w:color="auto"/>
        <w:right w:val="none" w:sz="0" w:space="0" w:color="auto"/>
      </w:divBdr>
      <w:divsChild>
        <w:div w:id="582765133">
          <w:marLeft w:val="331"/>
          <w:marRight w:val="0"/>
          <w:marTop w:val="0"/>
          <w:marBottom w:val="0"/>
          <w:divBdr>
            <w:top w:val="none" w:sz="0" w:space="0" w:color="auto"/>
            <w:left w:val="none" w:sz="0" w:space="0" w:color="auto"/>
            <w:bottom w:val="none" w:sz="0" w:space="0" w:color="auto"/>
            <w:right w:val="none" w:sz="0" w:space="0" w:color="auto"/>
          </w:divBdr>
        </w:div>
        <w:div w:id="1648851064">
          <w:marLeft w:val="331"/>
          <w:marRight w:val="0"/>
          <w:marTop w:val="0"/>
          <w:marBottom w:val="0"/>
          <w:divBdr>
            <w:top w:val="none" w:sz="0" w:space="0" w:color="auto"/>
            <w:left w:val="none" w:sz="0" w:space="0" w:color="auto"/>
            <w:bottom w:val="none" w:sz="0" w:space="0" w:color="auto"/>
            <w:right w:val="none" w:sz="0" w:space="0" w:color="auto"/>
          </w:divBdr>
        </w:div>
        <w:div w:id="1924800418">
          <w:marLeft w:val="331"/>
          <w:marRight w:val="0"/>
          <w:marTop w:val="0"/>
          <w:marBottom w:val="0"/>
          <w:divBdr>
            <w:top w:val="none" w:sz="0" w:space="0" w:color="auto"/>
            <w:left w:val="none" w:sz="0" w:space="0" w:color="auto"/>
            <w:bottom w:val="none" w:sz="0" w:space="0" w:color="auto"/>
            <w:right w:val="none" w:sz="0" w:space="0" w:color="auto"/>
          </w:divBdr>
        </w:div>
        <w:div w:id="361173389">
          <w:marLeft w:val="331"/>
          <w:marRight w:val="0"/>
          <w:marTop w:val="0"/>
          <w:marBottom w:val="0"/>
          <w:divBdr>
            <w:top w:val="none" w:sz="0" w:space="0" w:color="auto"/>
            <w:left w:val="none" w:sz="0" w:space="0" w:color="auto"/>
            <w:bottom w:val="none" w:sz="0" w:space="0" w:color="auto"/>
            <w:right w:val="none" w:sz="0" w:space="0" w:color="auto"/>
          </w:divBdr>
        </w:div>
        <w:div w:id="89200323">
          <w:marLeft w:val="331"/>
          <w:marRight w:val="0"/>
          <w:marTop w:val="0"/>
          <w:marBottom w:val="0"/>
          <w:divBdr>
            <w:top w:val="none" w:sz="0" w:space="0" w:color="auto"/>
            <w:left w:val="none" w:sz="0" w:space="0" w:color="auto"/>
            <w:bottom w:val="none" w:sz="0" w:space="0" w:color="auto"/>
            <w:right w:val="none" w:sz="0" w:space="0" w:color="auto"/>
          </w:divBdr>
        </w:div>
      </w:divsChild>
    </w:div>
    <w:div w:id="1168981575">
      <w:bodyDiv w:val="1"/>
      <w:marLeft w:val="0"/>
      <w:marRight w:val="0"/>
      <w:marTop w:val="0"/>
      <w:marBottom w:val="0"/>
      <w:divBdr>
        <w:top w:val="none" w:sz="0" w:space="0" w:color="auto"/>
        <w:left w:val="none" w:sz="0" w:space="0" w:color="auto"/>
        <w:bottom w:val="none" w:sz="0" w:space="0" w:color="auto"/>
        <w:right w:val="none" w:sz="0" w:space="0" w:color="auto"/>
      </w:divBdr>
    </w:div>
    <w:div w:id="1243638513">
      <w:bodyDiv w:val="1"/>
      <w:marLeft w:val="0"/>
      <w:marRight w:val="0"/>
      <w:marTop w:val="0"/>
      <w:marBottom w:val="0"/>
      <w:divBdr>
        <w:top w:val="none" w:sz="0" w:space="0" w:color="auto"/>
        <w:left w:val="none" w:sz="0" w:space="0" w:color="auto"/>
        <w:bottom w:val="none" w:sz="0" w:space="0" w:color="auto"/>
        <w:right w:val="none" w:sz="0" w:space="0" w:color="auto"/>
      </w:divBdr>
    </w:div>
    <w:div w:id="1324504211">
      <w:bodyDiv w:val="1"/>
      <w:marLeft w:val="0"/>
      <w:marRight w:val="0"/>
      <w:marTop w:val="0"/>
      <w:marBottom w:val="0"/>
      <w:divBdr>
        <w:top w:val="none" w:sz="0" w:space="0" w:color="auto"/>
        <w:left w:val="none" w:sz="0" w:space="0" w:color="auto"/>
        <w:bottom w:val="none" w:sz="0" w:space="0" w:color="auto"/>
        <w:right w:val="none" w:sz="0" w:space="0" w:color="auto"/>
      </w:divBdr>
    </w:div>
    <w:div w:id="1421830741">
      <w:bodyDiv w:val="1"/>
      <w:marLeft w:val="0"/>
      <w:marRight w:val="0"/>
      <w:marTop w:val="0"/>
      <w:marBottom w:val="0"/>
      <w:divBdr>
        <w:top w:val="none" w:sz="0" w:space="0" w:color="auto"/>
        <w:left w:val="none" w:sz="0" w:space="0" w:color="auto"/>
        <w:bottom w:val="none" w:sz="0" w:space="0" w:color="auto"/>
        <w:right w:val="none" w:sz="0" w:space="0" w:color="auto"/>
      </w:divBdr>
    </w:div>
    <w:div w:id="1667591856">
      <w:bodyDiv w:val="1"/>
      <w:marLeft w:val="0"/>
      <w:marRight w:val="0"/>
      <w:marTop w:val="0"/>
      <w:marBottom w:val="0"/>
      <w:divBdr>
        <w:top w:val="none" w:sz="0" w:space="0" w:color="auto"/>
        <w:left w:val="none" w:sz="0" w:space="0" w:color="auto"/>
        <w:bottom w:val="none" w:sz="0" w:space="0" w:color="auto"/>
        <w:right w:val="none" w:sz="0" w:space="0" w:color="auto"/>
      </w:divBdr>
    </w:div>
    <w:div w:id="1756705483">
      <w:bodyDiv w:val="1"/>
      <w:marLeft w:val="0"/>
      <w:marRight w:val="0"/>
      <w:marTop w:val="0"/>
      <w:marBottom w:val="0"/>
      <w:divBdr>
        <w:top w:val="none" w:sz="0" w:space="0" w:color="auto"/>
        <w:left w:val="none" w:sz="0" w:space="0" w:color="auto"/>
        <w:bottom w:val="none" w:sz="0" w:space="0" w:color="auto"/>
        <w:right w:val="none" w:sz="0" w:space="0" w:color="auto"/>
      </w:divBdr>
    </w:div>
    <w:div w:id="1930387878">
      <w:bodyDiv w:val="1"/>
      <w:marLeft w:val="0"/>
      <w:marRight w:val="0"/>
      <w:marTop w:val="0"/>
      <w:marBottom w:val="0"/>
      <w:divBdr>
        <w:top w:val="none" w:sz="0" w:space="0" w:color="auto"/>
        <w:left w:val="none" w:sz="0" w:space="0" w:color="auto"/>
        <w:bottom w:val="none" w:sz="0" w:space="0" w:color="auto"/>
        <w:right w:val="none" w:sz="0" w:space="0" w:color="auto"/>
      </w:divBdr>
    </w:div>
    <w:div w:id="1981417819">
      <w:bodyDiv w:val="1"/>
      <w:marLeft w:val="0"/>
      <w:marRight w:val="0"/>
      <w:marTop w:val="0"/>
      <w:marBottom w:val="0"/>
      <w:divBdr>
        <w:top w:val="none" w:sz="0" w:space="0" w:color="auto"/>
        <w:left w:val="none" w:sz="0" w:space="0" w:color="auto"/>
        <w:bottom w:val="none" w:sz="0" w:space="0" w:color="auto"/>
        <w:right w:val="none" w:sz="0" w:space="0" w:color="auto"/>
      </w:divBdr>
      <w:divsChild>
        <w:div w:id="1972325648">
          <w:marLeft w:val="360"/>
          <w:marRight w:val="0"/>
          <w:marTop w:val="200"/>
          <w:marBottom w:val="0"/>
          <w:divBdr>
            <w:top w:val="none" w:sz="0" w:space="0" w:color="auto"/>
            <w:left w:val="none" w:sz="0" w:space="0" w:color="auto"/>
            <w:bottom w:val="none" w:sz="0" w:space="0" w:color="auto"/>
            <w:right w:val="none" w:sz="0" w:space="0" w:color="auto"/>
          </w:divBdr>
        </w:div>
        <w:div w:id="1335109809">
          <w:marLeft w:val="360"/>
          <w:marRight w:val="0"/>
          <w:marTop w:val="200"/>
          <w:marBottom w:val="0"/>
          <w:divBdr>
            <w:top w:val="none" w:sz="0" w:space="0" w:color="auto"/>
            <w:left w:val="none" w:sz="0" w:space="0" w:color="auto"/>
            <w:bottom w:val="none" w:sz="0" w:space="0" w:color="auto"/>
            <w:right w:val="none" w:sz="0" w:space="0" w:color="auto"/>
          </w:divBdr>
        </w:div>
        <w:div w:id="856120436">
          <w:marLeft w:val="360"/>
          <w:marRight w:val="0"/>
          <w:marTop w:val="200"/>
          <w:marBottom w:val="0"/>
          <w:divBdr>
            <w:top w:val="none" w:sz="0" w:space="0" w:color="auto"/>
            <w:left w:val="none" w:sz="0" w:space="0" w:color="auto"/>
            <w:bottom w:val="none" w:sz="0" w:space="0" w:color="auto"/>
            <w:right w:val="none" w:sz="0" w:space="0" w:color="auto"/>
          </w:divBdr>
        </w:div>
        <w:div w:id="746193916">
          <w:marLeft w:val="360"/>
          <w:marRight w:val="0"/>
          <w:marTop w:val="200"/>
          <w:marBottom w:val="0"/>
          <w:divBdr>
            <w:top w:val="none" w:sz="0" w:space="0" w:color="auto"/>
            <w:left w:val="none" w:sz="0" w:space="0" w:color="auto"/>
            <w:bottom w:val="none" w:sz="0" w:space="0" w:color="auto"/>
            <w:right w:val="none" w:sz="0" w:space="0" w:color="auto"/>
          </w:divBdr>
        </w:div>
        <w:div w:id="1637643786">
          <w:marLeft w:val="360"/>
          <w:marRight w:val="0"/>
          <w:marTop w:val="200"/>
          <w:marBottom w:val="0"/>
          <w:divBdr>
            <w:top w:val="none" w:sz="0" w:space="0" w:color="auto"/>
            <w:left w:val="none" w:sz="0" w:space="0" w:color="auto"/>
            <w:bottom w:val="none" w:sz="0" w:space="0" w:color="auto"/>
            <w:right w:val="none" w:sz="0" w:space="0" w:color="auto"/>
          </w:divBdr>
        </w:div>
        <w:div w:id="190653202">
          <w:marLeft w:val="360"/>
          <w:marRight w:val="0"/>
          <w:marTop w:val="200"/>
          <w:marBottom w:val="0"/>
          <w:divBdr>
            <w:top w:val="none" w:sz="0" w:space="0" w:color="auto"/>
            <w:left w:val="none" w:sz="0" w:space="0" w:color="auto"/>
            <w:bottom w:val="none" w:sz="0" w:space="0" w:color="auto"/>
            <w:right w:val="none" w:sz="0" w:space="0" w:color="auto"/>
          </w:divBdr>
        </w:div>
        <w:div w:id="2042125585">
          <w:marLeft w:val="360"/>
          <w:marRight w:val="0"/>
          <w:marTop w:val="200"/>
          <w:marBottom w:val="0"/>
          <w:divBdr>
            <w:top w:val="none" w:sz="0" w:space="0" w:color="auto"/>
            <w:left w:val="none" w:sz="0" w:space="0" w:color="auto"/>
            <w:bottom w:val="none" w:sz="0" w:space="0" w:color="auto"/>
            <w:right w:val="none" w:sz="0" w:space="0" w:color="auto"/>
          </w:divBdr>
        </w:div>
        <w:div w:id="1773092391">
          <w:marLeft w:val="360"/>
          <w:marRight w:val="0"/>
          <w:marTop w:val="200"/>
          <w:marBottom w:val="0"/>
          <w:divBdr>
            <w:top w:val="none" w:sz="0" w:space="0" w:color="auto"/>
            <w:left w:val="none" w:sz="0" w:space="0" w:color="auto"/>
            <w:bottom w:val="none" w:sz="0" w:space="0" w:color="auto"/>
            <w:right w:val="none" w:sz="0" w:space="0" w:color="auto"/>
          </w:divBdr>
        </w:div>
      </w:divsChild>
    </w:div>
    <w:div w:id="2096778289">
      <w:bodyDiv w:val="1"/>
      <w:marLeft w:val="0"/>
      <w:marRight w:val="0"/>
      <w:marTop w:val="0"/>
      <w:marBottom w:val="0"/>
      <w:divBdr>
        <w:top w:val="none" w:sz="0" w:space="0" w:color="auto"/>
        <w:left w:val="none" w:sz="0" w:space="0" w:color="auto"/>
        <w:bottom w:val="none" w:sz="0" w:space="0" w:color="auto"/>
        <w:right w:val="none" w:sz="0" w:space="0" w:color="auto"/>
      </w:divBdr>
    </w:div>
    <w:div w:id="209952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yperlink" Target="https://www.primo-pr.com/de/bildarchiv/index.html?dir=thistle_london_park_lane)" TargetMode="External"/><Relationship Id="rId3" Type="http://schemas.openxmlformats.org/officeDocument/2006/relationships/customXml" Target="../customXml/item3.xml"/><Relationship Id="rId21" Type="http://schemas.openxmlformats.org/officeDocument/2006/relationships/hyperlink" Target="mailto:sven@cww.travel" TargetMode="External"/><Relationship Id="rId7" Type="http://schemas.openxmlformats.org/officeDocument/2006/relationships/settings" Target="settings.xml"/><Relationship Id="rId12" Type="http://schemas.openxmlformats.org/officeDocument/2006/relationships/hyperlink" Target="https://www.primo-pr.com/cms/upload/bildarchiv/thistle_london_park_lane/Thistle_Park_Lane_exterior_5.jpg" TargetMode="External"/><Relationship Id="rId17"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hyperlink" Target="https://www.primo-pr.com/cms/upload/bildarchiv/thistle_london_park_lane/Thistle_Park_Lane_Hotel_King_613__0028.jpg" TargetMode="External"/><Relationship Id="rId20" Type="http://schemas.openxmlformats.org/officeDocument/2006/relationships/hyperlink" Target="mailto:ClermontHotelGroup@fsc.uk.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jp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lermonthotel.grou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rimo-pr.com/cms/upload/bildarchiv/thistle_london_park_lane/GCP_Hotel_Reception__0031.no.jpg"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7" ma:contentTypeDescription="Ein neues Dokument erstellen." ma:contentTypeScope="" ma:versionID="e8c7bc36f6b3ac72addb65d8f49778c8">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7c170d6fd3ee816a48b347a2f28909f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5E6FDD-773F-44BC-8B69-0E16EF09E6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31CBE1-479F-40B3-B295-AD0D2895E742}">
  <ds:schemaRefs>
    <ds:schemaRef ds:uri="http://schemas.microsoft.com/sharepoint/v3/contenttype/forms"/>
  </ds:schemaRefs>
</ds:datastoreItem>
</file>

<file path=customXml/itemProps3.xml><?xml version="1.0" encoding="utf-8"?>
<ds:datastoreItem xmlns:ds="http://schemas.openxmlformats.org/officeDocument/2006/customXml" ds:itemID="{7090E49E-0FB2-437C-BCF7-3E0568660F45}">
  <ds:schemaRefs>
    <ds:schemaRef ds:uri="http://schemas.openxmlformats.org/officeDocument/2006/bibliography"/>
  </ds:schemaRefs>
</ds:datastoreItem>
</file>

<file path=customXml/itemProps4.xml><?xml version="1.0" encoding="utf-8"?>
<ds:datastoreItem xmlns:ds="http://schemas.openxmlformats.org/officeDocument/2006/customXml" ds:itemID="{AB480C9D-0E4C-4A5F-9E50-D8CAF3C92DF9}">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2533</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Williams</dc:creator>
  <cp:keywords/>
  <dc:description/>
  <cp:lastModifiedBy>Anne Heussner</cp:lastModifiedBy>
  <cp:revision>14</cp:revision>
  <cp:lastPrinted>2023-10-24T12:29:00Z</cp:lastPrinted>
  <dcterms:created xsi:type="dcterms:W3CDTF">2023-10-24T10:25:00Z</dcterms:created>
  <dcterms:modified xsi:type="dcterms:W3CDTF">2023-10-24T14:04:00Z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