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9C029B" w14:textId="77777777" w:rsidR="00BC5A71" w:rsidRDefault="00BC5A71" w:rsidP="0060726E">
      <w:pPr>
        <w:tabs>
          <w:tab w:val="left" w:pos="7230"/>
          <w:tab w:val="left" w:pos="7371"/>
          <w:tab w:val="left" w:pos="7655"/>
          <w:tab w:val="left" w:pos="9072"/>
        </w:tabs>
        <w:spacing w:after="120"/>
        <w:ind w:right="-1276"/>
        <w:rPr>
          <w:rFonts w:ascii="Arial" w:hAnsi="Arial" w:cs="Arial"/>
          <w:b/>
          <w:bCs/>
          <w:u w:val="single"/>
        </w:rPr>
      </w:pPr>
      <w:r w:rsidRPr="00BC5A71">
        <w:rPr>
          <w:rFonts w:ascii="Arial" w:hAnsi="Arial" w:cs="Arial"/>
          <w:b/>
          <w:bCs/>
          <w:u w:val="single"/>
        </w:rPr>
        <w:t>Check-in bei der Zukunft: Hotelroboter begeistern in Bochum</w:t>
      </w:r>
    </w:p>
    <w:p w14:paraId="1259F024" w14:textId="43298C4C" w:rsidR="00FB0926" w:rsidRDefault="0060726E" w:rsidP="0060726E">
      <w:pPr>
        <w:tabs>
          <w:tab w:val="left" w:pos="7230"/>
          <w:tab w:val="left" w:pos="7371"/>
          <w:tab w:val="left" w:pos="7655"/>
          <w:tab w:val="left" w:pos="9072"/>
        </w:tabs>
        <w:spacing w:after="120"/>
        <w:ind w:right="-1276"/>
        <w:rPr>
          <w:rFonts w:ascii="Arial" w:hAnsi="Arial" w:cs="Arial"/>
          <w:b/>
          <w:bCs/>
          <w:sz w:val="28"/>
          <w:szCs w:val="28"/>
        </w:rPr>
      </w:pPr>
      <w:r w:rsidRPr="0060726E">
        <w:rPr>
          <w:rFonts w:ascii="Arial" w:hAnsi="Arial" w:cs="Arial"/>
          <w:b/>
          <w:bCs/>
          <w:sz w:val="28"/>
          <w:szCs w:val="28"/>
        </w:rPr>
        <w:t xml:space="preserve">Event Hotels und </w:t>
      </w:r>
      <w:proofErr w:type="spellStart"/>
      <w:r w:rsidRPr="0060726E">
        <w:rPr>
          <w:rFonts w:ascii="Arial" w:hAnsi="Arial" w:cs="Arial"/>
          <w:b/>
          <w:bCs/>
          <w:sz w:val="28"/>
          <w:szCs w:val="28"/>
        </w:rPr>
        <w:t>Giobotics</w:t>
      </w:r>
      <w:proofErr w:type="spellEnd"/>
      <w:r w:rsidRPr="0060726E">
        <w:rPr>
          <w:rFonts w:ascii="Arial" w:hAnsi="Arial" w:cs="Arial"/>
          <w:b/>
          <w:bCs/>
          <w:sz w:val="28"/>
          <w:szCs w:val="28"/>
        </w:rPr>
        <w:t xml:space="preserve"> zeigen beim Live-Event, wie Technologie den Hotelalltag smarter macht</w:t>
      </w:r>
    </w:p>
    <w:p w14:paraId="115A0D4B" w14:textId="1FD379AB" w:rsidR="00761D92" w:rsidRPr="0097603A" w:rsidRDefault="00761D92" w:rsidP="00761D92">
      <w:pPr>
        <w:tabs>
          <w:tab w:val="left" w:pos="7230"/>
          <w:tab w:val="left" w:pos="7371"/>
          <w:tab w:val="left" w:pos="7655"/>
          <w:tab w:val="left" w:pos="9072"/>
        </w:tabs>
        <w:ind w:right="-1276"/>
      </w:pPr>
      <w:r>
        <w:rPr>
          <w:noProof/>
        </w:rPr>
        <w:drawing>
          <wp:anchor distT="0" distB="0" distL="114300" distR="114300" simplePos="0" relativeHeight="251658240" behindDoc="1" locked="0" layoutInCell="1" allowOverlap="1" wp14:anchorId="0BB22AEF" wp14:editId="1D0EAB35">
            <wp:simplePos x="0" y="0"/>
            <wp:positionH relativeFrom="column">
              <wp:posOffset>-4445</wp:posOffset>
            </wp:positionH>
            <wp:positionV relativeFrom="paragraph">
              <wp:posOffset>635</wp:posOffset>
            </wp:positionV>
            <wp:extent cx="2802299" cy="1872000"/>
            <wp:effectExtent l="0" t="0" r="0" b="0"/>
            <wp:wrapTight wrapText="bothSides">
              <wp:wrapPolygon edited="0">
                <wp:start x="0" y="0"/>
                <wp:lineTo x="0" y="21322"/>
                <wp:lineTo x="21438" y="21322"/>
                <wp:lineTo x="21438" y="0"/>
                <wp:lineTo x="0" y="0"/>
              </wp:wrapPolygon>
            </wp:wrapTight>
            <wp:docPr id="126626849" name="Grafik 1" descr="Ein Bild, das Kleidung, Person, Mann, Schuhwerk enthält.&#10;&#10;KI-generierte Inhalte können fehlerhaft sein.">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26849" name="Grafik 1" descr="Ein Bild, das Kleidung, Person, Mann, Schuhwerk enthält.&#10;&#10;KI-generierte Inhalte können fehlerhaft sein.">
                      <a:hlinkClick r:id="rId10"/>
                    </pic:cNvPr>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02299" cy="1872000"/>
                    </a:xfrm>
                    <a:prstGeom prst="rect">
                      <a:avLst/>
                    </a:prstGeom>
                  </pic:spPr>
                </pic:pic>
              </a:graphicData>
            </a:graphic>
            <wp14:sizeRelH relativeFrom="margin">
              <wp14:pctWidth>0</wp14:pctWidth>
            </wp14:sizeRelH>
            <wp14:sizeRelV relativeFrom="margin">
              <wp14:pctHeight>0</wp14:pctHeight>
            </wp14:sizeRelV>
          </wp:anchor>
        </w:drawing>
      </w:r>
      <w:r w:rsidR="007207E6">
        <w:rPr>
          <w:rFonts w:ascii="Arial" w:hAnsi="Arial" w:cs="Arial"/>
          <w:sz w:val="16"/>
          <w:szCs w:val="16"/>
        </w:rPr>
        <w:t>v</w:t>
      </w:r>
      <w:r>
        <w:rPr>
          <w:rFonts w:ascii="Arial" w:hAnsi="Arial" w:cs="Arial"/>
          <w:sz w:val="16"/>
          <w:szCs w:val="16"/>
        </w:rPr>
        <w:t>.</w:t>
      </w:r>
      <w:r w:rsidRPr="00761D92">
        <w:rPr>
          <w:rFonts w:ascii="Arial" w:hAnsi="Arial" w:cs="Arial"/>
          <w:sz w:val="16"/>
          <w:szCs w:val="16"/>
        </w:rPr>
        <w:t>l</w:t>
      </w:r>
      <w:r>
        <w:rPr>
          <w:rFonts w:ascii="Arial" w:hAnsi="Arial" w:cs="Arial"/>
          <w:sz w:val="16"/>
          <w:szCs w:val="16"/>
        </w:rPr>
        <w:t>.</w:t>
      </w:r>
      <w:r w:rsidRPr="00761D92">
        <w:rPr>
          <w:rFonts w:ascii="Arial" w:hAnsi="Arial" w:cs="Arial"/>
          <w:sz w:val="16"/>
          <w:szCs w:val="16"/>
        </w:rPr>
        <w:t>n</w:t>
      </w:r>
      <w:r>
        <w:rPr>
          <w:rFonts w:ascii="Arial" w:hAnsi="Arial" w:cs="Arial"/>
          <w:sz w:val="16"/>
          <w:szCs w:val="16"/>
        </w:rPr>
        <w:t>.</w:t>
      </w:r>
      <w:r w:rsidRPr="00761D92">
        <w:rPr>
          <w:rFonts w:ascii="Arial" w:hAnsi="Arial" w:cs="Arial"/>
          <w:sz w:val="16"/>
          <w:szCs w:val="16"/>
        </w:rPr>
        <w:t>r</w:t>
      </w:r>
      <w:r>
        <w:rPr>
          <w:rFonts w:ascii="Arial" w:hAnsi="Arial" w:cs="Arial"/>
          <w:sz w:val="16"/>
          <w:szCs w:val="16"/>
        </w:rPr>
        <w:t>.</w:t>
      </w:r>
      <w:r w:rsidRPr="00761D92">
        <w:rPr>
          <w:rFonts w:ascii="Arial" w:hAnsi="Arial" w:cs="Arial"/>
          <w:sz w:val="16"/>
          <w:szCs w:val="16"/>
        </w:rPr>
        <w:t>: Dennis Dehring</w:t>
      </w:r>
      <w:r>
        <w:rPr>
          <w:rFonts w:ascii="Arial" w:hAnsi="Arial" w:cs="Arial"/>
          <w:sz w:val="16"/>
          <w:szCs w:val="16"/>
        </w:rPr>
        <w:t xml:space="preserve"> von </w:t>
      </w:r>
      <w:proofErr w:type="spellStart"/>
      <w:r>
        <w:rPr>
          <w:rFonts w:ascii="Arial" w:hAnsi="Arial" w:cs="Arial"/>
          <w:sz w:val="16"/>
          <w:szCs w:val="16"/>
        </w:rPr>
        <w:t>Giobotics</w:t>
      </w:r>
      <w:proofErr w:type="spellEnd"/>
      <w:r w:rsidRPr="00761D92">
        <w:rPr>
          <w:rFonts w:ascii="Arial" w:hAnsi="Arial" w:cs="Arial"/>
          <w:sz w:val="16"/>
          <w:szCs w:val="16"/>
        </w:rPr>
        <w:t>, Martina Wendel</w:t>
      </w:r>
      <w:r>
        <w:rPr>
          <w:rFonts w:ascii="Arial" w:hAnsi="Arial" w:cs="Arial"/>
          <w:sz w:val="16"/>
          <w:szCs w:val="16"/>
        </w:rPr>
        <w:t xml:space="preserve"> und</w:t>
      </w:r>
      <w:r w:rsidRPr="00761D92">
        <w:rPr>
          <w:rFonts w:ascii="Arial" w:hAnsi="Arial" w:cs="Arial"/>
          <w:sz w:val="16"/>
          <w:szCs w:val="16"/>
        </w:rPr>
        <w:t xml:space="preserve"> G</w:t>
      </w:r>
      <w:r>
        <w:rPr>
          <w:rFonts w:ascii="Arial" w:hAnsi="Arial" w:cs="Arial"/>
          <w:sz w:val="16"/>
          <w:szCs w:val="16"/>
        </w:rPr>
        <w:t>erald Scheurmann-Kettner</w:t>
      </w:r>
      <w:r w:rsidR="0026597D">
        <w:rPr>
          <w:rFonts w:ascii="Arial" w:hAnsi="Arial" w:cs="Arial"/>
          <w:sz w:val="16"/>
          <w:szCs w:val="16"/>
        </w:rPr>
        <w:t xml:space="preserve"> von Event Hotels</w:t>
      </w:r>
      <w:r>
        <w:rPr>
          <w:rFonts w:ascii="Arial" w:hAnsi="Arial" w:cs="Arial"/>
          <w:sz w:val="16"/>
          <w:szCs w:val="16"/>
        </w:rPr>
        <w:t>, André Wagner und die Roboter-</w:t>
      </w:r>
      <w:proofErr w:type="spellStart"/>
      <w:r>
        <w:rPr>
          <w:rFonts w:ascii="Arial" w:hAnsi="Arial" w:cs="Arial"/>
          <w:sz w:val="16"/>
          <w:szCs w:val="16"/>
        </w:rPr>
        <w:t>Buddies</w:t>
      </w:r>
      <w:proofErr w:type="spellEnd"/>
      <w:r w:rsidR="0026597D">
        <w:rPr>
          <w:rFonts w:ascii="Arial" w:hAnsi="Arial" w:cs="Arial"/>
          <w:sz w:val="16"/>
          <w:szCs w:val="16"/>
        </w:rPr>
        <w:t xml:space="preserve"> vom Mercure Hotel Bochum City präsentieren ihre rollenden HelferInnen</w:t>
      </w:r>
      <w:r w:rsidR="007207E6">
        <w:rPr>
          <w:rFonts w:ascii="Arial" w:hAnsi="Arial" w:cs="Arial"/>
          <w:sz w:val="16"/>
          <w:szCs w:val="16"/>
        </w:rPr>
        <w:t xml:space="preserve">; </w:t>
      </w:r>
      <w:r w:rsidRPr="0097603A">
        <w:rPr>
          <w:rFonts w:ascii="Arial" w:hAnsi="Arial" w:cs="Arial"/>
          <w:sz w:val="16"/>
          <w:szCs w:val="16"/>
        </w:rPr>
        <w:t>©Foto</w:t>
      </w:r>
      <w:r>
        <w:rPr>
          <w:rFonts w:ascii="Arial" w:hAnsi="Arial" w:cs="Arial"/>
          <w:sz w:val="16"/>
          <w:szCs w:val="16"/>
        </w:rPr>
        <w:t>s</w:t>
      </w:r>
      <w:r w:rsidRPr="0097603A">
        <w:rPr>
          <w:rFonts w:ascii="Arial" w:hAnsi="Arial" w:cs="Arial"/>
          <w:sz w:val="16"/>
          <w:szCs w:val="16"/>
        </w:rPr>
        <w:t xml:space="preserve">: </w:t>
      </w:r>
      <w:r>
        <w:rPr>
          <w:rFonts w:ascii="Arial" w:hAnsi="Arial" w:cs="Arial"/>
          <w:sz w:val="16"/>
          <w:szCs w:val="16"/>
        </w:rPr>
        <w:t>Anne Wirtz</w:t>
      </w:r>
    </w:p>
    <w:p w14:paraId="46BCA0E1" w14:textId="346C1D68" w:rsidR="00761D92" w:rsidRPr="00F4611A" w:rsidRDefault="00761D92" w:rsidP="00761D92">
      <w:pPr>
        <w:tabs>
          <w:tab w:val="left" w:pos="7230"/>
          <w:tab w:val="left" w:pos="7371"/>
          <w:tab w:val="left" w:pos="7655"/>
          <w:tab w:val="left" w:pos="9639"/>
        </w:tabs>
        <w:spacing w:after="120"/>
        <w:ind w:right="-1276"/>
        <w:rPr>
          <w:rFonts w:ascii="Arial" w:hAnsi="Arial" w:cs="Arial"/>
          <w:b/>
          <w:sz w:val="22"/>
          <w:szCs w:val="22"/>
        </w:rPr>
      </w:pPr>
      <w:r w:rsidRPr="00F4611A">
        <w:rPr>
          <w:rFonts w:ascii="Arial" w:hAnsi="Arial" w:cs="Arial"/>
          <w:sz w:val="16"/>
          <w:szCs w:val="16"/>
        </w:rPr>
        <w:t xml:space="preserve">Download per hinterlegtem Hyperlink oder unter: </w:t>
      </w:r>
      <w:hyperlink r:id="rId12" w:history="1">
        <w:r w:rsidR="00EC3995" w:rsidRPr="00E14E89">
          <w:rPr>
            <w:rStyle w:val="Hyperlink"/>
            <w:rFonts w:ascii="Arial" w:hAnsi="Arial" w:cs="Arial"/>
            <w:sz w:val="16"/>
            <w:szCs w:val="16"/>
          </w:rPr>
          <w:t>https://www.primo-pr.com/de/bildarchiv/index.html?dir=event_hotels</w:t>
        </w:r>
      </w:hyperlink>
      <w:r>
        <w:rPr>
          <w:rFonts w:ascii="Arial" w:hAnsi="Arial" w:cs="Arial"/>
          <w:sz w:val="16"/>
          <w:szCs w:val="16"/>
        </w:rPr>
        <w:t xml:space="preserve"> </w:t>
      </w:r>
    </w:p>
    <w:p w14:paraId="1016A0D9" w14:textId="77777777" w:rsidR="007207E6" w:rsidRPr="00EC3995" w:rsidRDefault="007207E6" w:rsidP="00C16AFB">
      <w:pPr>
        <w:spacing w:after="120" w:line="264" w:lineRule="auto"/>
        <w:jc w:val="both"/>
        <w:rPr>
          <w:rFonts w:ascii="Arial" w:hAnsi="Arial" w:cs="Arial"/>
          <w:b/>
          <w:bCs/>
          <w:sz w:val="22"/>
          <w:szCs w:val="22"/>
        </w:rPr>
      </w:pPr>
    </w:p>
    <w:p w14:paraId="67353ACF" w14:textId="77777777" w:rsidR="007207E6" w:rsidRPr="00EC3995" w:rsidRDefault="007207E6" w:rsidP="007207E6">
      <w:pPr>
        <w:spacing w:after="60" w:line="264" w:lineRule="auto"/>
        <w:jc w:val="both"/>
        <w:rPr>
          <w:rFonts w:ascii="Arial" w:hAnsi="Arial" w:cs="Arial"/>
          <w:b/>
          <w:bCs/>
          <w:sz w:val="22"/>
          <w:szCs w:val="22"/>
        </w:rPr>
      </w:pPr>
    </w:p>
    <w:p w14:paraId="19D425DD" w14:textId="77777777" w:rsidR="007207E6" w:rsidRPr="00EC3995" w:rsidRDefault="007207E6" w:rsidP="007207E6">
      <w:pPr>
        <w:spacing w:after="60" w:line="264" w:lineRule="auto"/>
        <w:jc w:val="both"/>
        <w:rPr>
          <w:rFonts w:ascii="Arial" w:hAnsi="Arial" w:cs="Arial"/>
          <w:b/>
          <w:bCs/>
          <w:sz w:val="22"/>
          <w:szCs w:val="22"/>
        </w:rPr>
      </w:pPr>
    </w:p>
    <w:p w14:paraId="4DA8057C" w14:textId="77777777" w:rsidR="007207E6" w:rsidRPr="00EC3995" w:rsidRDefault="007207E6" w:rsidP="007207E6">
      <w:pPr>
        <w:spacing w:after="60" w:line="264" w:lineRule="auto"/>
        <w:jc w:val="both"/>
        <w:rPr>
          <w:rFonts w:ascii="Arial" w:hAnsi="Arial" w:cs="Arial"/>
          <w:b/>
          <w:bCs/>
          <w:sz w:val="22"/>
          <w:szCs w:val="22"/>
        </w:rPr>
      </w:pPr>
    </w:p>
    <w:p w14:paraId="61A16115" w14:textId="77777777" w:rsidR="007207E6" w:rsidRPr="00EC3995" w:rsidRDefault="007207E6" w:rsidP="007207E6">
      <w:pPr>
        <w:spacing w:after="60" w:line="264" w:lineRule="auto"/>
        <w:jc w:val="both"/>
        <w:rPr>
          <w:rFonts w:ascii="Arial" w:hAnsi="Arial" w:cs="Arial"/>
          <w:b/>
          <w:bCs/>
          <w:sz w:val="22"/>
          <w:szCs w:val="22"/>
        </w:rPr>
      </w:pPr>
    </w:p>
    <w:p w14:paraId="60523049" w14:textId="41E74DD3" w:rsidR="00B205CC" w:rsidRDefault="0097603A" w:rsidP="007207E6">
      <w:pPr>
        <w:spacing w:after="60" w:line="264" w:lineRule="auto"/>
        <w:jc w:val="both"/>
        <w:rPr>
          <w:rFonts w:ascii="Arial" w:hAnsi="Arial" w:cs="Arial"/>
          <w:b/>
          <w:bCs/>
          <w:color w:val="0D0D0D"/>
          <w:sz w:val="22"/>
          <w:szCs w:val="22"/>
          <w:shd w:val="clear" w:color="auto" w:fill="FFFFFF"/>
        </w:rPr>
      </w:pPr>
      <w:r w:rsidRPr="00F95761">
        <w:rPr>
          <w:rFonts w:ascii="Arial" w:hAnsi="Arial" w:cs="Arial"/>
          <w:b/>
          <w:bCs/>
          <w:sz w:val="22"/>
          <w:szCs w:val="22"/>
          <w:lang w:val="fr-FR"/>
        </w:rPr>
        <w:t>Bochum</w:t>
      </w:r>
      <w:r w:rsidR="00DA7AAF" w:rsidRPr="00F95761">
        <w:rPr>
          <w:rFonts w:ascii="Arial" w:hAnsi="Arial" w:cs="Arial"/>
          <w:b/>
          <w:bCs/>
          <w:sz w:val="22"/>
          <w:szCs w:val="22"/>
          <w:lang w:val="fr-FR"/>
        </w:rPr>
        <w:t xml:space="preserve">, </w:t>
      </w:r>
      <w:r w:rsidR="0084675A" w:rsidRPr="00F95761">
        <w:rPr>
          <w:rFonts w:ascii="Arial" w:hAnsi="Arial" w:cs="Arial"/>
          <w:b/>
          <w:bCs/>
          <w:sz w:val="22"/>
          <w:szCs w:val="22"/>
          <w:lang w:val="fr-FR"/>
        </w:rPr>
        <w:t>1</w:t>
      </w:r>
      <w:r w:rsidR="00761D92">
        <w:rPr>
          <w:rFonts w:ascii="Arial" w:hAnsi="Arial" w:cs="Arial"/>
          <w:b/>
          <w:bCs/>
          <w:sz w:val="22"/>
          <w:szCs w:val="22"/>
          <w:lang w:val="fr-FR"/>
        </w:rPr>
        <w:t>6</w:t>
      </w:r>
      <w:r w:rsidR="00DA7AAF" w:rsidRPr="00F95761">
        <w:rPr>
          <w:rFonts w:ascii="Arial" w:hAnsi="Arial" w:cs="Arial"/>
          <w:b/>
          <w:bCs/>
          <w:sz w:val="22"/>
          <w:szCs w:val="22"/>
          <w:lang w:val="fr-FR"/>
        </w:rPr>
        <w:t xml:space="preserve">. </w:t>
      </w:r>
      <w:r w:rsidRPr="00F95761">
        <w:rPr>
          <w:rFonts w:ascii="Arial" w:hAnsi="Arial" w:cs="Arial"/>
          <w:b/>
          <w:bCs/>
          <w:sz w:val="22"/>
          <w:szCs w:val="22"/>
          <w:lang w:val="fr-FR"/>
        </w:rPr>
        <w:t>Mai 2025</w:t>
      </w:r>
      <w:r w:rsidR="00DA7AAF" w:rsidRPr="00F95761">
        <w:rPr>
          <w:rFonts w:ascii="Arial" w:hAnsi="Arial" w:cs="Arial"/>
          <w:b/>
          <w:bCs/>
          <w:sz w:val="22"/>
          <w:szCs w:val="22"/>
          <w:lang w:val="fr-FR"/>
        </w:rPr>
        <w:t xml:space="preserve"> (primo PR). </w:t>
      </w:r>
      <w:r w:rsidR="0016495C" w:rsidRPr="00F95761">
        <w:rPr>
          <w:rFonts w:ascii="Arial" w:hAnsi="Arial" w:cs="Arial"/>
          <w:b/>
          <w:bCs/>
          <w:color w:val="0D0D0D"/>
          <w:sz w:val="22"/>
          <w:szCs w:val="22"/>
          <w:shd w:val="clear" w:color="auto" w:fill="FFFFFF"/>
        </w:rPr>
        <w:t>Zukunft zum Anfassen: Unter dem Motto</w:t>
      </w:r>
      <w:r w:rsidR="0016495C" w:rsidRPr="0016495C">
        <w:rPr>
          <w:rFonts w:ascii="Arial" w:hAnsi="Arial" w:cs="Arial"/>
          <w:b/>
          <w:bCs/>
          <w:color w:val="0D0D0D"/>
          <w:sz w:val="22"/>
          <w:szCs w:val="22"/>
          <w:shd w:val="clear" w:color="auto" w:fill="FFFFFF"/>
        </w:rPr>
        <w:t xml:space="preserve"> </w:t>
      </w:r>
      <w:r w:rsidR="0016495C" w:rsidRPr="0016495C">
        <w:rPr>
          <w:rFonts w:ascii="Arial" w:hAnsi="Arial" w:cs="Arial"/>
          <w:b/>
          <w:bCs/>
          <w:i/>
          <w:iCs/>
          <w:color w:val="0D0D0D"/>
          <w:sz w:val="22"/>
          <w:szCs w:val="22"/>
          <w:shd w:val="clear" w:color="auto" w:fill="FFFFFF"/>
        </w:rPr>
        <w:t>„Hotelroboter der neuen Generation in Aktion“</w:t>
      </w:r>
      <w:r w:rsidR="0016495C" w:rsidRPr="0016495C">
        <w:rPr>
          <w:rFonts w:ascii="Arial" w:hAnsi="Arial" w:cs="Arial"/>
          <w:b/>
          <w:bCs/>
          <w:color w:val="0D0D0D"/>
          <w:sz w:val="22"/>
          <w:szCs w:val="22"/>
          <w:shd w:val="clear" w:color="auto" w:fill="FFFFFF"/>
        </w:rPr>
        <w:t xml:space="preserve"> </w:t>
      </w:r>
      <w:r w:rsidR="00801BE4">
        <w:rPr>
          <w:rFonts w:ascii="Arial" w:hAnsi="Arial" w:cs="Arial"/>
          <w:b/>
          <w:bCs/>
          <w:color w:val="0D0D0D"/>
          <w:sz w:val="22"/>
          <w:szCs w:val="22"/>
          <w:shd w:val="clear" w:color="auto" w:fill="FFFFFF"/>
        </w:rPr>
        <w:t>zeigten</w:t>
      </w:r>
      <w:r w:rsidR="00801BE4" w:rsidRPr="0016495C">
        <w:rPr>
          <w:rFonts w:ascii="Arial" w:hAnsi="Arial" w:cs="Arial"/>
          <w:b/>
          <w:bCs/>
          <w:color w:val="0D0D0D"/>
          <w:sz w:val="22"/>
          <w:szCs w:val="22"/>
          <w:shd w:val="clear" w:color="auto" w:fill="FFFFFF"/>
        </w:rPr>
        <w:t xml:space="preserve"> </w:t>
      </w:r>
      <w:r w:rsidR="0016495C" w:rsidRPr="0016495C">
        <w:rPr>
          <w:rFonts w:ascii="Arial" w:hAnsi="Arial" w:cs="Arial"/>
          <w:b/>
          <w:bCs/>
          <w:color w:val="0D0D0D"/>
          <w:sz w:val="22"/>
          <w:szCs w:val="22"/>
          <w:shd w:val="clear" w:color="auto" w:fill="FFFFFF"/>
        </w:rPr>
        <w:t xml:space="preserve">Event Hotels und </w:t>
      </w:r>
      <w:proofErr w:type="spellStart"/>
      <w:r w:rsidR="0016495C" w:rsidRPr="0016495C">
        <w:rPr>
          <w:rFonts w:ascii="Arial" w:hAnsi="Arial" w:cs="Arial"/>
          <w:b/>
          <w:bCs/>
          <w:color w:val="0D0D0D"/>
          <w:sz w:val="22"/>
          <w:szCs w:val="22"/>
          <w:shd w:val="clear" w:color="auto" w:fill="FFFFFF"/>
        </w:rPr>
        <w:t>Giobotics</w:t>
      </w:r>
      <w:proofErr w:type="spellEnd"/>
      <w:r w:rsidR="0016495C" w:rsidRPr="0016495C">
        <w:rPr>
          <w:rFonts w:ascii="Arial" w:hAnsi="Arial" w:cs="Arial"/>
          <w:b/>
          <w:bCs/>
          <w:color w:val="0D0D0D"/>
          <w:sz w:val="22"/>
          <w:szCs w:val="22"/>
          <w:shd w:val="clear" w:color="auto" w:fill="FFFFFF"/>
        </w:rPr>
        <w:t xml:space="preserve"> </w:t>
      </w:r>
      <w:r w:rsidR="00801BE4">
        <w:rPr>
          <w:rFonts w:ascii="Arial" w:hAnsi="Arial" w:cs="Arial"/>
          <w:b/>
          <w:bCs/>
          <w:color w:val="0D0D0D"/>
          <w:sz w:val="22"/>
          <w:szCs w:val="22"/>
          <w:shd w:val="clear" w:color="auto" w:fill="FFFFFF"/>
        </w:rPr>
        <w:t>im</w:t>
      </w:r>
      <w:r w:rsidR="0016495C" w:rsidRPr="0016495C">
        <w:rPr>
          <w:rFonts w:ascii="Arial" w:hAnsi="Arial" w:cs="Arial"/>
          <w:b/>
          <w:bCs/>
          <w:color w:val="0D0D0D"/>
          <w:sz w:val="22"/>
          <w:szCs w:val="22"/>
          <w:shd w:val="clear" w:color="auto" w:fill="FFFFFF"/>
        </w:rPr>
        <w:t xml:space="preserve"> Mercure Hotel Bochum City</w:t>
      </w:r>
      <w:r w:rsidR="00801BE4">
        <w:rPr>
          <w:rFonts w:ascii="Arial" w:hAnsi="Arial" w:cs="Arial"/>
          <w:b/>
          <w:bCs/>
          <w:color w:val="0D0D0D"/>
          <w:sz w:val="22"/>
          <w:szCs w:val="22"/>
          <w:shd w:val="clear" w:color="auto" w:fill="FFFFFF"/>
        </w:rPr>
        <w:t>,</w:t>
      </w:r>
      <w:r w:rsidR="0016495C" w:rsidRPr="0016495C">
        <w:rPr>
          <w:rFonts w:ascii="Arial" w:hAnsi="Arial" w:cs="Arial"/>
          <w:b/>
          <w:bCs/>
          <w:color w:val="0D0D0D"/>
          <w:sz w:val="22"/>
          <w:szCs w:val="22"/>
          <w:shd w:val="clear" w:color="auto" w:fill="FFFFFF"/>
        </w:rPr>
        <w:t xml:space="preserve"> </w:t>
      </w:r>
      <w:r w:rsidR="00801BE4" w:rsidRPr="00801BE4">
        <w:rPr>
          <w:rFonts w:ascii="Arial" w:hAnsi="Arial" w:cs="Arial"/>
          <w:b/>
          <w:bCs/>
          <w:color w:val="0D0D0D"/>
          <w:sz w:val="22"/>
          <w:szCs w:val="22"/>
          <w:shd w:val="clear" w:color="auto" w:fill="FFFFFF"/>
        </w:rPr>
        <w:t>wie innovative Serviceroboter den Hotelalltag bereichern.</w:t>
      </w:r>
      <w:r w:rsidR="00801BE4">
        <w:rPr>
          <w:rFonts w:ascii="Arial" w:hAnsi="Arial" w:cs="Arial"/>
          <w:b/>
          <w:bCs/>
          <w:color w:val="0D0D0D"/>
          <w:sz w:val="22"/>
          <w:szCs w:val="22"/>
          <w:shd w:val="clear" w:color="auto" w:fill="FFFFFF"/>
        </w:rPr>
        <w:t xml:space="preserve"> </w:t>
      </w:r>
      <w:r w:rsidR="0016495C" w:rsidRPr="0016495C">
        <w:rPr>
          <w:rFonts w:ascii="Arial" w:hAnsi="Arial" w:cs="Arial"/>
          <w:b/>
          <w:bCs/>
          <w:color w:val="0D0D0D"/>
          <w:sz w:val="22"/>
          <w:szCs w:val="22"/>
          <w:shd w:val="clear" w:color="auto" w:fill="FFFFFF"/>
        </w:rPr>
        <w:t xml:space="preserve">Im Mittelpunkt </w:t>
      </w:r>
      <w:r w:rsidR="004C0368">
        <w:rPr>
          <w:rFonts w:ascii="Arial" w:hAnsi="Arial" w:cs="Arial"/>
          <w:b/>
          <w:bCs/>
          <w:color w:val="0D0D0D"/>
          <w:sz w:val="22"/>
          <w:szCs w:val="22"/>
          <w:shd w:val="clear" w:color="auto" w:fill="FFFFFF"/>
        </w:rPr>
        <w:t>stand</w:t>
      </w:r>
      <w:r w:rsidR="0016495C" w:rsidRPr="0016495C">
        <w:rPr>
          <w:rFonts w:ascii="Arial" w:hAnsi="Arial" w:cs="Arial"/>
          <w:b/>
          <w:bCs/>
          <w:color w:val="0D0D0D"/>
          <w:sz w:val="22"/>
          <w:szCs w:val="22"/>
          <w:shd w:val="clear" w:color="auto" w:fill="FFFFFF"/>
        </w:rPr>
        <w:t xml:space="preserve"> die Zusammenarbeit </w:t>
      </w:r>
      <w:proofErr w:type="gramStart"/>
      <w:r w:rsidR="004C0368" w:rsidRPr="0016495C">
        <w:rPr>
          <w:rFonts w:ascii="Arial" w:hAnsi="Arial" w:cs="Arial"/>
          <w:b/>
          <w:bCs/>
          <w:color w:val="0D0D0D"/>
          <w:sz w:val="22"/>
          <w:szCs w:val="22"/>
          <w:shd w:val="clear" w:color="auto" w:fill="FFFFFF"/>
        </w:rPr>
        <w:t>von Mensch</w:t>
      </w:r>
      <w:proofErr w:type="gramEnd"/>
      <w:r w:rsidR="0016495C" w:rsidRPr="0016495C">
        <w:rPr>
          <w:rFonts w:ascii="Arial" w:hAnsi="Arial" w:cs="Arial"/>
          <w:b/>
          <w:bCs/>
          <w:color w:val="0D0D0D"/>
          <w:sz w:val="22"/>
          <w:szCs w:val="22"/>
          <w:shd w:val="clear" w:color="auto" w:fill="FFFFFF"/>
        </w:rPr>
        <w:t xml:space="preserve"> und Maschine in der modernen Hotellerie – live erlebbar durch intelligente Serviceroboter in den Bereichen Minibar, Reinigung und Gastronomie.</w:t>
      </w:r>
      <w:r w:rsidR="00826EBE" w:rsidRPr="00826EBE">
        <w:t xml:space="preserve"> </w:t>
      </w:r>
      <w:r w:rsidR="00B205CC" w:rsidRPr="00B205CC">
        <w:rPr>
          <w:rFonts w:ascii="Arial" w:hAnsi="Arial" w:cs="Arial"/>
          <w:b/>
          <w:bCs/>
          <w:color w:val="0D0D0D"/>
          <w:sz w:val="22"/>
          <w:szCs w:val="22"/>
          <w:shd w:val="clear" w:color="auto" w:fill="FFFFFF"/>
        </w:rPr>
        <w:t xml:space="preserve">Dabei haben die Roboter nicht nur funktionale Aufgaben, sondern auch individuelle Namen, die ihnen eine persönliche Note verleihen. Im Mercure Hotel Bochum City beispielsweise gibt es in Anlehnung an ehemalige </w:t>
      </w:r>
      <w:r w:rsidR="00801BE4">
        <w:rPr>
          <w:rFonts w:ascii="Arial" w:hAnsi="Arial" w:cs="Arial"/>
          <w:b/>
          <w:bCs/>
          <w:color w:val="0D0D0D"/>
          <w:sz w:val="22"/>
          <w:szCs w:val="22"/>
          <w:shd w:val="clear" w:color="auto" w:fill="FFFFFF"/>
        </w:rPr>
        <w:t>Bergbauzeiten</w:t>
      </w:r>
      <w:r w:rsidR="00B205CC" w:rsidRPr="00B205CC">
        <w:rPr>
          <w:rFonts w:ascii="Arial" w:hAnsi="Arial" w:cs="Arial"/>
          <w:b/>
          <w:bCs/>
          <w:color w:val="0D0D0D"/>
          <w:sz w:val="22"/>
          <w:szCs w:val="22"/>
          <w:shd w:val="clear" w:color="auto" w:fill="FFFFFF"/>
        </w:rPr>
        <w:t xml:space="preserve"> den </w:t>
      </w:r>
      <w:r w:rsidR="00801BE4">
        <w:rPr>
          <w:rFonts w:ascii="Arial" w:hAnsi="Arial" w:cs="Arial"/>
          <w:b/>
          <w:bCs/>
          <w:color w:val="0D0D0D"/>
          <w:sz w:val="22"/>
          <w:szCs w:val="22"/>
          <w:shd w:val="clear" w:color="auto" w:fill="FFFFFF"/>
        </w:rPr>
        <w:t>F&amp;B-</w:t>
      </w:r>
      <w:r w:rsidR="00B205CC" w:rsidRPr="00B205CC">
        <w:rPr>
          <w:rFonts w:ascii="Arial" w:hAnsi="Arial" w:cs="Arial"/>
          <w:b/>
          <w:bCs/>
          <w:color w:val="0D0D0D"/>
          <w:sz w:val="22"/>
          <w:szCs w:val="22"/>
          <w:shd w:val="clear" w:color="auto" w:fill="FFFFFF"/>
        </w:rPr>
        <w:t xml:space="preserve">Roboter „Lore“. </w:t>
      </w:r>
    </w:p>
    <w:p w14:paraId="437B9409" w14:textId="114D5F6A" w:rsidR="003C6943" w:rsidRDefault="003C6943" w:rsidP="007207E6">
      <w:pPr>
        <w:spacing w:after="60" w:line="264" w:lineRule="auto"/>
        <w:jc w:val="both"/>
        <w:rPr>
          <w:rFonts w:ascii="Arial" w:hAnsi="Arial" w:cs="Arial"/>
          <w:color w:val="000000" w:themeColor="text1"/>
          <w:sz w:val="22"/>
          <w:szCs w:val="22"/>
        </w:rPr>
      </w:pPr>
      <w:r w:rsidRPr="003C6943">
        <w:rPr>
          <w:rFonts w:ascii="Arial" w:hAnsi="Arial" w:cs="Arial"/>
          <w:color w:val="000000" w:themeColor="text1"/>
          <w:sz w:val="22"/>
          <w:szCs w:val="22"/>
        </w:rPr>
        <w:t xml:space="preserve">„Unsere Gäste reagieren begeistert – viele sehen den Roboter als Erlebnis und echten Mehrwert“, so </w:t>
      </w:r>
      <w:r w:rsidRPr="003C6943">
        <w:rPr>
          <w:rFonts w:ascii="Arial" w:hAnsi="Arial" w:cs="Arial"/>
          <w:b/>
          <w:bCs/>
          <w:color w:val="000000" w:themeColor="text1"/>
          <w:sz w:val="22"/>
          <w:szCs w:val="22"/>
        </w:rPr>
        <w:t>André Wagner</w:t>
      </w:r>
      <w:r w:rsidRPr="003C6943">
        <w:rPr>
          <w:rFonts w:ascii="Arial" w:hAnsi="Arial" w:cs="Arial"/>
          <w:color w:val="000000" w:themeColor="text1"/>
          <w:sz w:val="22"/>
          <w:szCs w:val="22"/>
        </w:rPr>
        <w:t>, General Manager des Mercure Hotel Bochum City. Insbesondere Familien und Geschäftsreisende schätzen die kontaktlose, jederzeit verfügbare Unterstützung. Auch Mitarbeitende zeigen sich laut Wagner erleichtert: „Unsere Teams können sich stärker auf persönlichen Service konzentrieren – monotone, körperlich belastende Aufgaben übernimmt die Technik.“</w:t>
      </w:r>
    </w:p>
    <w:p w14:paraId="78E0399B" w14:textId="77777777" w:rsidR="00497F37" w:rsidRDefault="00497F37" w:rsidP="007207E6">
      <w:pPr>
        <w:spacing w:after="60" w:line="264" w:lineRule="auto"/>
        <w:jc w:val="both"/>
        <w:rPr>
          <w:rFonts w:ascii="Arial" w:hAnsi="Arial" w:cs="Arial"/>
          <w:color w:val="000000" w:themeColor="text1"/>
          <w:sz w:val="22"/>
          <w:szCs w:val="22"/>
        </w:rPr>
      </w:pPr>
      <w:r w:rsidRPr="00497F37">
        <w:rPr>
          <w:rFonts w:ascii="Arial" w:hAnsi="Arial" w:cs="Arial"/>
          <w:b/>
          <w:bCs/>
          <w:color w:val="000000" w:themeColor="text1"/>
          <w:sz w:val="22"/>
          <w:szCs w:val="22"/>
        </w:rPr>
        <w:t>Gerald Scheurmann-Kettner</w:t>
      </w:r>
      <w:r w:rsidRPr="00497F37">
        <w:rPr>
          <w:rFonts w:ascii="Arial" w:hAnsi="Arial" w:cs="Arial"/>
          <w:color w:val="000000" w:themeColor="text1"/>
          <w:sz w:val="22"/>
          <w:szCs w:val="22"/>
        </w:rPr>
        <w:t>, CIO von Event Hotels, betonte in seiner Keynote die strategische Bedeutung der Automatisierung: „Roboter sind keine Spielerei, sondern eine Antwort auf die großen Herausforderungen der Branche – vom Fachkräftemangel bis hin zum steigenden Effizienzdruck.“ Besonders wichtig sei dabei das Zusammenspiel mit den Mitarbeitenden, die als „Roboter-</w:t>
      </w:r>
      <w:proofErr w:type="spellStart"/>
      <w:r w:rsidRPr="00497F37">
        <w:rPr>
          <w:rFonts w:ascii="Arial" w:hAnsi="Arial" w:cs="Arial"/>
          <w:color w:val="000000" w:themeColor="text1"/>
          <w:sz w:val="22"/>
          <w:szCs w:val="22"/>
        </w:rPr>
        <w:t>Buddies</w:t>
      </w:r>
      <w:proofErr w:type="spellEnd"/>
      <w:r w:rsidRPr="00497F37">
        <w:rPr>
          <w:rFonts w:ascii="Arial" w:hAnsi="Arial" w:cs="Arial"/>
          <w:color w:val="000000" w:themeColor="text1"/>
          <w:sz w:val="22"/>
          <w:szCs w:val="22"/>
        </w:rPr>
        <w:t>“ mit Know-how und Fingerspitzengefühl für den optimalen Ablauf sorgen.</w:t>
      </w:r>
    </w:p>
    <w:p w14:paraId="3173B8F8" w14:textId="33889AE2" w:rsidR="008F5499" w:rsidRDefault="008F5499" w:rsidP="007207E6">
      <w:pPr>
        <w:spacing w:after="60" w:line="264" w:lineRule="auto"/>
        <w:jc w:val="both"/>
        <w:rPr>
          <w:rFonts w:ascii="Arial" w:hAnsi="Arial" w:cs="Arial"/>
          <w:color w:val="000000" w:themeColor="text1"/>
          <w:sz w:val="22"/>
          <w:szCs w:val="22"/>
        </w:rPr>
      </w:pPr>
      <w:r w:rsidRPr="00A4144C">
        <w:rPr>
          <w:rFonts w:ascii="Arial" w:hAnsi="Arial" w:cs="Arial"/>
          <w:color w:val="000000" w:themeColor="text1"/>
          <w:sz w:val="22"/>
          <w:szCs w:val="22"/>
        </w:rPr>
        <w:t xml:space="preserve">„Mit über 900 aktiven Robotern </w:t>
      </w:r>
      <w:r w:rsidR="0048513D">
        <w:rPr>
          <w:rFonts w:ascii="Arial" w:hAnsi="Arial" w:cs="Arial"/>
          <w:color w:val="000000" w:themeColor="text1"/>
          <w:sz w:val="22"/>
          <w:szCs w:val="22"/>
        </w:rPr>
        <w:t xml:space="preserve">in Deutschland </w:t>
      </w:r>
      <w:r w:rsidRPr="00A4144C">
        <w:rPr>
          <w:rFonts w:ascii="Arial" w:hAnsi="Arial" w:cs="Arial"/>
          <w:color w:val="000000" w:themeColor="text1"/>
          <w:sz w:val="22"/>
          <w:szCs w:val="22"/>
        </w:rPr>
        <w:t xml:space="preserve"> und mehr als 20 Millionen gereinigten Quadratmetern im Jahr 2024 zeigt sich: Serviceroboter sind ein echter Mehrwert für die Hospitality-Branche“, sagt </w:t>
      </w:r>
      <w:r w:rsidRPr="00A4144C">
        <w:rPr>
          <w:rFonts w:ascii="Arial" w:hAnsi="Arial" w:cs="Arial"/>
          <w:b/>
          <w:bCs/>
          <w:color w:val="000000" w:themeColor="text1"/>
          <w:sz w:val="22"/>
          <w:szCs w:val="22"/>
        </w:rPr>
        <w:t>Dennis Dehring</w:t>
      </w:r>
      <w:r w:rsidRPr="00A4144C">
        <w:rPr>
          <w:rFonts w:ascii="Arial" w:hAnsi="Arial" w:cs="Arial"/>
          <w:color w:val="000000" w:themeColor="text1"/>
          <w:sz w:val="22"/>
          <w:szCs w:val="22"/>
        </w:rPr>
        <w:t xml:space="preserve">, </w:t>
      </w:r>
      <w:r w:rsidR="0048513D">
        <w:rPr>
          <w:rFonts w:ascii="Arial" w:hAnsi="Arial" w:cs="Arial"/>
          <w:color w:val="000000" w:themeColor="text1"/>
          <w:sz w:val="22"/>
          <w:szCs w:val="22"/>
        </w:rPr>
        <w:t>Geschäftsleiter</w:t>
      </w:r>
      <w:r w:rsidRPr="00A4144C">
        <w:rPr>
          <w:rFonts w:ascii="Arial" w:hAnsi="Arial" w:cs="Arial"/>
          <w:color w:val="000000" w:themeColor="text1"/>
          <w:sz w:val="22"/>
          <w:szCs w:val="22"/>
        </w:rPr>
        <w:t xml:space="preserve"> von </w:t>
      </w:r>
      <w:proofErr w:type="spellStart"/>
      <w:r w:rsidRPr="00A4144C">
        <w:rPr>
          <w:rFonts w:ascii="Arial" w:hAnsi="Arial" w:cs="Arial"/>
          <w:color w:val="000000" w:themeColor="text1"/>
          <w:sz w:val="22"/>
          <w:szCs w:val="22"/>
        </w:rPr>
        <w:t>Giobotics</w:t>
      </w:r>
      <w:proofErr w:type="spellEnd"/>
      <w:r w:rsidRPr="00A4144C">
        <w:rPr>
          <w:rFonts w:ascii="Arial" w:hAnsi="Arial" w:cs="Arial"/>
          <w:color w:val="000000" w:themeColor="text1"/>
          <w:sz w:val="22"/>
          <w:szCs w:val="22"/>
        </w:rPr>
        <w:t>. „Wir wollen zeigen, wie Technologie heute schon reale Probleme löst – effizient, zuverlässig und im Einklang mit dem Menschen.“</w:t>
      </w:r>
    </w:p>
    <w:p w14:paraId="453833C3" w14:textId="77777777" w:rsidR="00476FCD" w:rsidRDefault="00476FCD" w:rsidP="007207E6">
      <w:pPr>
        <w:spacing w:after="60" w:line="264" w:lineRule="auto"/>
        <w:jc w:val="both"/>
        <w:rPr>
          <w:rFonts w:ascii="Arial" w:hAnsi="Arial" w:cs="Arial"/>
          <w:b/>
          <w:bCs/>
          <w:color w:val="000000" w:themeColor="text1"/>
          <w:sz w:val="22"/>
          <w:szCs w:val="22"/>
        </w:rPr>
      </w:pPr>
      <w:r w:rsidRPr="00476FCD">
        <w:rPr>
          <w:rFonts w:ascii="Arial" w:hAnsi="Arial" w:cs="Arial"/>
          <w:b/>
          <w:bCs/>
          <w:color w:val="000000" w:themeColor="text1"/>
          <w:sz w:val="22"/>
          <w:szCs w:val="22"/>
        </w:rPr>
        <w:t>Jeeves: Minibar-Roboter mit Aufzugnutzung</w:t>
      </w:r>
    </w:p>
    <w:p w14:paraId="1FB74E09" w14:textId="27857076" w:rsidR="00D30F5B" w:rsidRDefault="003114F5" w:rsidP="007207E6">
      <w:pPr>
        <w:spacing w:after="60" w:line="264" w:lineRule="auto"/>
        <w:jc w:val="both"/>
        <w:rPr>
          <w:rFonts w:ascii="Arial" w:hAnsi="Arial" w:cs="Arial"/>
          <w:b/>
          <w:bCs/>
          <w:color w:val="000000" w:themeColor="text1"/>
          <w:sz w:val="22"/>
          <w:szCs w:val="22"/>
        </w:rPr>
      </w:pPr>
      <w:r w:rsidRPr="003114F5">
        <w:rPr>
          <w:rFonts w:ascii="Arial" w:hAnsi="Arial" w:cs="Arial"/>
          <w:color w:val="000000" w:themeColor="text1"/>
          <w:sz w:val="22"/>
          <w:szCs w:val="22"/>
        </w:rPr>
        <w:t xml:space="preserve">Jeeves, der charmante Minibar-Roboter, liefert rund um die Uhr Snacks, Getränke oder Hygieneartikel direkt ans Hotelzimmer. Der Roboter navigiert eigenständig durch das Hotel, nutzt Aufzüge und liefert Produkte wie Cola, Wasser, Rotwein sowie lokale Snacks direkt an die Zimmertür. Gäste können über das Zimmertelefon oder den Roboter selbst eine </w:t>
      </w:r>
      <w:r w:rsidRPr="003114F5">
        <w:rPr>
          <w:rFonts w:ascii="Arial" w:hAnsi="Arial" w:cs="Arial"/>
          <w:color w:val="000000" w:themeColor="text1"/>
          <w:sz w:val="22"/>
          <w:szCs w:val="22"/>
        </w:rPr>
        <w:lastRenderedPageBreak/>
        <w:t xml:space="preserve">Bestellung aufgeben, die kontaktlos geliefert wird. „Besonders bei Familien und technikaffinen Gästen sorgt Jeeves für Begeisterung und wird vielfach als Highlight des Aufenthalts genannt“, </w:t>
      </w:r>
      <w:r w:rsidRPr="00D30F5B">
        <w:rPr>
          <w:rFonts w:ascii="Arial" w:hAnsi="Arial" w:cs="Arial"/>
          <w:color w:val="000000" w:themeColor="text1"/>
          <w:sz w:val="22"/>
          <w:szCs w:val="22"/>
        </w:rPr>
        <w:t>sagt André Wagner.</w:t>
      </w:r>
    </w:p>
    <w:p w14:paraId="1B37AABF" w14:textId="77777777" w:rsidR="00FC17BD" w:rsidRDefault="00FC17BD" w:rsidP="007207E6">
      <w:pPr>
        <w:spacing w:after="60" w:line="264" w:lineRule="auto"/>
        <w:jc w:val="both"/>
        <w:rPr>
          <w:rFonts w:ascii="Arial" w:hAnsi="Arial" w:cs="Arial"/>
          <w:b/>
          <w:bCs/>
          <w:color w:val="000000" w:themeColor="text1"/>
          <w:sz w:val="22"/>
          <w:szCs w:val="22"/>
        </w:rPr>
      </w:pPr>
      <w:proofErr w:type="spellStart"/>
      <w:r w:rsidRPr="00FC17BD">
        <w:rPr>
          <w:rFonts w:ascii="Arial" w:hAnsi="Arial" w:cs="Arial"/>
          <w:b/>
          <w:bCs/>
          <w:color w:val="000000" w:themeColor="text1"/>
          <w:sz w:val="22"/>
          <w:szCs w:val="22"/>
        </w:rPr>
        <w:t>BellaBot</w:t>
      </w:r>
      <w:proofErr w:type="spellEnd"/>
      <w:r w:rsidRPr="00FC17BD">
        <w:rPr>
          <w:rFonts w:ascii="Arial" w:hAnsi="Arial" w:cs="Arial"/>
          <w:b/>
          <w:bCs/>
          <w:color w:val="000000" w:themeColor="text1"/>
          <w:sz w:val="22"/>
          <w:szCs w:val="22"/>
        </w:rPr>
        <w:t xml:space="preserve"> &amp; </w:t>
      </w:r>
      <w:proofErr w:type="spellStart"/>
      <w:r w:rsidRPr="00FC17BD">
        <w:rPr>
          <w:rFonts w:ascii="Arial" w:hAnsi="Arial" w:cs="Arial"/>
          <w:b/>
          <w:bCs/>
          <w:color w:val="000000" w:themeColor="text1"/>
          <w:sz w:val="22"/>
          <w:szCs w:val="22"/>
        </w:rPr>
        <w:t>HolaBot</w:t>
      </w:r>
      <w:proofErr w:type="spellEnd"/>
      <w:r w:rsidRPr="00FC17BD">
        <w:rPr>
          <w:rFonts w:ascii="Arial" w:hAnsi="Arial" w:cs="Arial"/>
          <w:b/>
          <w:bCs/>
          <w:color w:val="000000" w:themeColor="text1"/>
          <w:sz w:val="22"/>
          <w:szCs w:val="22"/>
        </w:rPr>
        <w:t>: Effiziente Unterstützung im Restaurant</w:t>
      </w:r>
    </w:p>
    <w:p w14:paraId="7F1AE5E5" w14:textId="10CEF6DE" w:rsidR="00426B8E" w:rsidRDefault="00A06AE3" w:rsidP="007207E6">
      <w:pPr>
        <w:spacing w:after="60" w:line="264" w:lineRule="auto"/>
        <w:jc w:val="both"/>
        <w:rPr>
          <w:rFonts w:ascii="Arial" w:hAnsi="Arial" w:cs="Arial"/>
          <w:color w:val="000000" w:themeColor="text1"/>
          <w:sz w:val="22"/>
          <w:szCs w:val="22"/>
        </w:rPr>
      </w:pPr>
      <w:r w:rsidRPr="00A06AE3">
        <w:rPr>
          <w:rFonts w:ascii="Arial" w:hAnsi="Arial" w:cs="Arial"/>
          <w:color w:val="000000" w:themeColor="text1"/>
          <w:sz w:val="22"/>
          <w:szCs w:val="22"/>
        </w:rPr>
        <w:t xml:space="preserve">Im Restaurantbereich unterstützen </w:t>
      </w:r>
      <w:proofErr w:type="spellStart"/>
      <w:r w:rsidRPr="00A06AE3">
        <w:rPr>
          <w:rFonts w:ascii="Arial" w:hAnsi="Arial" w:cs="Arial"/>
          <w:color w:val="000000" w:themeColor="text1"/>
          <w:sz w:val="22"/>
          <w:szCs w:val="22"/>
        </w:rPr>
        <w:t>BellaBot</w:t>
      </w:r>
      <w:proofErr w:type="spellEnd"/>
      <w:r w:rsidRPr="00A06AE3">
        <w:rPr>
          <w:rFonts w:ascii="Arial" w:hAnsi="Arial" w:cs="Arial"/>
          <w:color w:val="000000" w:themeColor="text1"/>
          <w:sz w:val="22"/>
          <w:szCs w:val="22"/>
        </w:rPr>
        <w:t xml:space="preserve"> und </w:t>
      </w:r>
      <w:proofErr w:type="spellStart"/>
      <w:r w:rsidRPr="00A06AE3">
        <w:rPr>
          <w:rFonts w:ascii="Arial" w:hAnsi="Arial" w:cs="Arial"/>
          <w:color w:val="000000" w:themeColor="text1"/>
          <w:sz w:val="22"/>
          <w:szCs w:val="22"/>
        </w:rPr>
        <w:t>HolaBot</w:t>
      </w:r>
      <w:proofErr w:type="spellEnd"/>
      <w:r w:rsidRPr="00A06AE3">
        <w:rPr>
          <w:rFonts w:ascii="Arial" w:hAnsi="Arial" w:cs="Arial"/>
          <w:color w:val="000000" w:themeColor="text1"/>
          <w:sz w:val="22"/>
          <w:szCs w:val="22"/>
        </w:rPr>
        <w:t xml:space="preserve"> das Servicepersonal bei der Auslieferung und beim Abräumen von Speisen und Geschirr – </w:t>
      </w:r>
      <w:r w:rsidR="00387F69">
        <w:rPr>
          <w:rFonts w:ascii="Arial" w:hAnsi="Arial" w:cs="Arial"/>
          <w:color w:val="000000" w:themeColor="text1"/>
          <w:sz w:val="22"/>
          <w:szCs w:val="22"/>
        </w:rPr>
        <w:t>besonders</w:t>
      </w:r>
      <w:r w:rsidRPr="00A06AE3">
        <w:rPr>
          <w:rFonts w:ascii="Arial" w:hAnsi="Arial" w:cs="Arial"/>
          <w:color w:val="000000" w:themeColor="text1"/>
          <w:sz w:val="22"/>
          <w:szCs w:val="22"/>
        </w:rPr>
        <w:t xml:space="preserve"> in Stoßzeiten oder bei </w:t>
      </w:r>
      <w:r w:rsidR="00387F69">
        <w:rPr>
          <w:rFonts w:ascii="Arial" w:hAnsi="Arial" w:cs="Arial"/>
          <w:color w:val="000000" w:themeColor="text1"/>
          <w:sz w:val="22"/>
          <w:szCs w:val="22"/>
        </w:rPr>
        <w:t>großen Gruppen</w:t>
      </w:r>
      <w:r w:rsidRPr="00A06AE3">
        <w:rPr>
          <w:rFonts w:ascii="Arial" w:hAnsi="Arial" w:cs="Arial"/>
          <w:color w:val="000000" w:themeColor="text1"/>
          <w:sz w:val="22"/>
          <w:szCs w:val="22"/>
        </w:rPr>
        <w:t>.</w:t>
      </w:r>
      <w:r w:rsidR="004A3D40">
        <w:rPr>
          <w:rFonts w:ascii="Arial" w:hAnsi="Arial" w:cs="Arial"/>
          <w:color w:val="000000" w:themeColor="text1"/>
          <w:sz w:val="22"/>
          <w:szCs w:val="22"/>
        </w:rPr>
        <w:t xml:space="preserve"> </w:t>
      </w:r>
      <w:proofErr w:type="spellStart"/>
      <w:r w:rsidR="004A3D40" w:rsidRPr="004A3D40">
        <w:rPr>
          <w:rFonts w:ascii="Arial" w:hAnsi="Arial" w:cs="Arial"/>
          <w:b/>
          <w:bCs/>
          <w:color w:val="000000" w:themeColor="text1"/>
          <w:sz w:val="22"/>
          <w:szCs w:val="22"/>
        </w:rPr>
        <w:t>BellaBot</w:t>
      </w:r>
      <w:proofErr w:type="spellEnd"/>
      <w:r w:rsidR="004A3D40" w:rsidRPr="004A3D40">
        <w:rPr>
          <w:rFonts w:ascii="Arial" w:hAnsi="Arial" w:cs="Arial"/>
          <w:color w:val="000000" w:themeColor="text1"/>
          <w:sz w:val="22"/>
          <w:szCs w:val="22"/>
        </w:rPr>
        <w:t xml:space="preserve"> </w:t>
      </w:r>
      <w:r w:rsidR="00B72523">
        <w:rPr>
          <w:rFonts w:ascii="Arial" w:hAnsi="Arial" w:cs="Arial"/>
          <w:color w:val="000000" w:themeColor="text1"/>
          <w:sz w:val="22"/>
          <w:szCs w:val="22"/>
        </w:rPr>
        <w:t>kann</w:t>
      </w:r>
      <w:r w:rsidR="004A3D40" w:rsidRPr="004A3D40">
        <w:rPr>
          <w:rFonts w:ascii="Arial" w:hAnsi="Arial" w:cs="Arial"/>
          <w:color w:val="000000" w:themeColor="text1"/>
          <w:sz w:val="22"/>
          <w:szCs w:val="22"/>
        </w:rPr>
        <w:t xml:space="preserve"> Speisen und Getränke an den Tisch</w:t>
      </w:r>
      <w:r w:rsidR="00B72523">
        <w:rPr>
          <w:rFonts w:ascii="Arial" w:hAnsi="Arial" w:cs="Arial"/>
          <w:color w:val="000000" w:themeColor="text1"/>
          <w:sz w:val="22"/>
          <w:szCs w:val="22"/>
        </w:rPr>
        <w:t xml:space="preserve"> liefern</w:t>
      </w:r>
      <w:r w:rsidR="004A3D40" w:rsidRPr="004A3D40">
        <w:rPr>
          <w:rFonts w:ascii="Arial" w:hAnsi="Arial" w:cs="Arial"/>
          <w:color w:val="000000" w:themeColor="text1"/>
          <w:sz w:val="22"/>
          <w:szCs w:val="22"/>
        </w:rPr>
        <w:t xml:space="preserve">. Dank intelligenter Sensorik erkennt </w:t>
      </w:r>
      <w:r w:rsidR="00B72523">
        <w:rPr>
          <w:rFonts w:ascii="Arial" w:hAnsi="Arial" w:cs="Arial"/>
          <w:color w:val="000000" w:themeColor="text1"/>
          <w:sz w:val="22"/>
          <w:szCs w:val="22"/>
        </w:rPr>
        <w:t>er</w:t>
      </w:r>
      <w:r w:rsidR="004A3D40" w:rsidRPr="004A3D40">
        <w:rPr>
          <w:rFonts w:ascii="Arial" w:hAnsi="Arial" w:cs="Arial"/>
          <w:color w:val="000000" w:themeColor="text1"/>
          <w:sz w:val="22"/>
          <w:szCs w:val="22"/>
        </w:rPr>
        <w:t xml:space="preserve">, ob eine Bestellung entnommen wurde, pausiert bei Hindernissen und interagiert auf sympathische Weise mit Gästen. Drei unterschiedliche Servicekonzepte erlauben eine flexible Einbindung in bestehende Abläufe oder digitale Bestellsysteme. Das individuelle Design macht </w:t>
      </w:r>
      <w:proofErr w:type="spellStart"/>
      <w:r w:rsidR="004A3D40" w:rsidRPr="004A3D40">
        <w:rPr>
          <w:rFonts w:ascii="Arial" w:hAnsi="Arial" w:cs="Arial"/>
          <w:color w:val="000000" w:themeColor="text1"/>
          <w:sz w:val="22"/>
          <w:szCs w:val="22"/>
        </w:rPr>
        <w:t>BellaBot</w:t>
      </w:r>
      <w:proofErr w:type="spellEnd"/>
      <w:r w:rsidR="004A3D40" w:rsidRPr="004A3D40">
        <w:rPr>
          <w:rFonts w:ascii="Arial" w:hAnsi="Arial" w:cs="Arial"/>
          <w:color w:val="000000" w:themeColor="text1"/>
          <w:sz w:val="22"/>
          <w:szCs w:val="22"/>
        </w:rPr>
        <w:t xml:space="preserve"> sofort zum Publikumsliebling – vor allem bei Kindern.</w:t>
      </w:r>
      <w:r w:rsidR="004A3D40">
        <w:rPr>
          <w:rFonts w:ascii="Arial" w:hAnsi="Arial" w:cs="Arial"/>
          <w:color w:val="000000" w:themeColor="text1"/>
          <w:sz w:val="22"/>
          <w:szCs w:val="22"/>
        </w:rPr>
        <w:t xml:space="preserve"> </w:t>
      </w:r>
      <w:proofErr w:type="spellStart"/>
      <w:r w:rsidR="00426B8E" w:rsidRPr="00426B8E">
        <w:rPr>
          <w:rFonts w:ascii="Arial" w:hAnsi="Arial" w:cs="Arial"/>
          <w:b/>
          <w:bCs/>
          <w:color w:val="000000" w:themeColor="text1"/>
          <w:sz w:val="22"/>
          <w:szCs w:val="22"/>
        </w:rPr>
        <w:t>HolaBot</w:t>
      </w:r>
      <w:proofErr w:type="spellEnd"/>
      <w:r w:rsidR="00426B8E" w:rsidRPr="00426B8E">
        <w:rPr>
          <w:rFonts w:ascii="Arial" w:hAnsi="Arial" w:cs="Arial"/>
          <w:color w:val="000000" w:themeColor="text1"/>
          <w:sz w:val="22"/>
          <w:szCs w:val="22"/>
        </w:rPr>
        <w:t xml:space="preserve"> ist auf das Abräumen spezialisiert: Mit einer Traglast von bis zu 60 </w:t>
      </w:r>
      <w:r w:rsidR="006B5936">
        <w:rPr>
          <w:rFonts w:ascii="Arial" w:hAnsi="Arial" w:cs="Arial"/>
          <w:color w:val="000000" w:themeColor="text1"/>
          <w:sz w:val="22"/>
          <w:szCs w:val="22"/>
        </w:rPr>
        <w:t>Kilo</w:t>
      </w:r>
      <w:r w:rsidR="00426B8E" w:rsidRPr="00426B8E">
        <w:rPr>
          <w:rFonts w:ascii="Arial" w:hAnsi="Arial" w:cs="Arial"/>
          <w:color w:val="000000" w:themeColor="text1"/>
          <w:sz w:val="22"/>
          <w:szCs w:val="22"/>
        </w:rPr>
        <w:t xml:space="preserve"> transportiert er vier Abräumwannen oder bis zu acht Tabletts gleichzeitig. Über einen Rufempfänger wird er zum Tisch gerufen, beladen und fährt dann eigenständig in die Spülküche. Optional erleichtert eine spezielle Abräumstation die vorsortierte Übergabe. Das entlastet das Personal und verbessert Ergonomie und Abläufe im Küchenbereich.</w:t>
      </w:r>
    </w:p>
    <w:p w14:paraId="6FFA13A0" w14:textId="45F28E88" w:rsidR="00E95BD2" w:rsidRDefault="00E95BD2" w:rsidP="007207E6">
      <w:pPr>
        <w:spacing w:after="60" w:line="264" w:lineRule="auto"/>
        <w:jc w:val="both"/>
        <w:rPr>
          <w:rFonts w:ascii="Arial" w:hAnsi="Arial" w:cs="Arial"/>
          <w:color w:val="000000" w:themeColor="text1"/>
          <w:sz w:val="22"/>
          <w:szCs w:val="22"/>
        </w:rPr>
      </w:pPr>
      <w:r w:rsidRPr="00E95BD2">
        <w:rPr>
          <w:rFonts w:ascii="Arial" w:hAnsi="Arial" w:cs="Arial"/>
          <w:color w:val="000000" w:themeColor="text1"/>
          <w:sz w:val="22"/>
          <w:szCs w:val="22"/>
        </w:rPr>
        <w:t>Das Feedback der Gäste ist überwiegend positiv. Vereinzelte Bedenken hinsichtlich des Arbeitsplatzverlustes werden durch die Hotelverantwortlichen entkräftet: Die Roboter unterstützen – ersetzen jedoch nicht. Sie ermöglichen mehr Zeit für den persönlichen Service.</w:t>
      </w:r>
    </w:p>
    <w:p w14:paraId="79AD5366" w14:textId="40A4BA99" w:rsidR="0026629A" w:rsidRDefault="0026629A" w:rsidP="007207E6">
      <w:pPr>
        <w:spacing w:after="60" w:line="264" w:lineRule="auto"/>
        <w:jc w:val="both"/>
        <w:rPr>
          <w:rFonts w:ascii="Arial" w:hAnsi="Arial" w:cs="Arial"/>
          <w:b/>
          <w:bCs/>
          <w:color w:val="000000" w:themeColor="text1"/>
          <w:sz w:val="22"/>
          <w:szCs w:val="22"/>
        </w:rPr>
      </w:pPr>
      <w:proofErr w:type="spellStart"/>
      <w:r w:rsidRPr="0026629A">
        <w:rPr>
          <w:rFonts w:ascii="Arial" w:hAnsi="Arial" w:cs="Arial"/>
          <w:b/>
          <w:bCs/>
          <w:color w:val="000000" w:themeColor="text1"/>
          <w:sz w:val="22"/>
          <w:szCs w:val="22"/>
        </w:rPr>
        <w:t>Pudu</w:t>
      </w:r>
      <w:proofErr w:type="spellEnd"/>
      <w:r w:rsidRPr="0026629A">
        <w:rPr>
          <w:rFonts w:ascii="Arial" w:hAnsi="Arial" w:cs="Arial"/>
          <w:b/>
          <w:bCs/>
          <w:color w:val="000000" w:themeColor="text1"/>
          <w:sz w:val="22"/>
          <w:szCs w:val="22"/>
        </w:rPr>
        <w:t xml:space="preserve"> CC1: Autonome Flurreinigung </w:t>
      </w:r>
      <w:r>
        <w:rPr>
          <w:rFonts w:ascii="Arial" w:hAnsi="Arial" w:cs="Arial"/>
          <w:b/>
          <w:bCs/>
          <w:color w:val="000000" w:themeColor="text1"/>
          <w:sz w:val="22"/>
          <w:szCs w:val="22"/>
        </w:rPr>
        <w:t xml:space="preserve">mit Aufzuganbindung </w:t>
      </w:r>
      <w:r w:rsidRPr="0026629A">
        <w:rPr>
          <w:rFonts w:ascii="Arial" w:hAnsi="Arial" w:cs="Arial"/>
          <w:b/>
          <w:bCs/>
          <w:color w:val="000000" w:themeColor="text1"/>
          <w:sz w:val="22"/>
          <w:szCs w:val="22"/>
        </w:rPr>
        <w:t>über 14 Etagen</w:t>
      </w:r>
    </w:p>
    <w:p w14:paraId="45B2EA78" w14:textId="33F92FD8" w:rsidR="009739C3" w:rsidRDefault="009739C3" w:rsidP="007207E6">
      <w:pPr>
        <w:spacing w:after="60" w:line="264" w:lineRule="auto"/>
        <w:jc w:val="both"/>
        <w:rPr>
          <w:rFonts w:ascii="Arial" w:hAnsi="Arial" w:cs="Arial"/>
          <w:color w:val="000000" w:themeColor="text1"/>
          <w:sz w:val="22"/>
          <w:szCs w:val="22"/>
        </w:rPr>
      </w:pPr>
      <w:r w:rsidRPr="009739C3">
        <w:rPr>
          <w:rFonts w:ascii="Arial" w:hAnsi="Arial" w:cs="Arial"/>
          <w:color w:val="000000" w:themeColor="text1"/>
          <w:sz w:val="22"/>
          <w:szCs w:val="22"/>
        </w:rPr>
        <w:t xml:space="preserve">Der Reinigungsroboter </w:t>
      </w:r>
      <w:proofErr w:type="spellStart"/>
      <w:r w:rsidRPr="009739C3">
        <w:rPr>
          <w:rFonts w:ascii="Arial" w:hAnsi="Arial" w:cs="Arial"/>
          <w:color w:val="000000" w:themeColor="text1"/>
          <w:sz w:val="22"/>
          <w:szCs w:val="22"/>
        </w:rPr>
        <w:t>Pudu</w:t>
      </w:r>
      <w:proofErr w:type="spellEnd"/>
      <w:r w:rsidRPr="009739C3">
        <w:rPr>
          <w:rFonts w:ascii="Arial" w:hAnsi="Arial" w:cs="Arial"/>
          <w:color w:val="000000" w:themeColor="text1"/>
          <w:sz w:val="22"/>
          <w:szCs w:val="22"/>
        </w:rPr>
        <w:t xml:space="preserve"> übernimmt im Mercure Hotel Bochum das Staubsaugen auf den Hotelfluren. Mit einer Betriebsdauer von etwa 2,5 bis 3 Stunden täglich sorgt </w:t>
      </w:r>
      <w:r w:rsidR="0048513D">
        <w:rPr>
          <w:rFonts w:ascii="Arial" w:hAnsi="Arial" w:cs="Arial"/>
          <w:color w:val="000000" w:themeColor="text1"/>
          <w:sz w:val="22"/>
          <w:szCs w:val="22"/>
        </w:rPr>
        <w:t xml:space="preserve">der </w:t>
      </w:r>
      <w:proofErr w:type="spellStart"/>
      <w:r w:rsidRPr="009739C3">
        <w:rPr>
          <w:rFonts w:ascii="Arial" w:hAnsi="Arial" w:cs="Arial"/>
          <w:color w:val="000000" w:themeColor="text1"/>
          <w:sz w:val="22"/>
          <w:szCs w:val="22"/>
        </w:rPr>
        <w:t>Pudu</w:t>
      </w:r>
      <w:proofErr w:type="spellEnd"/>
      <w:r w:rsidR="0048513D">
        <w:rPr>
          <w:rFonts w:ascii="Arial" w:hAnsi="Arial" w:cs="Arial"/>
          <w:color w:val="000000" w:themeColor="text1"/>
          <w:sz w:val="22"/>
          <w:szCs w:val="22"/>
        </w:rPr>
        <w:t xml:space="preserve"> CC1</w:t>
      </w:r>
      <w:r w:rsidRPr="009739C3">
        <w:rPr>
          <w:rFonts w:ascii="Arial" w:hAnsi="Arial" w:cs="Arial"/>
          <w:color w:val="000000" w:themeColor="text1"/>
          <w:sz w:val="22"/>
          <w:szCs w:val="22"/>
        </w:rPr>
        <w:t xml:space="preserve"> für eine konstant hohe Reinigungsqualität, wobei insbesondere die gleichmäßige und präzise Reinigung der Hotelgänge hervorgehoben wird. </w:t>
      </w:r>
      <w:r w:rsidR="009B6522" w:rsidRPr="009B6522">
        <w:rPr>
          <w:rFonts w:ascii="Arial" w:hAnsi="Arial" w:cs="Arial"/>
          <w:color w:val="000000" w:themeColor="text1"/>
          <w:sz w:val="22"/>
          <w:szCs w:val="22"/>
        </w:rPr>
        <w:t>Lediglich an den Rändern sind</w:t>
      </w:r>
      <w:r w:rsidR="009B6522">
        <w:rPr>
          <w:rFonts w:ascii="Arial" w:hAnsi="Arial" w:cs="Arial"/>
          <w:color w:val="000000" w:themeColor="text1"/>
          <w:sz w:val="22"/>
          <w:szCs w:val="22"/>
        </w:rPr>
        <w:t xml:space="preserve"> wöchentlich</w:t>
      </w:r>
      <w:r w:rsidR="009B6522" w:rsidRPr="009B6522">
        <w:rPr>
          <w:rFonts w:ascii="Arial" w:hAnsi="Arial" w:cs="Arial"/>
          <w:color w:val="000000" w:themeColor="text1"/>
          <w:sz w:val="22"/>
          <w:szCs w:val="22"/>
        </w:rPr>
        <w:t xml:space="preserve"> ergänzende manuelle Nacharbeiten erforderlich.</w:t>
      </w:r>
      <w:r w:rsidR="009B6522">
        <w:rPr>
          <w:rFonts w:ascii="Arial" w:hAnsi="Arial" w:cs="Arial"/>
          <w:color w:val="000000" w:themeColor="text1"/>
          <w:sz w:val="22"/>
          <w:szCs w:val="22"/>
        </w:rPr>
        <w:t xml:space="preserve"> </w:t>
      </w:r>
      <w:r w:rsidRPr="009739C3">
        <w:rPr>
          <w:rFonts w:ascii="Arial" w:hAnsi="Arial" w:cs="Arial"/>
          <w:color w:val="000000" w:themeColor="text1"/>
          <w:sz w:val="22"/>
          <w:szCs w:val="22"/>
        </w:rPr>
        <w:t>Die Möglichkeit, repetitive Aufgaben durch den Roboter zu automatisieren, ermöglicht es dem Personal, sich auf anspruchsvollere Serviceaufgaben zu konzentrieren und damit das Gästeerlebnis weiter zu verbessern.</w:t>
      </w:r>
      <w:r w:rsidR="0048513D">
        <w:rPr>
          <w:rFonts w:ascii="Arial" w:hAnsi="Arial" w:cs="Arial"/>
          <w:color w:val="000000" w:themeColor="text1"/>
          <w:sz w:val="22"/>
          <w:szCs w:val="22"/>
        </w:rPr>
        <w:t xml:space="preserve"> Besonders hervorzuheben ist hier, dass der PUDU CC1 durch eine Konnektivität zum Aufzug selbständig über alle 14 Etagen des Hotels die Reinigung der Flure vornimmt und so eine massive Entlastung des Housekeeping bei gleichzeitiger Qualitätssteigerung in der Reinigung darstellt. </w:t>
      </w:r>
    </w:p>
    <w:p w14:paraId="1DBFF3BB" w14:textId="63C82A53" w:rsidR="00182D59" w:rsidRPr="00182D59" w:rsidRDefault="00182D59" w:rsidP="007207E6">
      <w:pPr>
        <w:spacing w:after="60" w:line="264" w:lineRule="auto"/>
        <w:jc w:val="both"/>
        <w:rPr>
          <w:rFonts w:ascii="Arial" w:hAnsi="Arial" w:cs="Arial"/>
          <w:b/>
          <w:bCs/>
          <w:color w:val="000000" w:themeColor="text1"/>
          <w:sz w:val="22"/>
          <w:szCs w:val="22"/>
        </w:rPr>
      </w:pPr>
      <w:r w:rsidRPr="00182D59">
        <w:rPr>
          <w:rFonts w:ascii="Arial" w:hAnsi="Arial" w:cs="Arial"/>
          <w:b/>
          <w:bCs/>
          <w:color w:val="000000" w:themeColor="text1"/>
          <w:sz w:val="22"/>
          <w:szCs w:val="22"/>
        </w:rPr>
        <w:t>Zukunftsaussichten und Herausforderungen</w:t>
      </w:r>
    </w:p>
    <w:p w14:paraId="142022AE" w14:textId="77777777" w:rsidR="002F540A" w:rsidRDefault="002F540A" w:rsidP="007207E6">
      <w:pPr>
        <w:spacing w:after="60" w:line="264" w:lineRule="auto"/>
        <w:jc w:val="both"/>
        <w:rPr>
          <w:rFonts w:ascii="Arial" w:hAnsi="Arial" w:cs="Arial"/>
          <w:color w:val="000000" w:themeColor="text1"/>
          <w:sz w:val="22"/>
          <w:szCs w:val="22"/>
        </w:rPr>
      </w:pPr>
      <w:r w:rsidRPr="002F540A">
        <w:rPr>
          <w:rFonts w:ascii="Arial" w:hAnsi="Arial" w:cs="Arial"/>
          <w:color w:val="000000" w:themeColor="text1"/>
          <w:sz w:val="22"/>
          <w:szCs w:val="22"/>
        </w:rPr>
        <w:t>Der technologische Vorsprung hebt das Mercure Hotel Bochum von der Konkurrenz ab und spricht neue Zielgruppen an. Serviceroboter bieten Antworten auf Fachkräftemangel und Effizienzdruck – allerdings bleibt die technische Zuverlässigkeit ebenso entscheidend wie die Akzeptanz durch die Gäste. Langfristig überwiegen die Vorteile: gesteigerte Effizienz, entlastete Teams, Kostenersparnisse und ein modernes, innovatives Hotelerlebnis.</w:t>
      </w:r>
    </w:p>
    <w:p w14:paraId="6BB1B319" w14:textId="77777777" w:rsidR="00C16AFB" w:rsidRDefault="00C16AFB" w:rsidP="007207E6">
      <w:pPr>
        <w:spacing w:after="60" w:line="264" w:lineRule="auto"/>
        <w:jc w:val="both"/>
        <w:rPr>
          <w:rFonts w:ascii="Arial" w:hAnsi="Arial" w:cs="Arial"/>
          <w:b/>
          <w:bCs/>
          <w:color w:val="000000" w:themeColor="text1"/>
          <w:sz w:val="22"/>
          <w:szCs w:val="22"/>
        </w:rPr>
      </w:pPr>
      <w:r w:rsidRPr="00C16AFB">
        <w:rPr>
          <w:rFonts w:ascii="Arial" w:hAnsi="Arial" w:cs="Arial"/>
          <w:b/>
          <w:bCs/>
          <w:color w:val="000000" w:themeColor="text1"/>
          <w:sz w:val="22"/>
          <w:szCs w:val="22"/>
        </w:rPr>
        <w:t>Starke Partnerschaft mit Perspektive</w:t>
      </w:r>
    </w:p>
    <w:p w14:paraId="57F77037" w14:textId="302E1B65" w:rsidR="00C16AFB" w:rsidRPr="00C16AFB" w:rsidRDefault="00C16AFB" w:rsidP="007207E6">
      <w:pPr>
        <w:spacing w:after="60" w:line="264" w:lineRule="auto"/>
        <w:jc w:val="both"/>
        <w:rPr>
          <w:rFonts w:ascii="Arial" w:hAnsi="Arial" w:cs="Arial"/>
          <w:color w:val="000000" w:themeColor="text1"/>
          <w:sz w:val="22"/>
          <w:szCs w:val="22"/>
        </w:rPr>
      </w:pPr>
      <w:r w:rsidRPr="00C16AFB">
        <w:rPr>
          <w:rFonts w:ascii="Arial" w:hAnsi="Arial" w:cs="Arial"/>
          <w:color w:val="000000" w:themeColor="text1"/>
          <w:sz w:val="22"/>
          <w:szCs w:val="22"/>
        </w:rPr>
        <w:t xml:space="preserve">Seit 2023 arbeiten Event Hotels und </w:t>
      </w:r>
      <w:proofErr w:type="spellStart"/>
      <w:r w:rsidRPr="00C16AFB">
        <w:rPr>
          <w:rFonts w:ascii="Arial" w:hAnsi="Arial" w:cs="Arial"/>
          <w:color w:val="000000" w:themeColor="text1"/>
          <w:sz w:val="22"/>
          <w:szCs w:val="22"/>
        </w:rPr>
        <w:t>Giobotics</w:t>
      </w:r>
      <w:proofErr w:type="spellEnd"/>
      <w:r w:rsidRPr="00C16AFB">
        <w:rPr>
          <w:rFonts w:ascii="Arial" w:hAnsi="Arial" w:cs="Arial"/>
          <w:color w:val="000000" w:themeColor="text1"/>
          <w:sz w:val="22"/>
          <w:szCs w:val="22"/>
        </w:rPr>
        <w:t xml:space="preserve"> erfolgreich zusammen. Aus einem Pilotprojekt wurde ein Zukunftsmodell: Heute sind bereits </w:t>
      </w:r>
      <w:r w:rsidR="0048513D">
        <w:rPr>
          <w:rFonts w:ascii="Arial" w:hAnsi="Arial" w:cs="Arial"/>
          <w:color w:val="000000" w:themeColor="text1"/>
          <w:sz w:val="22"/>
          <w:szCs w:val="22"/>
        </w:rPr>
        <w:t>mehr als 6</w:t>
      </w:r>
      <w:r w:rsidRPr="00C16AFB">
        <w:rPr>
          <w:rFonts w:ascii="Arial" w:hAnsi="Arial" w:cs="Arial"/>
          <w:color w:val="000000" w:themeColor="text1"/>
          <w:sz w:val="22"/>
          <w:szCs w:val="22"/>
        </w:rPr>
        <w:t xml:space="preserve">0 F&amp;B-Roboter und </w:t>
      </w:r>
      <w:r w:rsidR="0048513D">
        <w:rPr>
          <w:rFonts w:ascii="Arial" w:hAnsi="Arial" w:cs="Arial"/>
          <w:color w:val="000000" w:themeColor="text1"/>
          <w:sz w:val="22"/>
          <w:szCs w:val="22"/>
        </w:rPr>
        <w:t>etliche Reinigungsroboter</w:t>
      </w:r>
      <w:r w:rsidRPr="00C16AFB">
        <w:rPr>
          <w:rFonts w:ascii="Arial" w:hAnsi="Arial" w:cs="Arial"/>
          <w:color w:val="000000" w:themeColor="text1"/>
          <w:sz w:val="22"/>
          <w:szCs w:val="22"/>
        </w:rPr>
        <w:t xml:space="preserve"> in verschiedenen Häusern im Einsatz – mit nachweislich positiven Rückmeldungen von Gästen und Mitarbeitenden. „Diese Technologie schafft Freiraum für echten, menschlichen Service“, sagt Gerald Scheurmann-Kettner.</w:t>
      </w:r>
    </w:p>
    <w:p w14:paraId="5EC67540" w14:textId="77777777" w:rsidR="007207E6" w:rsidRDefault="007207E6" w:rsidP="00801BE4">
      <w:pPr>
        <w:spacing w:after="60"/>
        <w:rPr>
          <w:rFonts w:ascii="Arial" w:eastAsia="Times New Roman" w:hAnsi="Arial" w:cs="Arial"/>
          <w:b/>
          <w:bCs/>
          <w:color w:val="000000" w:themeColor="text1"/>
          <w:sz w:val="18"/>
          <w:szCs w:val="18"/>
          <w:lang w:eastAsia="de-DE"/>
        </w:rPr>
      </w:pPr>
    </w:p>
    <w:p w14:paraId="2C2C46C7" w14:textId="213DE6A8" w:rsidR="00D82BD0" w:rsidRPr="00B72523" w:rsidRDefault="00D82BD0" w:rsidP="00801BE4">
      <w:pPr>
        <w:spacing w:after="60"/>
        <w:rPr>
          <w:rFonts w:ascii="Arial" w:hAnsi="Arial" w:cs="Arial"/>
          <w:color w:val="000000" w:themeColor="text1"/>
          <w:sz w:val="18"/>
          <w:szCs w:val="18"/>
        </w:rPr>
      </w:pPr>
      <w:r>
        <w:rPr>
          <w:rFonts w:ascii="Arial" w:eastAsia="Times New Roman" w:hAnsi="Arial" w:cs="Arial"/>
          <w:b/>
          <w:bCs/>
          <w:color w:val="000000" w:themeColor="text1"/>
          <w:sz w:val="18"/>
          <w:szCs w:val="18"/>
          <w:lang w:eastAsia="de-DE"/>
        </w:rPr>
        <w:lastRenderedPageBreak/>
        <w:t>Über Event Hotels</w:t>
      </w:r>
    </w:p>
    <w:p w14:paraId="5601E73F" w14:textId="64882636" w:rsidR="004A2027" w:rsidRPr="002858DD" w:rsidRDefault="004A2027" w:rsidP="00F4611A">
      <w:pPr>
        <w:spacing w:line="288" w:lineRule="auto"/>
        <w:jc w:val="both"/>
        <w:rPr>
          <w:rFonts w:ascii="Arial" w:hAnsi="Arial" w:cs="Arial"/>
          <w:color w:val="000000" w:themeColor="text1"/>
          <w:sz w:val="18"/>
          <w:szCs w:val="18"/>
        </w:rPr>
      </w:pPr>
      <w:r w:rsidRPr="00480517">
        <w:rPr>
          <w:rFonts w:ascii="Arial" w:hAnsi="Arial" w:cs="Arial"/>
          <w:color w:val="000000" w:themeColor="text1"/>
          <w:sz w:val="18"/>
          <w:szCs w:val="18"/>
        </w:rPr>
        <w:t>Event Hotels mit Hauptsitz in Köln besitzen und betreiben</w:t>
      </w:r>
      <w:r w:rsidR="00B72523">
        <w:rPr>
          <w:rFonts w:ascii="Arial" w:hAnsi="Arial" w:cs="Arial"/>
          <w:color w:val="000000" w:themeColor="text1"/>
          <w:sz w:val="18"/>
          <w:szCs w:val="18"/>
        </w:rPr>
        <w:t xml:space="preserve"> fast</w:t>
      </w:r>
      <w:r w:rsidR="00B72523" w:rsidRPr="00B72523">
        <w:rPr>
          <w:rFonts w:ascii="Arial" w:hAnsi="Arial" w:cs="Arial"/>
          <w:color w:val="000000" w:themeColor="text1"/>
          <w:sz w:val="18"/>
          <w:szCs w:val="18"/>
        </w:rPr>
        <w:t xml:space="preserve"> </w:t>
      </w:r>
      <w:r w:rsidRPr="00480517">
        <w:rPr>
          <w:rFonts w:ascii="Arial" w:hAnsi="Arial" w:cs="Arial"/>
          <w:color w:val="000000" w:themeColor="text1"/>
          <w:sz w:val="18"/>
          <w:szCs w:val="18"/>
        </w:rPr>
        <w:t xml:space="preserve">60 Business- und City Hotels an über 40 Standorten in Europa unter den Namen renommierter internationaler Hotelmarken. Event Hotels sind Gastgeber von Herzen und managen als der führende White-Lable-Hotelbetreiber nicht nur Hotels im operativen Geschäft, sondern investieren gemeinsam mit Partnern in Immobilien, arbeiten Potentiale heraus und prägen so die Hotellandschaft für ein Zuhause auf Zeit. Event Hotels entwickelt seit mehr als 30 Jahren innovative </w:t>
      </w:r>
      <w:r w:rsidR="002858DD" w:rsidRPr="00480517">
        <w:rPr>
          <w:rFonts w:ascii="Arial" w:hAnsi="Arial" w:cs="Arial"/>
          <w:color w:val="000000" w:themeColor="text1"/>
          <w:sz w:val="18"/>
          <w:szCs w:val="18"/>
        </w:rPr>
        <w:t>Lösungen</w:t>
      </w:r>
      <w:r w:rsidRPr="00480517">
        <w:rPr>
          <w:rFonts w:ascii="Arial" w:hAnsi="Arial" w:cs="Arial"/>
          <w:color w:val="000000" w:themeColor="text1"/>
          <w:sz w:val="18"/>
          <w:szCs w:val="18"/>
        </w:rPr>
        <w:t xml:space="preserve"> </w:t>
      </w:r>
      <w:r w:rsidR="00D32129" w:rsidRPr="00480517">
        <w:rPr>
          <w:rFonts w:ascii="Arial" w:hAnsi="Arial" w:cs="Arial"/>
          <w:color w:val="000000" w:themeColor="text1"/>
          <w:sz w:val="18"/>
          <w:szCs w:val="18"/>
        </w:rPr>
        <w:t>für</w:t>
      </w:r>
      <w:r w:rsidRPr="00480517">
        <w:rPr>
          <w:rFonts w:ascii="Arial" w:hAnsi="Arial" w:cs="Arial"/>
          <w:color w:val="000000" w:themeColor="text1"/>
          <w:sz w:val="18"/>
          <w:szCs w:val="18"/>
        </w:rPr>
        <w:t xml:space="preserve"> die Hotellerie und das Gastgewerbe, um heute wie morgen nachhaltige Werte zu schaffen</w:t>
      </w:r>
      <w:r w:rsidR="002858DD">
        <w:rPr>
          <w:rFonts w:ascii="Arial" w:hAnsi="Arial" w:cs="Arial"/>
          <w:color w:val="000000" w:themeColor="text1"/>
          <w:sz w:val="18"/>
          <w:szCs w:val="18"/>
        </w:rPr>
        <w:t xml:space="preserve">. </w:t>
      </w:r>
      <w:hyperlink r:id="rId13" w:history="1">
        <w:r w:rsidR="002858DD" w:rsidRPr="00A30606">
          <w:rPr>
            <w:rStyle w:val="Hyperlink"/>
            <w:rFonts w:ascii="Arial" w:hAnsi="Arial" w:cs="Arial"/>
            <w:sz w:val="18"/>
            <w:szCs w:val="18"/>
          </w:rPr>
          <w:t>www.eventhotels.com</w:t>
        </w:r>
      </w:hyperlink>
      <w:r w:rsidRPr="00480517">
        <w:rPr>
          <w:rFonts w:ascii="Arial" w:hAnsi="Arial" w:cs="Arial"/>
          <w:color w:val="000000" w:themeColor="text1"/>
          <w:sz w:val="18"/>
          <w:szCs w:val="18"/>
        </w:rPr>
        <w:t xml:space="preserve"> </w:t>
      </w:r>
    </w:p>
    <w:p w14:paraId="68EC7133" w14:textId="41163DDC" w:rsidR="002858DD" w:rsidRDefault="00480517" w:rsidP="00F4611A">
      <w:pPr>
        <w:pStyle w:val="StandardWeb"/>
        <w:shd w:val="clear" w:color="auto" w:fill="FFFFFF"/>
        <w:spacing w:before="120" w:beforeAutospacing="0" w:after="0" w:afterAutospacing="0" w:line="288" w:lineRule="auto"/>
        <w:jc w:val="both"/>
        <w:rPr>
          <w:rFonts w:ascii="Arial" w:hAnsi="Arial" w:cs="Arial"/>
          <w:b/>
          <w:bCs/>
          <w:color w:val="000000" w:themeColor="text1"/>
          <w:sz w:val="18"/>
          <w:szCs w:val="18"/>
        </w:rPr>
      </w:pPr>
      <w:r w:rsidRPr="004A2027">
        <w:rPr>
          <w:rFonts w:ascii="Arial" w:hAnsi="Arial" w:cs="Arial"/>
          <w:b/>
          <w:bCs/>
          <w:color w:val="000000" w:themeColor="text1"/>
          <w:sz w:val="18"/>
          <w:szCs w:val="18"/>
        </w:rPr>
        <w:t xml:space="preserve">Über </w:t>
      </w:r>
      <w:proofErr w:type="spellStart"/>
      <w:r w:rsidRPr="004A2027">
        <w:rPr>
          <w:rFonts w:ascii="Arial" w:hAnsi="Arial" w:cs="Arial"/>
          <w:b/>
          <w:bCs/>
          <w:color w:val="000000" w:themeColor="text1"/>
          <w:sz w:val="18"/>
          <w:szCs w:val="18"/>
        </w:rPr>
        <w:t>Giobotics</w:t>
      </w:r>
      <w:proofErr w:type="spellEnd"/>
    </w:p>
    <w:p w14:paraId="119ECDEA" w14:textId="17625ED6" w:rsidR="00480517" w:rsidRPr="00EB026C" w:rsidRDefault="00480517" w:rsidP="00F4611A">
      <w:pPr>
        <w:pStyle w:val="StandardWeb"/>
        <w:shd w:val="clear" w:color="auto" w:fill="FFFFFF"/>
        <w:spacing w:before="0" w:beforeAutospacing="0" w:after="0" w:afterAutospacing="0" w:line="288" w:lineRule="auto"/>
        <w:jc w:val="both"/>
        <w:rPr>
          <w:rFonts w:ascii="Arial" w:hAnsi="Arial" w:cs="Arial"/>
          <w:b/>
          <w:bCs/>
          <w:color w:val="000000" w:themeColor="text1"/>
          <w:sz w:val="18"/>
          <w:szCs w:val="18"/>
        </w:rPr>
      </w:pPr>
      <w:proofErr w:type="spellStart"/>
      <w:r w:rsidRPr="00480517">
        <w:rPr>
          <w:rFonts w:ascii="Arial" w:hAnsi="Arial" w:cs="Arial"/>
          <w:color w:val="000000" w:themeColor="text1"/>
          <w:sz w:val="18"/>
          <w:szCs w:val="18"/>
        </w:rPr>
        <w:t>Giobotics</w:t>
      </w:r>
      <w:proofErr w:type="spellEnd"/>
      <w:r w:rsidRPr="00480517">
        <w:rPr>
          <w:rFonts w:ascii="Arial" w:hAnsi="Arial" w:cs="Arial"/>
          <w:color w:val="000000" w:themeColor="text1"/>
          <w:sz w:val="18"/>
          <w:szCs w:val="18"/>
        </w:rPr>
        <w:t xml:space="preserve"> mit Hauptsitz in Kiel ist Teil der Giovanni L. Produktions- &amp; Handelsgesellschaft. Seit fast zwei Jahrzehnten </w:t>
      </w:r>
      <w:r w:rsidR="002858DD" w:rsidRPr="00480517">
        <w:rPr>
          <w:rFonts w:ascii="Arial" w:hAnsi="Arial" w:cs="Arial"/>
          <w:color w:val="000000" w:themeColor="text1"/>
          <w:sz w:val="18"/>
          <w:szCs w:val="18"/>
        </w:rPr>
        <w:t>prägt</w:t>
      </w:r>
      <w:r w:rsidRPr="00480517">
        <w:rPr>
          <w:rFonts w:ascii="Arial" w:hAnsi="Arial" w:cs="Arial"/>
          <w:color w:val="000000" w:themeColor="text1"/>
          <w:sz w:val="18"/>
          <w:szCs w:val="18"/>
        </w:rPr>
        <w:t xml:space="preserve"> das Unternehmen als </w:t>
      </w:r>
      <w:r w:rsidR="002858DD" w:rsidRPr="00480517">
        <w:rPr>
          <w:rFonts w:ascii="Arial" w:hAnsi="Arial" w:cs="Arial"/>
          <w:color w:val="000000" w:themeColor="text1"/>
          <w:sz w:val="18"/>
          <w:szCs w:val="18"/>
        </w:rPr>
        <w:t>führender</w:t>
      </w:r>
      <w:r w:rsidRPr="00480517">
        <w:rPr>
          <w:rFonts w:ascii="Arial" w:hAnsi="Arial" w:cs="Arial"/>
          <w:color w:val="000000" w:themeColor="text1"/>
          <w:sz w:val="18"/>
          <w:szCs w:val="18"/>
        </w:rPr>
        <w:t xml:space="preserve"> Hersteller von Premium-Gelato und Betreiber von </w:t>
      </w:r>
      <w:proofErr w:type="spellStart"/>
      <w:r w:rsidRPr="00480517">
        <w:rPr>
          <w:rFonts w:ascii="Arial" w:hAnsi="Arial" w:cs="Arial"/>
          <w:color w:val="000000" w:themeColor="text1"/>
          <w:sz w:val="18"/>
          <w:szCs w:val="18"/>
        </w:rPr>
        <w:t>Eiscafés</w:t>
      </w:r>
      <w:proofErr w:type="spellEnd"/>
      <w:r w:rsidRPr="00480517">
        <w:rPr>
          <w:rFonts w:ascii="Arial" w:hAnsi="Arial" w:cs="Arial"/>
          <w:color w:val="000000" w:themeColor="text1"/>
          <w:sz w:val="18"/>
          <w:szCs w:val="18"/>
        </w:rPr>
        <w:t xml:space="preserve"> die internationale Szene. </w:t>
      </w:r>
      <w:r w:rsidR="002858DD" w:rsidRPr="00480517">
        <w:rPr>
          <w:rFonts w:ascii="Arial" w:hAnsi="Arial" w:cs="Arial"/>
          <w:color w:val="000000" w:themeColor="text1"/>
          <w:sz w:val="18"/>
          <w:szCs w:val="18"/>
        </w:rPr>
        <w:t>Während</w:t>
      </w:r>
      <w:r w:rsidRPr="00480517">
        <w:rPr>
          <w:rFonts w:ascii="Arial" w:hAnsi="Arial" w:cs="Arial"/>
          <w:color w:val="000000" w:themeColor="text1"/>
          <w:sz w:val="18"/>
          <w:szCs w:val="18"/>
        </w:rPr>
        <w:t xml:space="preserve"> der COVID-19-Pandemie ab 2019 stand die Existenz des Unternehmens aufgrund eines Mangels an qualifizierten </w:t>
      </w:r>
      <w:r w:rsidR="002858DD" w:rsidRPr="00480517">
        <w:rPr>
          <w:rFonts w:ascii="Arial" w:hAnsi="Arial" w:cs="Arial"/>
          <w:color w:val="000000" w:themeColor="text1"/>
          <w:sz w:val="18"/>
          <w:szCs w:val="18"/>
        </w:rPr>
        <w:t>Arbeitskräften</w:t>
      </w:r>
      <w:r w:rsidRPr="00480517">
        <w:rPr>
          <w:rFonts w:ascii="Arial" w:hAnsi="Arial" w:cs="Arial"/>
          <w:color w:val="000000" w:themeColor="text1"/>
          <w:sz w:val="18"/>
          <w:szCs w:val="18"/>
        </w:rPr>
        <w:t xml:space="preserve"> auf dem Spiel. Die </w:t>
      </w:r>
      <w:r w:rsidR="002858DD" w:rsidRPr="00480517">
        <w:rPr>
          <w:rFonts w:ascii="Arial" w:hAnsi="Arial" w:cs="Arial"/>
          <w:color w:val="000000" w:themeColor="text1"/>
          <w:sz w:val="18"/>
          <w:szCs w:val="18"/>
        </w:rPr>
        <w:t>Lösung</w:t>
      </w:r>
      <w:r w:rsidRPr="00480517">
        <w:rPr>
          <w:rFonts w:ascii="Arial" w:hAnsi="Arial" w:cs="Arial"/>
          <w:color w:val="000000" w:themeColor="text1"/>
          <w:sz w:val="18"/>
          <w:szCs w:val="18"/>
        </w:rPr>
        <w:t xml:space="preserve"> wurde durch den Einsatz von Service- und Reinigungsrobotern gefunden, die </w:t>
      </w:r>
      <w:r w:rsidR="002858DD" w:rsidRPr="00480517">
        <w:rPr>
          <w:rFonts w:ascii="Arial" w:hAnsi="Arial" w:cs="Arial"/>
          <w:color w:val="000000" w:themeColor="text1"/>
          <w:sz w:val="18"/>
          <w:szCs w:val="18"/>
        </w:rPr>
        <w:t>ursprünglich</w:t>
      </w:r>
      <w:r w:rsidRPr="00480517">
        <w:rPr>
          <w:rFonts w:ascii="Arial" w:hAnsi="Arial" w:cs="Arial"/>
          <w:color w:val="000000" w:themeColor="text1"/>
          <w:sz w:val="18"/>
          <w:szCs w:val="18"/>
        </w:rPr>
        <w:t xml:space="preserve"> </w:t>
      </w:r>
      <w:r w:rsidR="002858DD" w:rsidRPr="00480517">
        <w:rPr>
          <w:rFonts w:ascii="Arial" w:hAnsi="Arial" w:cs="Arial"/>
          <w:color w:val="000000" w:themeColor="text1"/>
          <w:sz w:val="18"/>
          <w:szCs w:val="18"/>
        </w:rPr>
        <w:t>für</w:t>
      </w:r>
      <w:r w:rsidRPr="00480517">
        <w:rPr>
          <w:rFonts w:ascii="Arial" w:hAnsi="Arial" w:cs="Arial"/>
          <w:color w:val="000000" w:themeColor="text1"/>
          <w:sz w:val="18"/>
          <w:szCs w:val="18"/>
        </w:rPr>
        <w:t xml:space="preserve"> den Einsatz in den </w:t>
      </w:r>
      <w:proofErr w:type="spellStart"/>
      <w:r w:rsidRPr="00480517">
        <w:rPr>
          <w:rFonts w:ascii="Arial" w:hAnsi="Arial" w:cs="Arial"/>
          <w:color w:val="000000" w:themeColor="text1"/>
          <w:sz w:val="18"/>
          <w:szCs w:val="18"/>
        </w:rPr>
        <w:t>Cafés</w:t>
      </w:r>
      <w:proofErr w:type="spellEnd"/>
      <w:r w:rsidRPr="00480517">
        <w:rPr>
          <w:rFonts w:ascii="Arial" w:hAnsi="Arial" w:cs="Arial"/>
          <w:color w:val="000000" w:themeColor="text1"/>
          <w:sz w:val="18"/>
          <w:szCs w:val="18"/>
        </w:rPr>
        <w:t xml:space="preserve"> konzipiert waren. Es wurde jedoch schnell erkannt, dass sie auch anderen Branchen helfen </w:t>
      </w:r>
      <w:r w:rsidR="002858DD" w:rsidRPr="00480517">
        <w:rPr>
          <w:rFonts w:ascii="Arial" w:hAnsi="Arial" w:cs="Arial"/>
          <w:color w:val="000000" w:themeColor="text1"/>
          <w:sz w:val="18"/>
          <w:szCs w:val="18"/>
        </w:rPr>
        <w:t>können</w:t>
      </w:r>
      <w:r w:rsidRPr="00480517">
        <w:rPr>
          <w:rFonts w:ascii="Arial" w:hAnsi="Arial" w:cs="Arial"/>
          <w:color w:val="000000" w:themeColor="text1"/>
          <w:sz w:val="18"/>
          <w:szCs w:val="18"/>
        </w:rPr>
        <w:t xml:space="preserve">. Der Antrieb von </w:t>
      </w:r>
      <w:proofErr w:type="spellStart"/>
      <w:r w:rsidRPr="00480517">
        <w:rPr>
          <w:rFonts w:ascii="Arial" w:hAnsi="Arial" w:cs="Arial"/>
          <w:color w:val="000000" w:themeColor="text1"/>
          <w:sz w:val="18"/>
          <w:szCs w:val="18"/>
        </w:rPr>
        <w:t>Giobotics</w:t>
      </w:r>
      <w:proofErr w:type="spellEnd"/>
      <w:r w:rsidRPr="00480517">
        <w:rPr>
          <w:rFonts w:ascii="Arial" w:hAnsi="Arial" w:cs="Arial"/>
          <w:color w:val="000000" w:themeColor="text1"/>
          <w:sz w:val="18"/>
          <w:szCs w:val="18"/>
        </w:rPr>
        <w:t xml:space="preserve"> ist es, innovative </w:t>
      </w:r>
      <w:r w:rsidR="002858DD" w:rsidRPr="00480517">
        <w:rPr>
          <w:rFonts w:ascii="Arial" w:hAnsi="Arial" w:cs="Arial"/>
          <w:color w:val="000000" w:themeColor="text1"/>
          <w:sz w:val="18"/>
          <w:szCs w:val="18"/>
        </w:rPr>
        <w:t>Lösungen</w:t>
      </w:r>
      <w:r w:rsidRPr="00480517">
        <w:rPr>
          <w:rFonts w:ascii="Arial" w:hAnsi="Arial" w:cs="Arial"/>
          <w:color w:val="000000" w:themeColor="text1"/>
          <w:sz w:val="18"/>
          <w:szCs w:val="18"/>
        </w:rPr>
        <w:t xml:space="preserve"> gegen den </w:t>
      </w:r>
      <w:proofErr w:type="spellStart"/>
      <w:r w:rsidRPr="00480517">
        <w:rPr>
          <w:rFonts w:ascii="Arial" w:hAnsi="Arial" w:cs="Arial"/>
          <w:color w:val="000000" w:themeColor="text1"/>
          <w:sz w:val="18"/>
          <w:szCs w:val="18"/>
        </w:rPr>
        <w:t>Fachkräftemangel</w:t>
      </w:r>
      <w:proofErr w:type="spellEnd"/>
      <w:r w:rsidRPr="00480517">
        <w:rPr>
          <w:rFonts w:ascii="Arial" w:hAnsi="Arial" w:cs="Arial"/>
          <w:color w:val="000000" w:themeColor="text1"/>
          <w:sz w:val="18"/>
          <w:szCs w:val="18"/>
        </w:rPr>
        <w:t xml:space="preserve"> in allen Branchen anzubieten. Das Unternehmen steht </w:t>
      </w:r>
      <w:proofErr w:type="spellStart"/>
      <w:r w:rsidRPr="00480517">
        <w:rPr>
          <w:rFonts w:ascii="Arial" w:hAnsi="Arial" w:cs="Arial"/>
          <w:color w:val="000000" w:themeColor="text1"/>
          <w:sz w:val="18"/>
          <w:szCs w:val="18"/>
        </w:rPr>
        <w:t>für</w:t>
      </w:r>
      <w:proofErr w:type="spellEnd"/>
      <w:r w:rsidRPr="00480517">
        <w:rPr>
          <w:rFonts w:ascii="Arial" w:hAnsi="Arial" w:cs="Arial"/>
          <w:color w:val="000000" w:themeColor="text1"/>
          <w:sz w:val="18"/>
          <w:szCs w:val="18"/>
        </w:rPr>
        <w:t xml:space="preserve"> Vertrauen und Erfahrung, und das Versprechen an die Kunden lautet, dass nur Produkte angeboten werden, die das Unternehmen selbst verwendet oder in eigenen Betrieben getestet hat. </w:t>
      </w:r>
      <w:hyperlink r:id="rId14" w:history="1">
        <w:r w:rsidRPr="002858DD">
          <w:rPr>
            <w:rStyle w:val="Hyperlink"/>
            <w:rFonts w:ascii="Arial" w:eastAsiaTheme="minorHAnsi" w:hAnsi="Arial" w:cs="Arial"/>
            <w:sz w:val="18"/>
            <w:szCs w:val="18"/>
            <w:lang w:eastAsia="en-US"/>
          </w:rPr>
          <w:t>www.giobotics.de</w:t>
        </w:r>
      </w:hyperlink>
      <w:r w:rsidRPr="00480517">
        <w:rPr>
          <w:rFonts w:ascii="Arial" w:hAnsi="Arial" w:cs="Arial"/>
          <w:color w:val="000000" w:themeColor="text1"/>
          <w:sz w:val="18"/>
          <w:szCs w:val="18"/>
        </w:rPr>
        <w:t xml:space="preserve"> </w:t>
      </w:r>
    </w:p>
    <w:p w14:paraId="487469BB" w14:textId="77777777" w:rsidR="004A2027" w:rsidRDefault="004A2027" w:rsidP="00480517">
      <w:pPr>
        <w:jc w:val="both"/>
        <w:rPr>
          <w:rFonts w:ascii="Arial" w:eastAsia="Times New Roman" w:hAnsi="Arial" w:cs="Arial"/>
          <w:color w:val="000000" w:themeColor="text1"/>
          <w:sz w:val="18"/>
          <w:szCs w:val="18"/>
          <w:lang w:eastAsia="de-DE"/>
        </w:rPr>
      </w:pPr>
    </w:p>
    <w:p w14:paraId="473C10DF" w14:textId="7273EB57" w:rsidR="0026597D" w:rsidRDefault="0026597D" w:rsidP="00480517">
      <w:pPr>
        <w:jc w:val="both"/>
        <w:rPr>
          <w:rFonts w:ascii="Arial" w:eastAsia="Times New Roman" w:hAnsi="Arial" w:cs="Arial"/>
          <w:b/>
          <w:bCs/>
          <w:color w:val="000000" w:themeColor="text1"/>
          <w:sz w:val="22"/>
          <w:szCs w:val="22"/>
          <w:lang w:eastAsia="de-DE"/>
        </w:rPr>
      </w:pPr>
      <w:r w:rsidRPr="0026597D">
        <w:rPr>
          <w:rFonts w:ascii="Arial" w:eastAsia="Times New Roman" w:hAnsi="Arial" w:cs="Arial"/>
          <w:b/>
          <w:bCs/>
          <w:color w:val="000000" w:themeColor="text1"/>
          <w:sz w:val="22"/>
          <w:szCs w:val="22"/>
          <w:lang w:eastAsia="de-DE"/>
        </w:rPr>
        <w:t>Weitere Pressebilder zum Download (Copyright: Anne Wirtz)</w:t>
      </w:r>
    </w:p>
    <w:p w14:paraId="07C417BA" w14:textId="08CEE0DD" w:rsidR="00894371" w:rsidRPr="0026597D" w:rsidRDefault="00894371" w:rsidP="00480517">
      <w:pPr>
        <w:jc w:val="both"/>
        <w:rPr>
          <w:rFonts w:ascii="Arial" w:eastAsia="Times New Roman" w:hAnsi="Arial" w:cs="Arial"/>
          <w:b/>
          <w:bCs/>
          <w:color w:val="000000" w:themeColor="text1"/>
          <w:sz w:val="22"/>
          <w:szCs w:val="22"/>
          <w:lang w:eastAsia="de-DE"/>
        </w:rPr>
      </w:pPr>
      <w:r w:rsidRPr="00F4611A">
        <w:rPr>
          <w:rFonts w:ascii="Arial" w:hAnsi="Arial" w:cs="Arial"/>
          <w:sz w:val="16"/>
          <w:szCs w:val="16"/>
        </w:rPr>
        <w:t xml:space="preserve">Download per hinterlegtem Hyperlink oder unter: </w:t>
      </w:r>
      <w:hyperlink r:id="rId15" w:history="1">
        <w:r w:rsidRPr="00E14E89">
          <w:rPr>
            <w:rStyle w:val="Hyperlink"/>
            <w:rFonts w:ascii="Arial" w:hAnsi="Arial" w:cs="Arial"/>
            <w:sz w:val="16"/>
            <w:szCs w:val="16"/>
          </w:rPr>
          <w:t>https://www.primo-pr.com/de/bildarchiv/index.html?dir=event_hotels</w:t>
        </w:r>
      </w:hyperlink>
    </w:p>
    <w:p w14:paraId="13DC0898" w14:textId="77777777" w:rsidR="0026597D" w:rsidRDefault="0026597D" w:rsidP="00480517">
      <w:pPr>
        <w:jc w:val="both"/>
        <w:rPr>
          <w:rFonts w:ascii="Arial" w:eastAsia="Times New Roman" w:hAnsi="Arial" w:cs="Arial"/>
          <w:color w:val="000000" w:themeColor="text1"/>
          <w:sz w:val="18"/>
          <w:szCs w:val="18"/>
          <w:lang w:eastAsia="de-DE"/>
        </w:rPr>
      </w:pPr>
    </w:p>
    <w:p w14:paraId="37E8FC01" w14:textId="280FCEA4" w:rsidR="004A2027" w:rsidRDefault="0026597D" w:rsidP="0026597D">
      <w:pPr>
        <w:ind w:right="-1417"/>
        <w:jc w:val="both"/>
        <w:rPr>
          <w:rFonts w:ascii="Arial" w:eastAsia="Times New Roman" w:hAnsi="Arial" w:cs="Arial"/>
          <w:color w:val="000000" w:themeColor="text1"/>
          <w:sz w:val="18"/>
          <w:szCs w:val="18"/>
          <w:lang w:eastAsia="de-DE"/>
        </w:rPr>
      </w:pPr>
      <w:r>
        <w:rPr>
          <w:noProof/>
        </w:rPr>
        <w:drawing>
          <wp:inline distT="0" distB="0" distL="0" distR="0" wp14:anchorId="4217252C" wp14:editId="747C8BFF">
            <wp:extent cx="1200000" cy="1800000"/>
            <wp:effectExtent l="0" t="0" r="635" b="0"/>
            <wp:docPr id="2009604821" name="Grafik 1" descr="Ein Bild, das Kleidung, Im Haus, Mann, Person enthält.&#10;&#10;KI-generierte Inhalte können fehlerhaft sein.">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604821" name="Grafik 1" descr="Ein Bild, das Kleidung, Im Haus, Mann, Person enthält.&#10;&#10;KI-generierte Inhalte können fehlerhaft sein.">
                      <a:hlinkClick r:id="rId16"/>
                    </pic:cNvPr>
                    <pic:cNvPicPr/>
                  </pic:nvPicPr>
                  <pic:blipFill>
                    <a:blip r:embed="rId17"/>
                    <a:stretch>
                      <a:fillRect/>
                    </a:stretch>
                  </pic:blipFill>
                  <pic:spPr>
                    <a:xfrm>
                      <a:off x="0" y="0"/>
                      <a:ext cx="1200000" cy="1800000"/>
                    </a:xfrm>
                    <a:prstGeom prst="rect">
                      <a:avLst/>
                    </a:prstGeom>
                  </pic:spPr>
                </pic:pic>
              </a:graphicData>
            </a:graphic>
          </wp:inline>
        </w:drawing>
      </w:r>
      <w:r>
        <w:rPr>
          <w:rFonts w:ascii="Arial" w:eastAsia="Times New Roman" w:hAnsi="Arial" w:cs="Arial"/>
          <w:color w:val="000000" w:themeColor="text1"/>
          <w:sz w:val="18"/>
          <w:szCs w:val="18"/>
          <w:lang w:eastAsia="de-DE"/>
        </w:rPr>
        <w:t xml:space="preserve"> </w:t>
      </w:r>
      <w:r>
        <w:rPr>
          <w:noProof/>
        </w:rPr>
        <w:drawing>
          <wp:inline distT="0" distB="0" distL="0" distR="0" wp14:anchorId="1EAF7009" wp14:editId="6913ABF2">
            <wp:extent cx="1200000" cy="1800000"/>
            <wp:effectExtent l="0" t="0" r="635" b="0"/>
            <wp:docPr id="1954017907" name="Grafik 1" descr="Ein Bild, das Im Haus, Kleidung, Boden, Person enthält.&#10;&#10;KI-generierte Inhalte können fehlerhaft sein.">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017907" name="Grafik 1" descr="Ein Bild, das Im Haus, Kleidung, Boden, Person enthält.&#10;&#10;KI-generierte Inhalte können fehlerhaft sein.">
                      <a:hlinkClick r:id="rId18"/>
                    </pic:cNvPr>
                    <pic:cNvPicPr/>
                  </pic:nvPicPr>
                  <pic:blipFill>
                    <a:blip r:embed="rId19"/>
                    <a:stretch>
                      <a:fillRect/>
                    </a:stretch>
                  </pic:blipFill>
                  <pic:spPr>
                    <a:xfrm>
                      <a:off x="0" y="0"/>
                      <a:ext cx="1200000" cy="1800000"/>
                    </a:xfrm>
                    <a:prstGeom prst="rect">
                      <a:avLst/>
                    </a:prstGeom>
                  </pic:spPr>
                </pic:pic>
              </a:graphicData>
            </a:graphic>
          </wp:inline>
        </w:drawing>
      </w:r>
      <w:r>
        <w:rPr>
          <w:rFonts w:ascii="Arial" w:eastAsia="Times New Roman" w:hAnsi="Arial" w:cs="Arial"/>
          <w:color w:val="000000" w:themeColor="text1"/>
          <w:sz w:val="18"/>
          <w:szCs w:val="18"/>
          <w:lang w:eastAsia="de-DE"/>
        </w:rPr>
        <w:t xml:space="preserve"> </w:t>
      </w:r>
      <w:r>
        <w:rPr>
          <w:noProof/>
        </w:rPr>
        <w:drawing>
          <wp:inline distT="0" distB="0" distL="0" distR="0" wp14:anchorId="6E4766D8" wp14:editId="32B85BED">
            <wp:extent cx="1200000" cy="1800000"/>
            <wp:effectExtent l="0" t="0" r="635" b="0"/>
            <wp:docPr id="713554096" name="Grafik 1" descr="Ein Bild, das Text, Kleidung, Person, Im Haus enthält.&#10;&#10;KI-generierte Inhalte können fehlerhaft sein.">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554096" name="Grafik 1" descr="Ein Bild, das Text, Kleidung, Person, Im Haus enthält.&#10;&#10;KI-generierte Inhalte können fehlerhaft sein.">
                      <a:hlinkClick r:id="rId20"/>
                    </pic:cNvPr>
                    <pic:cNvPicPr/>
                  </pic:nvPicPr>
                  <pic:blipFill>
                    <a:blip r:embed="rId21"/>
                    <a:stretch>
                      <a:fillRect/>
                    </a:stretch>
                  </pic:blipFill>
                  <pic:spPr>
                    <a:xfrm>
                      <a:off x="0" y="0"/>
                      <a:ext cx="1200000" cy="1800000"/>
                    </a:xfrm>
                    <a:prstGeom prst="rect">
                      <a:avLst/>
                    </a:prstGeom>
                  </pic:spPr>
                </pic:pic>
              </a:graphicData>
            </a:graphic>
          </wp:inline>
        </w:drawing>
      </w:r>
      <w:r>
        <w:rPr>
          <w:rFonts w:ascii="Arial" w:eastAsia="Times New Roman" w:hAnsi="Arial" w:cs="Arial"/>
          <w:color w:val="000000" w:themeColor="text1"/>
          <w:sz w:val="18"/>
          <w:szCs w:val="18"/>
          <w:lang w:eastAsia="de-DE"/>
        </w:rPr>
        <w:t xml:space="preserve"> </w:t>
      </w:r>
      <w:r>
        <w:rPr>
          <w:noProof/>
        </w:rPr>
        <w:drawing>
          <wp:inline distT="0" distB="0" distL="0" distR="0" wp14:anchorId="7913B8BA" wp14:editId="65AB53FC">
            <wp:extent cx="1200000" cy="1800000"/>
            <wp:effectExtent l="0" t="0" r="635" b="0"/>
            <wp:docPr id="96462586" name="Grafik 1" descr="Ein Bild, das Kleidung, Person, Wand, Im Haus enthält.&#10;&#10;KI-generierte Inhalte können fehlerhaft sein.">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62586" name="Grafik 1" descr="Ein Bild, das Kleidung, Person, Wand, Im Haus enthält.&#10;&#10;KI-generierte Inhalte können fehlerhaft sein.">
                      <a:hlinkClick r:id="rId22"/>
                    </pic:cNvPr>
                    <pic:cNvPicPr/>
                  </pic:nvPicPr>
                  <pic:blipFill>
                    <a:blip r:embed="rId23"/>
                    <a:stretch>
                      <a:fillRect/>
                    </a:stretch>
                  </pic:blipFill>
                  <pic:spPr>
                    <a:xfrm>
                      <a:off x="0" y="0"/>
                      <a:ext cx="1200000" cy="1800000"/>
                    </a:xfrm>
                    <a:prstGeom prst="rect">
                      <a:avLst/>
                    </a:prstGeom>
                  </pic:spPr>
                </pic:pic>
              </a:graphicData>
            </a:graphic>
          </wp:inline>
        </w:drawing>
      </w:r>
      <w:r>
        <w:rPr>
          <w:rFonts w:ascii="Arial" w:eastAsia="Times New Roman" w:hAnsi="Arial" w:cs="Arial"/>
          <w:color w:val="000000" w:themeColor="text1"/>
          <w:sz w:val="18"/>
          <w:szCs w:val="18"/>
          <w:lang w:eastAsia="de-DE"/>
        </w:rPr>
        <w:t xml:space="preserve"> </w:t>
      </w:r>
      <w:r>
        <w:rPr>
          <w:noProof/>
        </w:rPr>
        <w:drawing>
          <wp:inline distT="0" distB="0" distL="0" distR="0" wp14:anchorId="01773423" wp14:editId="78C1CFEC">
            <wp:extent cx="1200000" cy="1800000"/>
            <wp:effectExtent l="0" t="0" r="635" b="0"/>
            <wp:docPr id="1821292180" name="Grafik 1" descr="Ein Bild, das Text, Motorrad, Silber, Motor enthält.&#10;&#10;KI-generierte Inhalte können fehlerhaft sein.">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292180" name="Grafik 1" descr="Ein Bild, das Text, Motorrad, Silber, Motor enthält.&#10;&#10;KI-generierte Inhalte können fehlerhaft sein.">
                      <a:hlinkClick r:id="rId24"/>
                    </pic:cNvPr>
                    <pic:cNvPicPr/>
                  </pic:nvPicPr>
                  <pic:blipFill>
                    <a:blip r:embed="rId25"/>
                    <a:stretch>
                      <a:fillRect/>
                    </a:stretch>
                  </pic:blipFill>
                  <pic:spPr>
                    <a:xfrm>
                      <a:off x="0" y="0"/>
                      <a:ext cx="1200000" cy="1800000"/>
                    </a:xfrm>
                    <a:prstGeom prst="rect">
                      <a:avLst/>
                    </a:prstGeom>
                  </pic:spPr>
                </pic:pic>
              </a:graphicData>
            </a:graphic>
          </wp:inline>
        </w:drawing>
      </w:r>
    </w:p>
    <w:p w14:paraId="5FDC9153" w14:textId="7282235C" w:rsidR="0026597D" w:rsidRPr="00681BDA" w:rsidRDefault="0026597D" w:rsidP="00681BDA">
      <w:pPr>
        <w:ind w:right="-567"/>
        <w:jc w:val="both"/>
        <w:rPr>
          <w:rFonts w:ascii="Arial" w:eastAsia="Times New Roman" w:hAnsi="Arial" w:cs="Arial"/>
          <w:color w:val="000000" w:themeColor="text1"/>
          <w:sz w:val="16"/>
          <w:szCs w:val="16"/>
          <w:lang w:eastAsia="de-DE"/>
        </w:rPr>
      </w:pPr>
      <w:r w:rsidRPr="00681BDA">
        <w:rPr>
          <w:rFonts w:ascii="Arial" w:eastAsia="Times New Roman" w:hAnsi="Arial" w:cs="Arial"/>
          <w:color w:val="000000" w:themeColor="text1"/>
          <w:sz w:val="16"/>
          <w:szCs w:val="16"/>
          <w:lang w:eastAsia="de-DE"/>
        </w:rPr>
        <w:t xml:space="preserve">Mensch &amp; Maschine – </w:t>
      </w:r>
      <w:r w:rsidR="00681BDA" w:rsidRPr="00681BDA">
        <w:rPr>
          <w:rFonts w:ascii="Arial" w:eastAsia="Times New Roman" w:hAnsi="Arial" w:cs="Arial"/>
          <w:color w:val="000000" w:themeColor="text1"/>
          <w:sz w:val="16"/>
          <w:szCs w:val="16"/>
          <w:lang w:eastAsia="de-DE"/>
        </w:rPr>
        <w:t>ein starkes</w:t>
      </w:r>
      <w:r w:rsidRPr="00681BDA">
        <w:rPr>
          <w:rFonts w:ascii="Arial" w:eastAsia="Times New Roman" w:hAnsi="Arial" w:cs="Arial"/>
          <w:color w:val="000000" w:themeColor="text1"/>
          <w:sz w:val="16"/>
          <w:szCs w:val="16"/>
          <w:lang w:eastAsia="de-DE"/>
        </w:rPr>
        <w:t xml:space="preserve"> Team rund um General Manager André Wagner vom Mercure Hotel Bochum City</w:t>
      </w:r>
    </w:p>
    <w:p w14:paraId="7EA25DF8" w14:textId="77777777" w:rsidR="00761D92" w:rsidRDefault="00761D92" w:rsidP="00480517">
      <w:pPr>
        <w:jc w:val="both"/>
        <w:rPr>
          <w:rFonts w:ascii="Arial" w:eastAsia="Times New Roman" w:hAnsi="Arial" w:cs="Arial"/>
          <w:color w:val="000000" w:themeColor="text1"/>
          <w:sz w:val="18"/>
          <w:szCs w:val="18"/>
          <w:lang w:eastAsia="de-DE"/>
        </w:rPr>
      </w:pPr>
    </w:p>
    <w:p w14:paraId="7935AD94" w14:textId="12F6C7FA" w:rsidR="00761D92" w:rsidRDefault="0026597D" w:rsidP="0026597D">
      <w:pPr>
        <w:ind w:right="-1559"/>
        <w:jc w:val="both"/>
        <w:rPr>
          <w:rFonts w:ascii="Arial" w:eastAsia="Times New Roman" w:hAnsi="Arial" w:cs="Arial"/>
          <w:color w:val="000000" w:themeColor="text1"/>
          <w:sz w:val="18"/>
          <w:szCs w:val="18"/>
          <w:lang w:eastAsia="de-DE"/>
        </w:rPr>
      </w:pPr>
      <w:r>
        <w:rPr>
          <w:noProof/>
        </w:rPr>
        <w:drawing>
          <wp:inline distT="0" distB="0" distL="0" distR="0" wp14:anchorId="21D20DBB" wp14:editId="582F31EE">
            <wp:extent cx="2694524" cy="1800000"/>
            <wp:effectExtent l="0" t="0" r="0" b="0"/>
            <wp:docPr id="1917557867" name="Grafik 1" descr="Ein Bild, das Text, Im Haus, Haushaltsgerät, Gebäude enthält.&#10;&#10;KI-generierte Inhalte können fehlerhaft sein.">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557867" name="Grafik 1" descr="Ein Bild, das Text, Im Haus, Haushaltsgerät, Gebäude enthält.&#10;&#10;KI-generierte Inhalte können fehlerhaft sein.">
                      <a:hlinkClick r:id="rId26"/>
                    </pic:cNvPr>
                    <pic:cNvPicPr/>
                  </pic:nvPicPr>
                  <pic:blipFill>
                    <a:blip r:embed="rId27"/>
                    <a:stretch>
                      <a:fillRect/>
                    </a:stretch>
                  </pic:blipFill>
                  <pic:spPr>
                    <a:xfrm>
                      <a:off x="0" y="0"/>
                      <a:ext cx="2694524" cy="1800000"/>
                    </a:xfrm>
                    <a:prstGeom prst="rect">
                      <a:avLst/>
                    </a:prstGeom>
                  </pic:spPr>
                </pic:pic>
              </a:graphicData>
            </a:graphic>
          </wp:inline>
        </w:drawing>
      </w:r>
      <w:r>
        <w:rPr>
          <w:rFonts w:ascii="Arial" w:eastAsia="Times New Roman" w:hAnsi="Arial" w:cs="Arial"/>
          <w:color w:val="000000" w:themeColor="text1"/>
          <w:sz w:val="18"/>
          <w:szCs w:val="18"/>
          <w:lang w:eastAsia="de-DE"/>
        </w:rPr>
        <w:t xml:space="preserve"> </w:t>
      </w:r>
      <w:r>
        <w:rPr>
          <w:noProof/>
        </w:rPr>
        <w:drawing>
          <wp:inline distT="0" distB="0" distL="0" distR="0" wp14:anchorId="665C7619" wp14:editId="259B64C9">
            <wp:extent cx="1200000" cy="1800000"/>
            <wp:effectExtent l="0" t="0" r="635" b="0"/>
            <wp:docPr id="757198398" name="Grafik 1" descr="Ein Bild, das Im Haus, Text, Tür, Wand enthält.&#10;&#10;KI-generierte Inhalte können fehlerhaft sein.">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198398" name="Grafik 1" descr="Ein Bild, das Im Haus, Text, Tür, Wand enthält.&#10;&#10;KI-generierte Inhalte können fehlerhaft sein.">
                      <a:hlinkClick r:id="rId28"/>
                    </pic:cNvPr>
                    <pic:cNvPicPr/>
                  </pic:nvPicPr>
                  <pic:blipFill>
                    <a:blip r:embed="rId29"/>
                    <a:stretch>
                      <a:fillRect/>
                    </a:stretch>
                  </pic:blipFill>
                  <pic:spPr>
                    <a:xfrm>
                      <a:off x="0" y="0"/>
                      <a:ext cx="1200000" cy="1800000"/>
                    </a:xfrm>
                    <a:prstGeom prst="rect">
                      <a:avLst/>
                    </a:prstGeom>
                  </pic:spPr>
                </pic:pic>
              </a:graphicData>
            </a:graphic>
          </wp:inline>
        </w:drawing>
      </w:r>
      <w:r>
        <w:rPr>
          <w:rFonts w:ascii="Arial" w:eastAsia="Times New Roman" w:hAnsi="Arial" w:cs="Arial"/>
          <w:color w:val="000000" w:themeColor="text1"/>
          <w:sz w:val="18"/>
          <w:szCs w:val="18"/>
          <w:lang w:eastAsia="de-DE"/>
        </w:rPr>
        <w:t xml:space="preserve"> </w:t>
      </w:r>
      <w:r>
        <w:rPr>
          <w:noProof/>
        </w:rPr>
        <w:drawing>
          <wp:inline distT="0" distB="0" distL="0" distR="0" wp14:anchorId="70532B4B" wp14:editId="0395EBC3">
            <wp:extent cx="1200000" cy="1800000"/>
            <wp:effectExtent l="0" t="0" r="635" b="0"/>
            <wp:docPr id="1882201013" name="Grafik 1" descr="Ein Bild, das Im Haus, Boden, Fenster, Inneneinrichtung enthält.&#10;&#10;KI-generierte Inhalte können fehlerhaft sein.">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201013" name="Grafik 1" descr="Ein Bild, das Im Haus, Boden, Fenster, Inneneinrichtung enthält.&#10;&#10;KI-generierte Inhalte können fehlerhaft sein.">
                      <a:hlinkClick r:id="rId30"/>
                    </pic:cNvPr>
                    <pic:cNvPicPr/>
                  </pic:nvPicPr>
                  <pic:blipFill>
                    <a:blip r:embed="rId31"/>
                    <a:stretch>
                      <a:fillRect/>
                    </a:stretch>
                  </pic:blipFill>
                  <pic:spPr>
                    <a:xfrm>
                      <a:off x="0" y="0"/>
                      <a:ext cx="1200000" cy="1800000"/>
                    </a:xfrm>
                    <a:prstGeom prst="rect">
                      <a:avLst/>
                    </a:prstGeom>
                  </pic:spPr>
                </pic:pic>
              </a:graphicData>
            </a:graphic>
          </wp:inline>
        </w:drawing>
      </w:r>
      <w:r>
        <w:rPr>
          <w:rFonts w:ascii="Arial" w:eastAsia="Times New Roman" w:hAnsi="Arial" w:cs="Arial"/>
          <w:color w:val="000000" w:themeColor="text1"/>
          <w:sz w:val="18"/>
          <w:szCs w:val="18"/>
          <w:lang w:eastAsia="de-DE"/>
        </w:rPr>
        <w:t xml:space="preserve"> </w:t>
      </w:r>
      <w:r>
        <w:rPr>
          <w:noProof/>
        </w:rPr>
        <w:drawing>
          <wp:inline distT="0" distB="0" distL="0" distR="0" wp14:anchorId="3D7B8CB3" wp14:editId="298249AB">
            <wp:extent cx="1200000" cy="1800000"/>
            <wp:effectExtent l="0" t="0" r="635" b="0"/>
            <wp:docPr id="2058030251" name="Grafik 1" descr="Ein Bild, das Im Haus, Wand, Boden, Fußboden enthält.&#10;&#10;KI-generierte Inhalte können fehlerhaft sein.">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030251" name="Grafik 1" descr="Ein Bild, das Im Haus, Wand, Boden, Fußboden enthält.&#10;&#10;KI-generierte Inhalte können fehlerhaft sein.">
                      <a:hlinkClick r:id="rId32"/>
                    </pic:cNvPr>
                    <pic:cNvPicPr/>
                  </pic:nvPicPr>
                  <pic:blipFill>
                    <a:blip r:embed="rId33"/>
                    <a:stretch>
                      <a:fillRect/>
                    </a:stretch>
                  </pic:blipFill>
                  <pic:spPr>
                    <a:xfrm>
                      <a:off x="0" y="0"/>
                      <a:ext cx="1200000" cy="1800000"/>
                    </a:xfrm>
                    <a:prstGeom prst="rect">
                      <a:avLst/>
                    </a:prstGeom>
                  </pic:spPr>
                </pic:pic>
              </a:graphicData>
            </a:graphic>
          </wp:inline>
        </w:drawing>
      </w:r>
      <w:r>
        <w:rPr>
          <w:rFonts w:ascii="Arial" w:eastAsia="Times New Roman" w:hAnsi="Arial" w:cs="Arial"/>
          <w:color w:val="000000" w:themeColor="text1"/>
          <w:sz w:val="18"/>
          <w:szCs w:val="18"/>
          <w:lang w:eastAsia="de-DE"/>
        </w:rPr>
        <w:t xml:space="preserve"> </w:t>
      </w:r>
    </w:p>
    <w:p w14:paraId="6F800EB2" w14:textId="010EC272" w:rsidR="0026597D" w:rsidRDefault="0026597D" w:rsidP="0026597D">
      <w:pPr>
        <w:ind w:right="-1559"/>
        <w:jc w:val="both"/>
        <w:rPr>
          <w:rFonts w:ascii="Arial" w:eastAsia="Times New Roman" w:hAnsi="Arial" w:cs="Arial"/>
          <w:color w:val="000000" w:themeColor="text1"/>
          <w:sz w:val="16"/>
          <w:szCs w:val="16"/>
          <w:lang w:eastAsia="de-DE"/>
        </w:rPr>
      </w:pPr>
      <w:r>
        <w:rPr>
          <w:rFonts w:ascii="Arial" w:eastAsia="Times New Roman" w:hAnsi="Arial" w:cs="Arial"/>
          <w:color w:val="000000" w:themeColor="text1"/>
          <w:sz w:val="16"/>
          <w:szCs w:val="16"/>
          <w:lang w:eastAsia="de-DE"/>
        </w:rPr>
        <w:t xml:space="preserve">v.l.n.r.: </w:t>
      </w:r>
      <w:r w:rsidRPr="0026597D">
        <w:rPr>
          <w:rFonts w:ascii="Arial" w:eastAsia="Times New Roman" w:hAnsi="Arial" w:cs="Arial"/>
          <w:color w:val="000000" w:themeColor="text1"/>
          <w:sz w:val="16"/>
          <w:szCs w:val="16"/>
          <w:lang w:eastAsia="de-DE"/>
        </w:rPr>
        <w:t xml:space="preserve">Abräumroboter „Rudolph“, F&amp;B-Roboter „Lore“, </w:t>
      </w:r>
      <w:r>
        <w:rPr>
          <w:rFonts w:ascii="Arial" w:eastAsia="Times New Roman" w:hAnsi="Arial" w:cs="Arial"/>
          <w:color w:val="000000" w:themeColor="text1"/>
          <w:sz w:val="16"/>
          <w:szCs w:val="16"/>
          <w:lang w:eastAsia="de-DE"/>
        </w:rPr>
        <w:t xml:space="preserve">         „Jeeves“ nutzt autonom      „Jeeves“ und „Lore“            „</w:t>
      </w:r>
      <w:proofErr w:type="spellStart"/>
      <w:r>
        <w:rPr>
          <w:rFonts w:ascii="Arial" w:eastAsia="Times New Roman" w:hAnsi="Arial" w:cs="Arial"/>
          <w:color w:val="000000" w:themeColor="text1"/>
          <w:sz w:val="16"/>
          <w:szCs w:val="16"/>
          <w:lang w:eastAsia="de-DE"/>
        </w:rPr>
        <w:t>Pudu</w:t>
      </w:r>
      <w:proofErr w:type="spellEnd"/>
      <w:r>
        <w:rPr>
          <w:rFonts w:ascii="Arial" w:eastAsia="Times New Roman" w:hAnsi="Arial" w:cs="Arial"/>
          <w:color w:val="000000" w:themeColor="text1"/>
          <w:sz w:val="16"/>
          <w:szCs w:val="16"/>
          <w:lang w:eastAsia="de-DE"/>
        </w:rPr>
        <w:t xml:space="preserve">“ in Aktion auf den </w:t>
      </w:r>
    </w:p>
    <w:p w14:paraId="3CD3EDE3" w14:textId="3B402243" w:rsidR="0026597D" w:rsidRPr="0026597D" w:rsidRDefault="0026597D" w:rsidP="0026597D">
      <w:pPr>
        <w:ind w:right="-1559"/>
        <w:jc w:val="both"/>
        <w:rPr>
          <w:rFonts w:ascii="Arial" w:eastAsia="Times New Roman" w:hAnsi="Arial" w:cs="Arial"/>
          <w:color w:val="000000" w:themeColor="text1"/>
          <w:sz w:val="16"/>
          <w:szCs w:val="16"/>
          <w:lang w:eastAsia="de-DE"/>
        </w:rPr>
      </w:pPr>
      <w:r w:rsidRPr="0026597D">
        <w:rPr>
          <w:rFonts w:ascii="Arial" w:eastAsia="Times New Roman" w:hAnsi="Arial" w:cs="Arial"/>
          <w:color w:val="000000" w:themeColor="text1"/>
          <w:sz w:val="16"/>
          <w:szCs w:val="16"/>
          <w:lang w:eastAsia="de-DE"/>
        </w:rPr>
        <w:t>Minibar-Roboter „Jeeves“ und Saugroboter „</w:t>
      </w:r>
      <w:proofErr w:type="spellStart"/>
      <w:r w:rsidRPr="0026597D">
        <w:rPr>
          <w:rFonts w:ascii="Arial" w:eastAsia="Times New Roman" w:hAnsi="Arial" w:cs="Arial"/>
          <w:color w:val="000000" w:themeColor="text1"/>
          <w:sz w:val="16"/>
          <w:szCs w:val="16"/>
          <w:lang w:eastAsia="de-DE"/>
        </w:rPr>
        <w:t>Pudu</w:t>
      </w:r>
      <w:proofErr w:type="spellEnd"/>
      <w:r w:rsidRPr="0026597D">
        <w:rPr>
          <w:rFonts w:ascii="Arial" w:eastAsia="Times New Roman" w:hAnsi="Arial" w:cs="Arial"/>
          <w:color w:val="000000" w:themeColor="text1"/>
          <w:sz w:val="16"/>
          <w:szCs w:val="16"/>
          <w:lang w:eastAsia="de-DE"/>
        </w:rPr>
        <w:t xml:space="preserve">“ </w:t>
      </w:r>
      <w:r>
        <w:rPr>
          <w:rFonts w:ascii="Arial" w:eastAsia="Times New Roman" w:hAnsi="Arial" w:cs="Arial"/>
          <w:color w:val="000000" w:themeColor="text1"/>
          <w:sz w:val="16"/>
          <w:szCs w:val="16"/>
          <w:lang w:eastAsia="de-DE"/>
        </w:rPr>
        <w:t xml:space="preserve">                den Aufzug                                                                     Hotelfluren                                                                          </w:t>
      </w:r>
    </w:p>
    <w:sectPr w:rsidR="0026597D" w:rsidRPr="0026597D" w:rsidSect="00FE0072">
      <w:headerReference w:type="default" r:id="rId34"/>
      <w:footerReference w:type="even" r:id="rId35"/>
      <w:footerReference w:type="default" r:id="rId36"/>
      <w:pgSz w:w="11906" w:h="16838"/>
      <w:pgMar w:top="2694" w:right="1700" w:bottom="993" w:left="1417" w:header="708" w:footer="2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5C08F4" w14:textId="77777777" w:rsidR="00E11374" w:rsidRDefault="00E11374" w:rsidP="002A02BB">
      <w:r>
        <w:separator/>
      </w:r>
    </w:p>
  </w:endnote>
  <w:endnote w:type="continuationSeparator" w:id="0">
    <w:p w14:paraId="55E00512" w14:textId="77777777" w:rsidR="00E11374" w:rsidRDefault="00E11374" w:rsidP="002A02BB">
      <w:r>
        <w:continuationSeparator/>
      </w:r>
    </w:p>
  </w:endnote>
  <w:endnote w:type="continuationNotice" w:id="1">
    <w:p w14:paraId="48B9B3F2" w14:textId="77777777" w:rsidR="00E11374" w:rsidRDefault="00E113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249029640"/>
      <w:docPartObj>
        <w:docPartGallery w:val="Page Numbers (Bottom of Page)"/>
        <w:docPartUnique/>
      </w:docPartObj>
    </w:sdtPr>
    <w:sdtEndPr>
      <w:rPr>
        <w:rStyle w:val="Seitenzahl"/>
      </w:rPr>
    </w:sdtEndPr>
    <w:sdtContent>
      <w:p w14:paraId="47D50332" w14:textId="62B4847A" w:rsidR="002A02BB" w:rsidRDefault="002A02BB" w:rsidP="00121C9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sidR="000815AE">
          <w:rPr>
            <w:rStyle w:val="Seitenzahl"/>
            <w:noProof/>
          </w:rPr>
          <w:t>3</w:t>
        </w:r>
        <w:r>
          <w:rPr>
            <w:rStyle w:val="Seitenzahl"/>
          </w:rPr>
          <w:fldChar w:fldCharType="end"/>
        </w:r>
      </w:p>
    </w:sdtContent>
  </w:sdt>
  <w:p w14:paraId="3BFF2FAE" w14:textId="77777777" w:rsidR="002A02BB" w:rsidRDefault="002A02BB" w:rsidP="002A02B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07FE6" w14:textId="77777777" w:rsidR="00BF78E9" w:rsidRDefault="000815AE" w:rsidP="00EB0756">
    <w:pPr>
      <w:pStyle w:val="Fuzeile"/>
      <w:jc w:val="center"/>
      <w:rPr>
        <w:rFonts w:ascii="Arial" w:hAnsi="Arial" w:cs="Arial"/>
        <w:sz w:val="16"/>
        <w:szCs w:val="16"/>
        <w:lang w:val="sv-SE"/>
      </w:rPr>
    </w:pPr>
    <w:r w:rsidRPr="005C3431">
      <w:rPr>
        <w:rFonts w:ascii="Arial" w:hAnsi="Arial" w:cs="Arial"/>
        <w:b/>
        <w:sz w:val="16"/>
        <w:szCs w:val="16"/>
        <w:lang w:val="sv-SE"/>
      </w:rPr>
      <w:t xml:space="preserve">Pressekontakt: </w:t>
    </w:r>
    <w:r w:rsidRPr="005C3431">
      <w:rPr>
        <w:rFonts w:ascii="Arial" w:hAnsi="Arial" w:cs="Arial"/>
        <w:i/>
        <w:sz w:val="16"/>
        <w:szCs w:val="16"/>
        <w:lang w:val="sv-SE"/>
      </w:rPr>
      <w:t>primo PR</w:t>
    </w:r>
  </w:p>
  <w:p w14:paraId="0C6DCAD7" w14:textId="7E320CFC" w:rsidR="00BF78E9" w:rsidRDefault="000815AE" w:rsidP="000815AE">
    <w:pPr>
      <w:pStyle w:val="Fuzeile"/>
      <w:jc w:val="center"/>
      <w:rPr>
        <w:rFonts w:ascii="Arial" w:hAnsi="Arial" w:cs="Arial"/>
        <w:sz w:val="16"/>
        <w:szCs w:val="16"/>
      </w:rPr>
    </w:pPr>
    <w:r w:rsidRPr="005C3431">
      <w:rPr>
        <w:rFonts w:ascii="Arial" w:hAnsi="Arial" w:cs="Arial"/>
        <w:sz w:val="16"/>
        <w:szCs w:val="16"/>
        <w:lang w:val="sv-SE"/>
      </w:rPr>
      <w:t>Nuray Güler</w:t>
    </w:r>
    <w:r w:rsidR="00BF78E9">
      <w:rPr>
        <w:rFonts w:ascii="Arial" w:hAnsi="Arial" w:cs="Arial"/>
        <w:sz w:val="16"/>
        <w:szCs w:val="16"/>
        <w:lang w:val="sv-SE"/>
      </w:rPr>
      <w:t xml:space="preserve">, </w:t>
    </w:r>
    <w:r w:rsidR="00EB0756">
      <w:rPr>
        <w:rFonts w:ascii="Arial" w:hAnsi="Arial" w:cs="Arial"/>
        <w:sz w:val="16"/>
        <w:szCs w:val="16"/>
      </w:rPr>
      <w:t>+</w:t>
    </w:r>
    <w:r w:rsidRPr="00EC736B">
      <w:rPr>
        <w:rFonts w:ascii="Arial" w:hAnsi="Arial" w:cs="Arial"/>
        <w:sz w:val="16"/>
        <w:szCs w:val="16"/>
      </w:rPr>
      <w:t>49 (0)177 503 76 53</w:t>
    </w:r>
    <w:r w:rsidR="00BF78E9">
      <w:rPr>
        <w:rFonts w:ascii="Arial" w:hAnsi="Arial" w:cs="Arial"/>
        <w:sz w:val="16"/>
        <w:szCs w:val="16"/>
      </w:rPr>
      <w:t xml:space="preserve"> </w:t>
    </w:r>
  </w:p>
  <w:p w14:paraId="7B3590E8" w14:textId="54E8B480" w:rsidR="002A02BB" w:rsidRDefault="00BF78E9" w:rsidP="000815AE">
    <w:pPr>
      <w:pStyle w:val="Fuzeile"/>
      <w:jc w:val="center"/>
    </w:pPr>
    <w:hyperlink r:id="rId1" w:history="1">
      <w:r w:rsidRPr="009A3111">
        <w:rPr>
          <w:rStyle w:val="Hyperlink"/>
          <w:rFonts w:ascii="Arial" w:hAnsi="Arial" w:cs="Arial"/>
          <w:sz w:val="16"/>
          <w:szCs w:val="16"/>
        </w:rPr>
        <w:t>n.gueler@primo-pr.com</w:t>
      </w:r>
    </w:hyperlink>
    <w:r w:rsidR="00FD29AE">
      <w:rPr>
        <w:rStyle w:val="Hyperlink"/>
        <w:rFonts w:ascii="Arial" w:hAnsi="Arial" w:cs="Arial"/>
        <w:sz w:val="16"/>
        <w:szCs w:val="16"/>
      </w:rPr>
      <w:t xml:space="preserve"> - </w:t>
    </w:r>
    <w:hyperlink r:id="rId2" w:history="1">
      <w:r w:rsidR="000815AE" w:rsidRPr="00EC736B">
        <w:rPr>
          <w:rStyle w:val="Hyperlink"/>
          <w:rFonts w:ascii="Arial" w:hAnsi="Arial" w:cs="Arial"/>
          <w:sz w:val="16"/>
          <w:szCs w:val="16"/>
        </w:rPr>
        <w:t>www.primo-pr.com</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6C6225" w14:textId="77777777" w:rsidR="00E11374" w:rsidRDefault="00E11374" w:rsidP="002A02BB">
      <w:r>
        <w:separator/>
      </w:r>
    </w:p>
  </w:footnote>
  <w:footnote w:type="continuationSeparator" w:id="0">
    <w:p w14:paraId="2F23F949" w14:textId="77777777" w:rsidR="00E11374" w:rsidRDefault="00E11374" w:rsidP="002A02BB">
      <w:r>
        <w:continuationSeparator/>
      </w:r>
    </w:p>
  </w:footnote>
  <w:footnote w:type="continuationNotice" w:id="1">
    <w:p w14:paraId="512DDC5B" w14:textId="77777777" w:rsidR="00E11374" w:rsidRDefault="00E1137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255E4" w14:textId="14663913" w:rsidR="000C6F31" w:rsidRPr="00A17F40" w:rsidRDefault="00A17F40">
    <w:pPr>
      <w:pStyle w:val="Kopfzeile"/>
    </w:pPr>
    <w:r>
      <w:rPr>
        <w:noProof/>
      </w:rPr>
      <w:drawing>
        <wp:anchor distT="0" distB="0" distL="114300" distR="114300" simplePos="0" relativeHeight="251672576" behindDoc="1" locked="0" layoutInCell="1" allowOverlap="1" wp14:anchorId="071E2C3E" wp14:editId="10B01E63">
          <wp:simplePos x="0" y="0"/>
          <wp:positionH relativeFrom="column">
            <wp:posOffset>3977005</wp:posOffset>
          </wp:positionH>
          <wp:positionV relativeFrom="paragraph">
            <wp:posOffset>-218369</wp:posOffset>
          </wp:positionV>
          <wp:extent cx="1684800" cy="936000"/>
          <wp:effectExtent l="0" t="0" r="0" b="0"/>
          <wp:wrapTight wrapText="bothSides">
            <wp:wrapPolygon edited="0">
              <wp:start x="0" y="0"/>
              <wp:lineTo x="0" y="21102"/>
              <wp:lineTo x="21250" y="21102"/>
              <wp:lineTo x="21250" y="0"/>
              <wp:lineTo x="0" y="0"/>
            </wp:wrapPolygon>
          </wp:wrapTight>
          <wp:docPr id="310150647" name="Grafik 1" descr="Ein Bild, das Schrift, Text, Logo, Kre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03214" name="Grafik 1" descr="Ein Bild, das Schrift, Text, Logo, Kreis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684800" cy="936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2BD52011" wp14:editId="6F399DF3">
          <wp:extent cx="1531913" cy="720000"/>
          <wp:effectExtent l="0" t="0" r="0" b="4445"/>
          <wp:docPr id="1004078355" name="Grafik 1" descr="Ein Bild, das Symbol, Schrift, weiß,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9984" name="Grafik 1" descr="Ein Bild, das Symbol, Schrift, weiß, Grafiken enthält.&#10;&#10;Automatisch generierte Beschreibung"/>
                  <pic:cNvPicPr/>
                </pic:nvPicPr>
                <pic:blipFill>
                  <a:blip r:embed="rId2"/>
                  <a:stretch>
                    <a:fillRect/>
                  </a:stretch>
                </pic:blipFill>
                <pic:spPr>
                  <a:xfrm>
                    <a:off x="0" y="0"/>
                    <a:ext cx="1531913" cy="720000"/>
                  </a:xfrm>
                  <a:prstGeom prst="rect">
                    <a:avLst/>
                  </a:prstGeom>
                </pic:spPr>
              </pic:pic>
            </a:graphicData>
          </a:graphic>
        </wp:inline>
      </w:drawing>
    </w:r>
  </w:p>
  <w:p w14:paraId="4DD4D841" w14:textId="77777777" w:rsidR="00A17F40" w:rsidRPr="000C6F31" w:rsidRDefault="00A17F40">
    <w:pPr>
      <w:pStyle w:val="Kopfzeile"/>
      <w:rPr>
        <w:rFonts w:ascii="Arial" w:hAnsi="Arial" w:cs="Arial"/>
        <w:sz w:val="28"/>
        <w:szCs w:val="28"/>
      </w:rPr>
    </w:pPr>
  </w:p>
  <w:p w14:paraId="070851EE" w14:textId="71558D68" w:rsidR="000C6F31" w:rsidRDefault="000C6F31">
    <w:pPr>
      <w:pStyle w:val="Kopfzeile"/>
      <w:rPr>
        <w:rFonts w:ascii="Arial" w:hAnsi="Arial" w:cs="Arial"/>
        <w:spacing w:val="30"/>
        <w:sz w:val="28"/>
        <w:szCs w:val="28"/>
      </w:rPr>
    </w:pPr>
    <w:r w:rsidRPr="000C6F31">
      <w:rPr>
        <w:rFonts w:ascii="Arial" w:hAnsi="Arial" w:cs="Arial"/>
        <w:spacing w:val="30"/>
        <w:sz w:val="28"/>
        <w:szCs w:val="28"/>
      </w:rPr>
      <w:t>PRESSEINFORMATION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30024C"/>
    <w:multiLevelType w:val="multilevel"/>
    <w:tmpl w:val="94608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A872733"/>
    <w:multiLevelType w:val="hybridMultilevel"/>
    <w:tmpl w:val="B96C170A"/>
    <w:lvl w:ilvl="0" w:tplc="62AE37EC">
      <w:start w:val="2019"/>
      <w:numFmt w:val="bullet"/>
      <w:lvlText w:val=""/>
      <w:lvlJc w:val="left"/>
      <w:pPr>
        <w:ind w:left="720" w:hanging="360"/>
      </w:pPr>
      <w:rPr>
        <w:rFonts w:ascii="Symbol" w:eastAsiaTheme="minorHAnsi" w:hAnsi="Symbo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D815FB0"/>
    <w:multiLevelType w:val="multilevel"/>
    <w:tmpl w:val="50506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37156C6F"/>
    <w:multiLevelType w:val="hybridMultilevel"/>
    <w:tmpl w:val="FDDEF54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44DD0A7F"/>
    <w:multiLevelType w:val="multilevel"/>
    <w:tmpl w:val="9F4CB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74A23734"/>
    <w:multiLevelType w:val="multilevel"/>
    <w:tmpl w:val="15F85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45917882">
    <w:abstractNumId w:val="3"/>
  </w:num>
  <w:num w:numId="2" w16cid:durableId="2124763934">
    <w:abstractNumId w:val="2"/>
  </w:num>
  <w:num w:numId="3" w16cid:durableId="1713113558">
    <w:abstractNumId w:val="4"/>
  </w:num>
  <w:num w:numId="4" w16cid:durableId="162087251">
    <w:abstractNumId w:val="0"/>
  </w:num>
  <w:num w:numId="5" w16cid:durableId="1579905020">
    <w:abstractNumId w:val="5"/>
  </w:num>
  <w:num w:numId="6" w16cid:durableId="67360847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6BF9"/>
    <w:rsid w:val="000004F4"/>
    <w:rsid w:val="00004F97"/>
    <w:rsid w:val="00014B26"/>
    <w:rsid w:val="00027709"/>
    <w:rsid w:val="00046FCB"/>
    <w:rsid w:val="000537EC"/>
    <w:rsid w:val="00056B84"/>
    <w:rsid w:val="00057B5E"/>
    <w:rsid w:val="00060FDA"/>
    <w:rsid w:val="00061D73"/>
    <w:rsid w:val="00064B76"/>
    <w:rsid w:val="0006656E"/>
    <w:rsid w:val="00066878"/>
    <w:rsid w:val="00067C3E"/>
    <w:rsid w:val="000815AE"/>
    <w:rsid w:val="0008361F"/>
    <w:rsid w:val="000864F8"/>
    <w:rsid w:val="000878E6"/>
    <w:rsid w:val="000A1084"/>
    <w:rsid w:val="000A12D5"/>
    <w:rsid w:val="000A15EE"/>
    <w:rsid w:val="000A2714"/>
    <w:rsid w:val="000A45AF"/>
    <w:rsid w:val="000A51C8"/>
    <w:rsid w:val="000A7216"/>
    <w:rsid w:val="000B6506"/>
    <w:rsid w:val="000B7ABE"/>
    <w:rsid w:val="000C2B3E"/>
    <w:rsid w:val="000C4D6A"/>
    <w:rsid w:val="000C634A"/>
    <w:rsid w:val="000C6F31"/>
    <w:rsid w:val="000D57FF"/>
    <w:rsid w:val="000E08BA"/>
    <w:rsid w:val="000E1880"/>
    <w:rsid w:val="000E3074"/>
    <w:rsid w:val="000E745E"/>
    <w:rsid w:val="000F3141"/>
    <w:rsid w:val="000F36FE"/>
    <w:rsid w:val="000F39AC"/>
    <w:rsid w:val="000F3DC6"/>
    <w:rsid w:val="000F6117"/>
    <w:rsid w:val="00101A63"/>
    <w:rsid w:val="00102963"/>
    <w:rsid w:val="00103902"/>
    <w:rsid w:val="001055B0"/>
    <w:rsid w:val="00106E8B"/>
    <w:rsid w:val="001108C5"/>
    <w:rsid w:val="0011781B"/>
    <w:rsid w:val="0012316E"/>
    <w:rsid w:val="00132897"/>
    <w:rsid w:val="0014458A"/>
    <w:rsid w:val="001500A5"/>
    <w:rsid w:val="00157591"/>
    <w:rsid w:val="001607A4"/>
    <w:rsid w:val="00162A2B"/>
    <w:rsid w:val="00163B34"/>
    <w:rsid w:val="0016495C"/>
    <w:rsid w:val="001676B1"/>
    <w:rsid w:val="00173AC0"/>
    <w:rsid w:val="0017619A"/>
    <w:rsid w:val="00182D59"/>
    <w:rsid w:val="00193229"/>
    <w:rsid w:val="00193B3F"/>
    <w:rsid w:val="001940DE"/>
    <w:rsid w:val="001973D2"/>
    <w:rsid w:val="00197884"/>
    <w:rsid w:val="001C4BFB"/>
    <w:rsid w:val="001D1CA0"/>
    <w:rsid w:val="001D5D4A"/>
    <w:rsid w:val="001D6885"/>
    <w:rsid w:val="001E37DB"/>
    <w:rsid w:val="001E4F9D"/>
    <w:rsid w:val="001E63C1"/>
    <w:rsid w:val="001F213A"/>
    <w:rsid w:val="001F4F62"/>
    <w:rsid w:val="001F6134"/>
    <w:rsid w:val="00205F9F"/>
    <w:rsid w:val="002070DD"/>
    <w:rsid w:val="002111C7"/>
    <w:rsid w:val="00211C0F"/>
    <w:rsid w:val="00215AB2"/>
    <w:rsid w:val="00217250"/>
    <w:rsid w:val="002212CF"/>
    <w:rsid w:val="0022173A"/>
    <w:rsid w:val="002272D6"/>
    <w:rsid w:val="00236A2F"/>
    <w:rsid w:val="00240AA6"/>
    <w:rsid w:val="002422AF"/>
    <w:rsid w:val="00244795"/>
    <w:rsid w:val="00246564"/>
    <w:rsid w:val="00246C39"/>
    <w:rsid w:val="002563D6"/>
    <w:rsid w:val="0026555C"/>
    <w:rsid w:val="0026597D"/>
    <w:rsid w:val="0026629A"/>
    <w:rsid w:val="00274211"/>
    <w:rsid w:val="00275F10"/>
    <w:rsid w:val="00276BD3"/>
    <w:rsid w:val="002800AF"/>
    <w:rsid w:val="00281A62"/>
    <w:rsid w:val="00283CF0"/>
    <w:rsid w:val="002858DD"/>
    <w:rsid w:val="00286F43"/>
    <w:rsid w:val="002A02BB"/>
    <w:rsid w:val="002A42A0"/>
    <w:rsid w:val="002A4314"/>
    <w:rsid w:val="002B3FF6"/>
    <w:rsid w:val="002C0762"/>
    <w:rsid w:val="002C1111"/>
    <w:rsid w:val="002C3CDC"/>
    <w:rsid w:val="002D489B"/>
    <w:rsid w:val="002D6B75"/>
    <w:rsid w:val="002E3A8C"/>
    <w:rsid w:val="002E3B35"/>
    <w:rsid w:val="002F090A"/>
    <w:rsid w:val="002F540A"/>
    <w:rsid w:val="003114F5"/>
    <w:rsid w:val="0031534E"/>
    <w:rsid w:val="00322D2D"/>
    <w:rsid w:val="0032442A"/>
    <w:rsid w:val="00325C9C"/>
    <w:rsid w:val="00342827"/>
    <w:rsid w:val="00345196"/>
    <w:rsid w:val="00346AB3"/>
    <w:rsid w:val="003565C3"/>
    <w:rsid w:val="00360786"/>
    <w:rsid w:val="00361AE0"/>
    <w:rsid w:val="00367483"/>
    <w:rsid w:val="003729D2"/>
    <w:rsid w:val="003743B9"/>
    <w:rsid w:val="00387A7F"/>
    <w:rsid w:val="00387F69"/>
    <w:rsid w:val="00390FD6"/>
    <w:rsid w:val="00392731"/>
    <w:rsid w:val="0039394C"/>
    <w:rsid w:val="003943B1"/>
    <w:rsid w:val="00394B2E"/>
    <w:rsid w:val="0039623D"/>
    <w:rsid w:val="0039638D"/>
    <w:rsid w:val="003979A9"/>
    <w:rsid w:val="003A10CC"/>
    <w:rsid w:val="003A470B"/>
    <w:rsid w:val="003C382D"/>
    <w:rsid w:val="003C57D3"/>
    <w:rsid w:val="003C57D4"/>
    <w:rsid w:val="003C5EEE"/>
    <w:rsid w:val="003C6943"/>
    <w:rsid w:val="003E27D9"/>
    <w:rsid w:val="003E48BF"/>
    <w:rsid w:val="003E646D"/>
    <w:rsid w:val="003E7460"/>
    <w:rsid w:val="003F0839"/>
    <w:rsid w:val="003F6BA5"/>
    <w:rsid w:val="003F7885"/>
    <w:rsid w:val="0040258C"/>
    <w:rsid w:val="00404FAD"/>
    <w:rsid w:val="004155C7"/>
    <w:rsid w:val="00426B8E"/>
    <w:rsid w:val="00434533"/>
    <w:rsid w:val="0043505B"/>
    <w:rsid w:val="00440A03"/>
    <w:rsid w:val="00441597"/>
    <w:rsid w:val="00446BB0"/>
    <w:rsid w:val="00451F31"/>
    <w:rsid w:val="00454F28"/>
    <w:rsid w:val="004636FC"/>
    <w:rsid w:val="004667F5"/>
    <w:rsid w:val="00467A97"/>
    <w:rsid w:val="00467E1A"/>
    <w:rsid w:val="004702D7"/>
    <w:rsid w:val="00475ACC"/>
    <w:rsid w:val="00476FCD"/>
    <w:rsid w:val="00480517"/>
    <w:rsid w:val="00483BF5"/>
    <w:rsid w:val="0048513D"/>
    <w:rsid w:val="0048745C"/>
    <w:rsid w:val="0049281A"/>
    <w:rsid w:val="00494163"/>
    <w:rsid w:val="00497F37"/>
    <w:rsid w:val="004A2027"/>
    <w:rsid w:val="004A351D"/>
    <w:rsid w:val="004A3D40"/>
    <w:rsid w:val="004B16E4"/>
    <w:rsid w:val="004B2F6D"/>
    <w:rsid w:val="004C031B"/>
    <w:rsid w:val="004C0368"/>
    <w:rsid w:val="004C23A1"/>
    <w:rsid w:val="004C5D2B"/>
    <w:rsid w:val="004D16CE"/>
    <w:rsid w:val="004D398D"/>
    <w:rsid w:val="004D592F"/>
    <w:rsid w:val="004E5181"/>
    <w:rsid w:val="004F5125"/>
    <w:rsid w:val="005007E8"/>
    <w:rsid w:val="005029AB"/>
    <w:rsid w:val="00503BC3"/>
    <w:rsid w:val="00510826"/>
    <w:rsid w:val="00520A24"/>
    <w:rsid w:val="00522EA5"/>
    <w:rsid w:val="00525BAD"/>
    <w:rsid w:val="005343C1"/>
    <w:rsid w:val="00536F4B"/>
    <w:rsid w:val="005576B2"/>
    <w:rsid w:val="0056000C"/>
    <w:rsid w:val="00563F33"/>
    <w:rsid w:val="00565BBA"/>
    <w:rsid w:val="00566F24"/>
    <w:rsid w:val="00573DAC"/>
    <w:rsid w:val="00576DA4"/>
    <w:rsid w:val="0058022B"/>
    <w:rsid w:val="00584AFB"/>
    <w:rsid w:val="00590FB1"/>
    <w:rsid w:val="00596FEB"/>
    <w:rsid w:val="005A0458"/>
    <w:rsid w:val="005A3C35"/>
    <w:rsid w:val="005A557D"/>
    <w:rsid w:val="005B3DA3"/>
    <w:rsid w:val="005B4D28"/>
    <w:rsid w:val="005B5444"/>
    <w:rsid w:val="005B7F9C"/>
    <w:rsid w:val="005C3431"/>
    <w:rsid w:val="005C4026"/>
    <w:rsid w:val="005D086C"/>
    <w:rsid w:val="005D0D79"/>
    <w:rsid w:val="005D658B"/>
    <w:rsid w:val="005D7C58"/>
    <w:rsid w:val="005E291A"/>
    <w:rsid w:val="005E4114"/>
    <w:rsid w:val="005E4780"/>
    <w:rsid w:val="005E7698"/>
    <w:rsid w:val="005F1F1D"/>
    <w:rsid w:val="005F2DC1"/>
    <w:rsid w:val="005F3772"/>
    <w:rsid w:val="005F75DC"/>
    <w:rsid w:val="00605CA1"/>
    <w:rsid w:val="0060726E"/>
    <w:rsid w:val="00624207"/>
    <w:rsid w:val="00624D8A"/>
    <w:rsid w:val="00630FE8"/>
    <w:rsid w:val="00633A06"/>
    <w:rsid w:val="00634FBF"/>
    <w:rsid w:val="006456A6"/>
    <w:rsid w:val="00650079"/>
    <w:rsid w:val="0065090D"/>
    <w:rsid w:val="006512E6"/>
    <w:rsid w:val="00652140"/>
    <w:rsid w:val="0066014B"/>
    <w:rsid w:val="00673234"/>
    <w:rsid w:val="0067785E"/>
    <w:rsid w:val="00677EEE"/>
    <w:rsid w:val="00681BDA"/>
    <w:rsid w:val="00682529"/>
    <w:rsid w:val="006841CA"/>
    <w:rsid w:val="006865AE"/>
    <w:rsid w:val="00690D83"/>
    <w:rsid w:val="0069747B"/>
    <w:rsid w:val="006A109B"/>
    <w:rsid w:val="006A12CF"/>
    <w:rsid w:val="006A16EB"/>
    <w:rsid w:val="006A26D1"/>
    <w:rsid w:val="006A2A0E"/>
    <w:rsid w:val="006A4D66"/>
    <w:rsid w:val="006B2980"/>
    <w:rsid w:val="006B5936"/>
    <w:rsid w:val="006B7E11"/>
    <w:rsid w:val="006C1763"/>
    <w:rsid w:val="006C4A52"/>
    <w:rsid w:val="006D11A4"/>
    <w:rsid w:val="006D1864"/>
    <w:rsid w:val="006D1EEE"/>
    <w:rsid w:val="006E615F"/>
    <w:rsid w:val="006E6FEB"/>
    <w:rsid w:val="006E7877"/>
    <w:rsid w:val="006F7E90"/>
    <w:rsid w:val="0070461C"/>
    <w:rsid w:val="007105B3"/>
    <w:rsid w:val="00710B37"/>
    <w:rsid w:val="007155A7"/>
    <w:rsid w:val="007207E6"/>
    <w:rsid w:val="00721EB2"/>
    <w:rsid w:val="007269A3"/>
    <w:rsid w:val="00733BA0"/>
    <w:rsid w:val="00736692"/>
    <w:rsid w:val="00736EC7"/>
    <w:rsid w:val="007375C9"/>
    <w:rsid w:val="0074197B"/>
    <w:rsid w:val="00743E9C"/>
    <w:rsid w:val="007455EB"/>
    <w:rsid w:val="00746444"/>
    <w:rsid w:val="00756CA8"/>
    <w:rsid w:val="00760966"/>
    <w:rsid w:val="00761D92"/>
    <w:rsid w:val="007636FB"/>
    <w:rsid w:val="007649DE"/>
    <w:rsid w:val="00771612"/>
    <w:rsid w:val="0077389E"/>
    <w:rsid w:val="0078265C"/>
    <w:rsid w:val="00795AD6"/>
    <w:rsid w:val="007A0623"/>
    <w:rsid w:val="007A184D"/>
    <w:rsid w:val="007A208D"/>
    <w:rsid w:val="007A2547"/>
    <w:rsid w:val="007A33F2"/>
    <w:rsid w:val="007B5518"/>
    <w:rsid w:val="007B7FC5"/>
    <w:rsid w:val="007C034B"/>
    <w:rsid w:val="007C43CA"/>
    <w:rsid w:val="007C43D7"/>
    <w:rsid w:val="007C5EFD"/>
    <w:rsid w:val="007D0578"/>
    <w:rsid w:val="007E05A7"/>
    <w:rsid w:val="007E1EC7"/>
    <w:rsid w:val="007E310E"/>
    <w:rsid w:val="007E32B5"/>
    <w:rsid w:val="007F6641"/>
    <w:rsid w:val="00801BE4"/>
    <w:rsid w:val="00802E49"/>
    <w:rsid w:val="00804531"/>
    <w:rsid w:val="00806D53"/>
    <w:rsid w:val="00807147"/>
    <w:rsid w:val="00807E7D"/>
    <w:rsid w:val="00811D61"/>
    <w:rsid w:val="00815E27"/>
    <w:rsid w:val="0082389C"/>
    <w:rsid w:val="00826EBE"/>
    <w:rsid w:val="00827CE2"/>
    <w:rsid w:val="00833D8A"/>
    <w:rsid w:val="008341DC"/>
    <w:rsid w:val="008373EC"/>
    <w:rsid w:val="008378EC"/>
    <w:rsid w:val="00841C2C"/>
    <w:rsid w:val="0084675A"/>
    <w:rsid w:val="00860981"/>
    <w:rsid w:val="00864E0F"/>
    <w:rsid w:val="0088052B"/>
    <w:rsid w:val="008847B2"/>
    <w:rsid w:val="008868E4"/>
    <w:rsid w:val="00894371"/>
    <w:rsid w:val="00896CF3"/>
    <w:rsid w:val="008A11D3"/>
    <w:rsid w:val="008A276C"/>
    <w:rsid w:val="008A2A3D"/>
    <w:rsid w:val="008A4E7C"/>
    <w:rsid w:val="008B28A7"/>
    <w:rsid w:val="008B50C6"/>
    <w:rsid w:val="008B6746"/>
    <w:rsid w:val="008B7D2C"/>
    <w:rsid w:val="008C1452"/>
    <w:rsid w:val="008C5B6E"/>
    <w:rsid w:val="008D2C61"/>
    <w:rsid w:val="008E029B"/>
    <w:rsid w:val="008E0CCD"/>
    <w:rsid w:val="008E4087"/>
    <w:rsid w:val="008E6841"/>
    <w:rsid w:val="008E6BD4"/>
    <w:rsid w:val="008F07FF"/>
    <w:rsid w:val="008F5499"/>
    <w:rsid w:val="0090296E"/>
    <w:rsid w:val="009041B3"/>
    <w:rsid w:val="00904B88"/>
    <w:rsid w:val="00905276"/>
    <w:rsid w:val="00906024"/>
    <w:rsid w:val="00906F0C"/>
    <w:rsid w:val="009107E5"/>
    <w:rsid w:val="00911375"/>
    <w:rsid w:val="0091408A"/>
    <w:rsid w:val="00916CA7"/>
    <w:rsid w:val="00932F0E"/>
    <w:rsid w:val="009361F9"/>
    <w:rsid w:val="00944BB0"/>
    <w:rsid w:val="00960B71"/>
    <w:rsid w:val="00964DDE"/>
    <w:rsid w:val="0096784F"/>
    <w:rsid w:val="00971D37"/>
    <w:rsid w:val="00972DB2"/>
    <w:rsid w:val="00972F6A"/>
    <w:rsid w:val="009739C3"/>
    <w:rsid w:val="0097603A"/>
    <w:rsid w:val="00981469"/>
    <w:rsid w:val="00983DE5"/>
    <w:rsid w:val="00990A70"/>
    <w:rsid w:val="00996116"/>
    <w:rsid w:val="009A766A"/>
    <w:rsid w:val="009B0ACB"/>
    <w:rsid w:val="009B6522"/>
    <w:rsid w:val="009C2B57"/>
    <w:rsid w:val="009D4952"/>
    <w:rsid w:val="009D5DCD"/>
    <w:rsid w:val="009E123E"/>
    <w:rsid w:val="009E31A3"/>
    <w:rsid w:val="009E5027"/>
    <w:rsid w:val="009F0941"/>
    <w:rsid w:val="00A01A2C"/>
    <w:rsid w:val="00A025A1"/>
    <w:rsid w:val="00A026DD"/>
    <w:rsid w:val="00A06AE3"/>
    <w:rsid w:val="00A17F40"/>
    <w:rsid w:val="00A217BD"/>
    <w:rsid w:val="00A231C5"/>
    <w:rsid w:val="00A33DD1"/>
    <w:rsid w:val="00A4144C"/>
    <w:rsid w:val="00A438B9"/>
    <w:rsid w:val="00A5056A"/>
    <w:rsid w:val="00A52C90"/>
    <w:rsid w:val="00A53526"/>
    <w:rsid w:val="00A54470"/>
    <w:rsid w:val="00A614BD"/>
    <w:rsid w:val="00A62DBB"/>
    <w:rsid w:val="00A6414F"/>
    <w:rsid w:val="00A71BEB"/>
    <w:rsid w:val="00A82F24"/>
    <w:rsid w:val="00A839CA"/>
    <w:rsid w:val="00A95D4C"/>
    <w:rsid w:val="00A97868"/>
    <w:rsid w:val="00AA0676"/>
    <w:rsid w:val="00AA26D3"/>
    <w:rsid w:val="00AA489A"/>
    <w:rsid w:val="00AC4799"/>
    <w:rsid w:val="00AC49F5"/>
    <w:rsid w:val="00AD23A7"/>
    <w:rsid w:val="00AD6479"/>
    <w:rsid w:val="00AE003F"/>
    <w:rsid w:val="00AE0105"/>
    <w:rsid w:val="00AF6575"/>
    <w:rsid w:val="00AF6FBF"/>
    <w:rsid w:val="00AF7F51"/>
    <w:rsid w:val="00B002EC"/>
    <w:rsid w:val="00B00555"/>
    <w:rsid w:val="00B01C45"/>
    <w:rsid w:val="00B05A9A"/>
    <w:rsid w:val="00B0718B"/>
    <w:rsid w:val="00B1756E"/>
    <w:rsid w:val="00B203BB"/>
    <w:rsid w:val="00B205CC"/>
    <w:rsid w:val="00B26818"/>
    <w:rsid w:val="00B27A3D"/>
    <w:rsid w:val="00B3148F"/>
    <w:rsid w:val="00B35F13"/>
    <w:rsid w:val="00B412F2"/>
    <w:rsid w:val="00B4792C"/>
    <w:rsid w:val="00B507FF"/>
    <w:rsid w:val="00B523FD"/>
    <w:rsid w:val="00B52E0B"/>
    <w:rsid w:val="00B640D4"/>
    <w:rsid w:val="00B677BA"/>
    <w:rsid w:val="00B712DE"/>
    <w:rsid w:val="00B72523"/>
    <w:rsid w:val="00B72C7B"/>
    <w:rsid w:val="00B7549E"/>
    <w:rsid w:val="00B92669"/>
    <w:rsid w:val="00B9309D"/>
    <w:rsid w:val="00B949D1"/>
    <w:rsid w:val="00BA1BDC"/>
    <w:rsid w:val="00BA5448"/>
    <w:rsid w:val="00BA5531"/>
    <w:rsid w:val="00BA5818"/>
    <w:rsid w:val="00BA6BA1"/>
    <w:rsid w:val="00BB080F"/>
    <w:rsid w:val="00BB1A56"/>
    <w:rsid w:val="00BB4B67"/>
    <w:rsid w:val="00BC1E16"/>
    <w:rsid w:val="00BC340C"/>
    <w:rsid w:val="00BC5A71"/>
    <w:rsid w:val="00BC6566"/>
    <w:rsid w:val="00BD07DF"/>
    <w:rsid w:val="00BD2BFA"/>
    <w:rsid w:val="00BF686E"/>
    <w:rsid w:val="00BF78E9"/>
    <w:rsid w:val="00C02B42"/>
    <w:rsid w:val="00C032CE"/>
    <w:rsid w:val="00C06A0E"/>
    <w:rsid w:val="00C06BF9"/>
    <w:rsid w:val="00C10976"/>
    <w:rsid w:val="00C16AFB"/>
    <w:rsid w:val="00C17E30"/>
    <w:rsid w:val="00C2227E"/>
    <w:rsid w:val="00C26844"/>
    <w:rsid w:val="00C308BB"/>
    <w:rsid w:val="00C3600D"/>
    <w:rsid w:val="00C36B69"/>
    <w:rsid w:val="00C44BD5"/>
    <w:rsid w:val="00C50D6F"/>
    <w:rsid w:val="00C670C2"/>
    <w:rsid w:val="00C70C8E"/>
    <w:rsid w:val="00C75878"/>
    <w:rsid w:val="00C807AB"/>
    <w:rsid w:val="00C83C83"/>
    <w:rsid w:val="00C85E0B"/>
    <w:rsid w:val="00C90086"/>
    <w:rsid w:val="00C91A14"/>
    <w:rsid w:val="00C923DE"/>
    <w:rsid w:val="00CA0549"/>
    <w:rsid w:val="00CA26A2"/>
    <w:rsid w:val="00CA461D"/>
    <w:rsid w:val="00CC4C5A"/>
    <w:rsid w:val="00CD0E9F"/>
    <w:rsid w:val="00CD7F48"/>
    <w:rsid w:val="00CE6E18"/>
    <w:rsid w:val="00CF194F"/>
    <w:rsid w:val="00CF213F"/>
    <w:rsid w:val="00CF42E4"/>
    <w:rsid w:val="00D00FBA"/>
    <w:rsid w:val="00D149E1"/>
    <w:rsid w:val="00D220F7"/>
    <w:rsid w:val="00D24843"/>
    <w:rsid w:val="00D25B92"/>
    <w:rsid w:val="00D30F5B"/>
    <w:rsid w:val="00D32129"/>
    <w:rsid w:val="00D34EAF"/>
    <w:rsid w:val="00D36BC0"/>
    <w:rsid w:val="00D36CA0"/>
    <w:rsid w:val="00D458A5"/>
    <w:rsid w:val="00D47CE5"/>
    <w:rsid w:val="00D51381"/>
    <w:rsid w:val="00D5632B"/>
    <w:rsid w:val="00D62327"/>
    <w:rsid w:val="00D63955"/>
    <w:rsid w:val="00D70F69"/>
    <w:rsid w:val="00D71898"/>
    <w:rsid w:val="00D754ED"/>
    <w:rsid w:val="00D778EC"/>
    <w:rsid w:val="00D7795C"/>
    <w:rsid w:val="00D82BD0"/>
    <w:rsid w:val="00D878D6"/>
    <w:rsid w:val="00D96E33"/>
    <w:rsid w:val="00D972EA"/>
    <w:rsid w:val="00DA1431"/>
    <w:rsid w:val="00DA16BE"/>
    <w:rsid w:val="00DA6E64"/>
    <w:rsid w:val="00DA708F"/>
    <w:rsid w:val="00DA738E"/>
    <w:rsid w:val="00DA7AAF"/>
    <w:rsid w:val="00DB1121"/>
    <w:rsid w:val="00DB6BCE"/>
    <w:rsid w:val="00DC2020"/>
    <w:rsid w:val="00DD1727"/>
    <w:rsid w:val="00DD44BD"/>
    <w:rsid w:val="00DD5F9A"/>
    <w:rsid w:val="00DE47EE"/>
    <w:rsid w:val="00DE5D01"/>
    <w:rsid w:val="00DF29D2"/>
    <w:rsid w:val="00DF4116"/>
    <w:rsid w:val="00E03EF1"/>
    <w:rsid w:val="00E041B7"/>
    <w:rsid w:val="00E10EFD"/>
    <w:rsid w:val="00E11374"/>
    <w:rsid w:val="00E149EB"/>
    <w:rsid w:val="00E155EE"/>
    <w:rsid w:val="00E20106"/>
    <w:rsid w:val="00E22C07"/>
    <w:rsid w:val="00E2564C"/>
    <w:rsid w:val="00E3220C"/>
    <w:rsid w:val="00E44B64"/>
    <w:rsid w:val="00E50CC7"/>
    <w:rsid w:val="00E514B9"/>
    <w:rsid w:val="00E55468"/>
    <w:rsid w:val="00E56D90"/>
    <w:rsid w:val="00E634EE"/>
    <w:rsid w:val="00E64225"/>
    <w:rsid w:val="00E64D4A"/>
    <w:rsid w:val="00E67A78"/>
    <w:rsid w:val="00E67A93"/>
    <w:rsid w:val="00E71FE0"/>
    <w:rsid w:val="00E73CCD"/>
    <w:rsid w:val="00E8568B"/>
    <w:rsid w:val="00E921C1"/>
    <w:rsid w:val="00E95BD2"/>
    <w:rsid w:val="00EA21A8"/>
    <w:rsid w:val="00EB026C"/>
    <w:rsid w:val="00EB0756"/>
    <w:rsid w:val="00EB32F4"/>
    <w:rsid w:val="00EC3995"/>
    <w:rsid w:val="00EE0F2C"/>
    <w:rsid w:val="00EE1752"/>
    <w:rsid w:val="00EE2594"/>
    <w:rsid w:val="00EE7E7E"/>
    <w:rsid w:val="00EF0ACA"/>
    <w:rsid w:val="00EF1BB5"/>
    <w:rsid w:val="00EF4573"/>
    <w:rsid w:val="00EF720D"/>
    <w:rsid w:val="00EF7561"/>
    <w:rsid w:val="00F0008D"/>
    <w:rsid w:val="00F01EDF"/>
    <w:rsid w:val="00F023CE"/>
    <w:rsid w:val="00F07A91"/>
    <w:rsid w:val="00F149B5"/>
    <w:rsid w:val="00F16C8F"/>
    <w:rsid w:val="00F2044D"/>
    <w:rsid w:val="00F22782"/>
    <w:rsid w:val="00F27F41"/>
    <w:rsid w:val="00F31781"/>
    <w:rsid w:val="00F42B5E"/>
    <w:rsid w:val="00F4310C"/>
    <w:rsid w:val="00F45A2A"/>
    <w:rsid w:val="00F4611A"/>
    <w:rsid w:val="00F47C7F"/>
    <w:rsid w:val="00F52996"/>
    <w:rsid w:val="00F52DB4"/>
    <w:rsid w:val="00F63048"/>
    <w:rsid w:val="00F67630"/>
    <w:rsid w:val="00F7787B"/>
    <w:rsid w:val="00F83829"/>
    <w:rsid w:val="00F83B11"/>
    <w:rsid w:val="00F84722"/>
    <w:rsid w:val="00F872B8"/>
    <w:rsid w:val="00F932C9"/>
    <w:rsid w:val="00F93F9F"/>
    <w:rsid w:val="00F956D3"/>
    <w:rsid w:val="00F95761"/>
    <w:rsid w:val="00F96FFC"/>
    <w:rsid w:val="00FA07EF"/>
    <w:rsid w:val="00FA3B87"/>
    <w:rsid w:val="00FB0926"/>
    <w:rsid w:val="00FB622D"/>
    <w:rsid w:val="00FC0F8E"/>
    <w:rsid w:val="00FC17BD"/>
    <w:rsid w:val="00FC63FF"/>
    <w:rsid w:val="00FD0AB5"/>
    <w:rsid w:val="00FD29AE"/>
    <w:rsid w:val="00FD2F09"/>
    <w:rsid w:val="00FE0072"/>
    <w:rsid w:val="00FE04F8"/>
    <w:rsid w:val="00FE3112"/>
    <w:rsid w:val="00FE5D65"/>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36BCAD"/>
  <w15:chartTrackingRefBased/>
  <w15:docId w15:val="{09D49F1C-93E4-CE48-A9C7-FF0471517E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2">
    <w:name w:val="heading 2"/>
    <w:basedOn w:val="Standard"/>
    <w:next w:val="Standard"/>
    <w:link w:val="berschrift2Zchn"/>
    <w:uiPriority w:val="9"/>
    <w:unhideWhenUsed/>
    <w:qFormat/>
    <w:rsid w:val="002858DD"/>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link w:val="berschrift3Zchn"/>
    <w:uiPriority w:val="9"/>
    <w:qFormat/>
    <w:rsid w:val="007A33F2"/>
    <w:pPr>
      <w:spacing w:before="100" w:beforeAutospacing="1" w:after="100" w:afterAutospacing="1"/>
      <w:outlineLvl w:val="2"/>
    </w:pPr>
    <w:rPr>
      <w:rFonts w:ascii="Times New Roman" w:eastAsia="Times New Roman" w:hAnsi="Times New Roman" w:cs="Times New Roman"/>
      <w:b/>
      <w:bCs/>
      <w:sz w:val="27"/>
      <w:szCs w:val="27"/>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49281A"/>
    <w:pPr>
      <w:ind w:left="720"/>
      <w:contextualSpacing/>
    </w:pPr>
  </w:style>
  <w:style w:type="character" w:customStyle="1" w:styleId="apple-converted-space">
    <w:name w:val="apple-converted-space"/>
    <w:basedOn w:val="Absatz-Standardschriftart"/>
    <w:rsid w:val="0014458A"/>
  </w:style>
  <w:style w:type="paragraph" w:styleId="KeinLeerraum">
    <w:name w:val="No Spacing"/>
    <w:basedOn w:val="Standard"/>
    <w:uiPriority w:val="1"/>
    <w:qFormat/>
    <w:rsid w:val="0014458A"/>
    <w:pPr>
      <w:spacing w:before="100" w:beforeAutospacing="1" w:after="100" w:afterAutospacing="1"/>
    </w:pPr>
    <w:rPr>
      <w:rFonts w:ascii="Times New Roman" w:eastAsia="Times New Roman" w:hAnsi="Times New Roman" w:cs="Times New Roman"/>
      <w:lang w:eastAsia="de-DE"/>
    </w:rPr>
  </w:style>
  <w:style w:type="paragraph" w:styleId="StandardWeb">
    <w:name w:val="Normal (Web)"/>
    <w:basedOn w:val="Standard"/>
    <w:uiPriority w:val="99"/>
    <w:unhideWhenUsed/>
    <w:rsid w:val="00283CF0"/>
    <w:pPr>
      <w:spacing w:before="100" w:beforeAutospacing="1" w:after="100" w:afterAutospacing="1"/>
    </w:pPr>
    <w:rPr>
      <w:rFonts w:ascii="Times New Roman" w:eastAsia="Times New Roman" w:hAnsi="Times New Roman" w:cs="Times New Roman"/>
      <w:lang w:eastAsia="de-DE"/>
    </w:rPr>
  </w:style>
  <w:style w:type="character" w:styleId="Fett">
    <w:name w:val="Strong"/>
    <w:basedOn w:val="Absatz-Standardschriftart"/>
    <w:uiPriority w:val="22"/>
    <w:qFormat/>
    <w:rsid w:val="00283CF0"/>
    <w:rPr>
      <w:b/>
      <w:bCs/>
    </w:rPr>
  </w:style>
  <w:style w:type="paragraph" w:styleId="Fuzeile">
    <w:name w:val="footer"/>
    <w:basedOn w:val="Standard"/>
    <w:link w:val="FuzeileZchn"/>
    <w:unhideWhenUsed/>
    <w:rsid w:val="002A02BB"/>
    <w:pPr>
      <w:tabs>
        <w:tab w:val="center" w:pos="4536"/>
        <w:tab w:val="right" w:pos="9072"/>
      </w:tabs>
    </w:pPr>
  </w:style>
  <w:style w:type="character" w:customStyle="1" w:styleId="FuzeileZchn">
    <w:name w:val="Fußzeile Zchn"/>
    <w:basedOn w:val="Absatz-Standardschriftart"/>
    <w:link w:val="Fuzeile"/>
    <w:rsid w:val="002A02BB"/>
  </w:style>
  <w:style w:type="character" w:styleId="Seitenzahl">
    <w:name w:val="page number"/>
    <w:basedOn w:val="Absatz-Standardschriftart"/>
    <w:uiPriority w:val="99"/>
    <w:semiHidden/>
    <w:unhideWhenUsed/>
    <w:rsid w:val="002A02BB"/>
  </w:style>
  <w:style w:type="character" w:customStyle="1" w:styleId="berschrift3Zchn">
    <w:name w:val="Überschrift 3 Zchn"/>
    <w:basedOn w:val="Absatz-Standardschriftart"/>
    <w:link w:val="berschrift3"/>
    <w:uiPriority w:val="9"/>
    <w:rsid w:val="007A33F2"/>
    <w:rPr>
      <w:rFonts w:ascii="Times New Roman" w:eastAsia="Times New Roman" w:hAnsi="Times New Roman" w:cs="Times New Roman"/>
      <w:b/>
      <w:bCs/>
      <w:sz w:val="27"/>
      <w:szCs w:val="27"/>
      <w:lang w:eastAsia="de-DE"/>
    </w:rPr>
  </w:style>
  <w:style w:type="paragraph" w:styleId="Kopfzeile">
    <w:name w:val="header"/>
    <w:basedOn w:val="Standard"/>
    <w:link w:val="KopfzeileZchn"/>
    <w:uiPriority w:val="99"/>
    <w:unhideWhenUsed/>
    <w:rsid w:val="000C6F31"/>
    <w:pPr>
      <w:tabs>
        <w:tab w:val="center" w:pos="4536"/>
        <w:tab w:val="right" w:pos="9072"/>
      </w:tabs>
    </w:pPr>
  </w:style>
  <w:style w:type="character" w:customStyle="1" w:styleId="KopfzeileZchn">
    <w:name w:val="Kopfzeile Zchn"/>
    <w:basedOn w:val="Absatz-Standardschriftart"/>
    <w:link w:val="Kopfzeile"/>
    <w:uiPriority w:val="99"/>
    <w:rsid w:val="000C6F31"/>
  </w:style>
  <w:style w:type="character" w:styleId="Kommentarzeichen">
    <w:name w:val="annotation reference"/>
    <w:basedOn w:val="Absatz-Standardschriftart"/>
    <w:uiPriority w:val="99"/>
    <w:semiHidden/>
    <w:unhideWhenUsed/>
    <w:rsid w:val="009E5027"/>
    <w:rPr>
      <w:sz w:val="16"/>
      <w:szCs w:val="16"/>
    </w:rPr>
  </w:style>
  <w:style w:type="paragraph" w:styleId="Kommentartext">
    <w:name w:val="annotation text"/>
    <w:basedOn w:val="Standard"/>
    <w:link w:val="KommentartextZchn"/>
    <w:uiPriority w:val="99"/>
    <w:unhideWhenUsed/>
    <w:rsid w:val="009E5027"/>
    <w:rPr>
      <w:sz w:val="20"/>
      <w:szCs w:val="20"/>
    </w:rPr>
  </w:style>
  <w:style w:type="character" w:customStyle="1" w:styleId="KommentartextZchn">
    <w:name w:val="Kommentartext Zchn"/>
    <w:basedOn w:val="Absatz-Standardschriftart"/>
    <w:link w:val="Kommentartext"/>
    <w:uiPriority w:val="99"/>
    <w:rsid w:val="009E5027"/>
    <w:rPr>
      <w:sz w:val="20"/>
      <w:szCs w:val="20"/>
    </w:rPr>
  </w:style>
  <w:style w:type="paragraph" w:styleId="Kommentarthema">
    <w:name w:val="annotation subject"/>
    <w:basedOn w:val="Kommentartext"/>
    <w:next w:val="Kommentartext"/>
    <w:link w:val="KommentarthemaZchn"/>
    <w:uiPriority w:val="99"/>
    <w:semiHidden/>
    <w:unhideWhenUsed/>
    <w:rsid w:val="009E5027"/>
    <w:rPr>
      <w:b/>
      <w:bCs/>
    </w:rPr>
  </w:style>
  <w:style w:type="character" w:customStyle="1" w:styleId="KommentarthemaZchn">
    <w:name w:val="Kommentarthema Zchn"/>
    <w:basedOn w:val="KommentartextZchn"/>
    <w:link w:val="Kommentarthema"/>
    <w:uiPriority w:val="99"/>
    <w:semiHidden/>
    <w:rsid w:val="009E5027"/>
    <w:rPr>
      <w:b/>
      <w:bCs/>
      <w:sz w:val="20"/>
      <w:szCs w:val="20"/>
    </w:rPr>
  </w:style>
  <w:style w:type="character" w:styleId="Hyperlink">
    <w:name w:val="Hyperlink"/>
    <w:basedOn w:val="Absatz-Standardschriftart"/>
    <w:uiPriority w:val="99"/>
    <w:unhideWhenUsed/>
    <w:rsid w:val="00806D53"/>
    <w:rPr>
      <w:color w:val="0563C1" w:themeColor="hyperlink"/>
      <w:u w:val="single"/>
    </w:rPr>
  </w:style>
  <w:style w:type="character" w:styleId="NichtaufgelsteErwhnung">
    <w:name w:val="Unresolved Mention"/>
    <w:basedOn w:val="Absatz-Standardschriftart"/>
    <w:uiPriority w:val="99"/>
    <w:semiHidden/>
    <w:unhideWhenUsed/>
    <w:rsid w:val="00806D53"/>
    <w:rPr>
      <w:color w:val="605E5C"/>
      <w:shd w:val="clear" w:color="auto" w:fill="E1DFDD"/>
    </w:rPr>
  </w:style>
  <w:style w:type="paragraph" w:styleId="berarbeitung">
    <w:name w:val="Revision"/>
    <w:hidden/>
    <w:uiPriority w:val="99"/>
    <w:semiHidden/>
    <w:rsid w:val="002A4314"/>
  </w:style>
  <w:style w:type="character" w:styleId="BesuchterLink">
    <w:name w:val="FollowedHyperlink"/>
    <w:basedOn w:val="Absatz-Standardschriftart"/>
    <w:uiPriority w:val="99"/>
    <w:semiHidden/>
    <w:unhideWhenUsed/>
    <w:rsid w:val="00EF4573"/>
    <w:rPr>
      <w:color w:val="954F72" w:themeColor="followedHyperlink"/>
      <w:u w:val="single"/>
    </w:rPr>
  </w:style>
  <w:style w:type="character" w:customStyle="1" w:styleId="berschrift2Zchn">
    <w:name w:val="Überschrift 2 Zchn"/>
    <w:basedOn w:val="Absatz-Standardschriftart"/>
    <w:link w:val="berschrift2"/>
    <w:uiPriority w:val="9"/>
    <w:rsid w:val="002858DD"/>
    <w:rPr>
      <w:rFonts w:asciiTheme="majorHAnsi" w:eastAsiaTheme="majorEastAsia" w:hAnsiTheme="majorHAnsi" w:cstheme="majorBidi"/>
      <w:color w:val="2F5496" w:themeColor="accent1" w:themeShade="BF"/>
      <w:sz w:val="26"/>
      <w:szCs w:val="26"/>
    </w:rPr>
  </w:style>
  <w:style w:type="character" w:customStyle="1" w:styleId="wixui-rich-texttext">
    <w:name w:val="wixui-rich-text__text"/>
    <w:basedOn w:val="Absatz-Standardschriftart"/>
    <w:rsid w:val="005C4026"/>
  </w:style>
  <w:style w:type="paragraph" w:styleId="Beschriftung">
    <w:name w:val="caption"/>
    <w:basedOn w:val="Standard"/>
    <w:next w:val="Standard"/>
    <w:uiPriority w:val="35"/>
    <w:unhideWhenUsed/>
    <w:qFormat/>
    <w:rsid w:val="00681BDA"/>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130103">
      <w:bodyDiv w:val="1"/>
      <w:marLeft w:val="0"/>
      <w:marRight w:val="0"/>
      <w:marTop w:val="0"/>
      <w:marBottom w:val="0"/>
      <w:divBdr>
        <w:top w:val="none" w:sz="0" w:space="0" w:color="auto"/>
        <w:left w:val="none" w:sz="0" w:space="0" w:color="auto"/>
        <w:bottom w:val="none" w:sz="0" w:space="0" w:color="auto"/>
        <w:right w:val="none" w:sz="0" w:space="0" w:color="auto"/>
      </w:divBdr>
    </w:div>
    <w:div w:id="66341242">
      <w:bodyDiv w:val="1"/>
      <w:marLeft w:val="0"/>
      <w:marRight w:val="0"/>
      <w:marTop w:val="0"/>
      <w:marBottom w:val="0"/>
      <w:divBdr>
        <w:top w:val="none" w:sz="0" w:space="0" w:color="auto"/>
        <w:left w:val="none" w:sz="0" w:space="0" w:color="auto"/>
        <w:bottom w:val="none" w:sz="0" w:space="0" w:color="auto"/>
        <w:right w:val="none" w:sz="0" w:space="0" w:color="auto"/>
      </w:divBdr>
    </w:div>
    <w:div w:id="75170983">
      <w:bodyDiv w:val="1"/>
      <w:marLeft w:val="0"/>
      <w:marRight w:val="0"/>
      <w:marTop w:val="0"/>
      <w:marBottom w:val="0"/>
      <w:divBdr>
        <w:top w:val="none" w:sz="0" w:space="0" w:color="auto"/>
        <w:left w:val="none" w:sz="0" w:space="0" w:color="auto"/>
        <w:bottom w:val="none" w:sz="0" w:space="0" w:color="auto"/>
        <w:right w:val="none" w:sz="0" w:space="0" w:color="auto"/>
      </w:divBdr>
    </w:div>
    <w:div w:id="167255554">
      <w:bodyDiv w:val="1"/>
      <w:marLeft w:val="0"/>
      <w:marRight w:val="0"/>
      <w:marTop w:val="0"/>
      <w:marBottom w:val="0"/>
      <w:divBdr>
        <w:top w:val="none" w:sz="0" w:space="0" w:color="auto"/>
        <w:left w:val="none" w:sz="0" w:space="0" w:color="auto"/>
        <w:bottom w:val="none" w:sz="0" w:space="0" w:color="auto"/>
        <w:right w:val="none" w:sz="0" w:space="0" w:color="auto"/>
      </w:divBdr>
    </w:div>
    <w:div w:id="209926807">
      <w:bodyDiv w:val="1"/>
      <w:marLeft w:val="0"/>
      <w:marRight w:val="0"/>
      <w:marTop w:val="0"/>
      <w:marBottom w:val="0"/>
      <w:divBdr>
        <w:top w:val="none" w:sz="0" w:space="0" w:color="auto"/>
        <w:left w:val="none" w:sz="0" w:space="0" w:color="auto"/>
        <w:bottom w:val="none" w:sz="0" w:space="0" w:color="auto"/>
        <w:right w:val="none" w:sz="0" w:space="0" w:color="auto"/>
      </w:divBdr>
      <w:divsChild>
        <w:div w:id="1939295067">
          <w:marLeft w:val="0"/>
          <w:marRight w:val="0"/>
          <w:marTop w:val="0"/>
          <w:marBottom w:val="0"/>
          <w:divBdr>
            <w:top w:val="none" w:sz="0" w:space="0" w:color="auto"/>
            <w:left w:val="none" w:sz="0" w:space="0" w:color="auto"/>
            <w:bottom w:val="none" w:sz="0" w:space="0" w:color="auto"/>
            <w:right w:val="none" w:sz="0" w:space="0" w:color="auto"/>
          </w:divBdr>
          <w:divsChild>
            <w:div w:id="1379475037">
              <w:marLeft w:val="0"/>
              <w:marRight w:val="0"/>
              <w:marTop w:val="0"/>
              <w:marBottom w:val="0"/>
              <w:divBdr>
                <w:top w:val="none" w:sz="0" w:space="0" w:color="auto"/>
                <w:left w:val="none" w:sz="0" w:space="0" w:color="auto"/>
                <w:bottom w:val="none" w:sz="0" w:space="0" w:color="auto"/>
                <w:right w:val="none" w:sz="0" w:space="0" w:color="auto"/>
              </w:divBdr>
              <w:divsChild>
                <w:div w:id="1074857319">
                  <w:marLeft w:val="0"/>
                  <w:marRight w:val="0"/>
                  <w:marTop w:val="0"/>
                  <w:marBottom w:val="0"/>
                  <w:divBdr>
                    <w:top w:val="none" w:sz="0" w:space="0" w:color="auto"/>
                    <w:left w:val="none" w:sz="0" w:space="0" w:color="auto"/>
                    <w:bottom w:val="none" w:sz="0" w:space="0" w:color="auto"/>
                    <w:right w:val="none" w:sz="0" w:space="0" w:color="auto"/>
                  </w:divBdr>
                  <w:divsChild>
                    <w:div w:id="109278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4846773">
      <w:bodyDiv w:val="1"/>
      <w:marLeft w:val="0"/>
      <w:marRight w:val="0"/>
      <w:marTop w:val="0"/>
      <w:marBottom w:val="0"/>
      <w:divBdr>
        <w:top w:val="none" w:sz="0" w:space="0" w:color="auto"/>
        <w:left w:val="none" w:sz="0" w:space="0" w:color="auto"/>
        <w:bottom w:val="none" w:sz="0" w:space="0" w:color="auto"/>
        <w:right w:val="none" w:sz="0" w:space="0" w:color="auto"/>
      </w:divBdr>
    </w:div>
    <w:div w:id="286473703">
      <w:bodyDiv w:val="1"/>
      <w:marLeft w:val="0"/>
      <w:marRight w:val="0"/>
      <w:marTop w:val="0"/>
      <w:marBottom w:val="0"/>
      <w:divBdr>
        <w:top w:val="none" w:sz="0" w:space="0" w:color="auto"/>
        <w:left w:val="none" w:sz="0" w:space="0" w:color="auto"/>
        <w:bottom w:val="none" w:sz="0" w:space="0" w:color="auto"/>
        <w:right w:val="none" w:sz="0" w:space="0" w:color="auto"/>
      </w:divBdr>
    </w:div>
    <w:div w:id="308748316">
      <w:bodyDiv w:val="1"/>
      <w:marLeft w:val="0"/>
      <w:marRight w:val="0"/>
      <w:marTop w:val="0"/>
      <w:marBottom w:val="0"/>
      <w:divBdr>
        <w:top w:val="none" w:sz="0" w:space="0" w:color="auto"/>
        <w:left w:val="none" w:sz="0" w:space="0" w:color="auto"/>
        <w:bottom w:val="none" w:sz="0" w:space="0" w:color="auto"/>
        <w:right w:val="none" w:sz="0" w:space="0" w:color="auto"/>
      </w:divBdr>
    </w:div>
    <w:div w:id="431821260">
      <w:bodyDiv w:val="1"/>
      <w:marLeft w:val="0"/>
      <w:marRight w:val="0"/>
      <w:marTop w:val="0"/>
      <w:marBottom w:val="0"/>
      <w:divBdr>
        <w:top w:val="none" w:sz="0" w:space="0" w:color="auto"/>
        <w:left w:val="none" w:sz="0" w:space="0" w:color="auto"/>
        <w:bottom w:val="none" w:sz="0" w:space="0" w:color="auto"/>
        <w:right w:val="none" w:sz="0" w:space="0" w:color="auto"/>
      </w:divBdr>
    </w:div>
    <w:div w:id="522331503">
      <w:bodyDiv w:val="1"/>
      <w:marLeft w:val="0"/>
      <w:marRight w:val="0"/>
      <w:marTop w:val="0"/>
      <w:marBottom w:val="0"/>
      <w:divBdr>
        <w:top w:val="none" w:sz="0" w:space="0" w:color="auto"/>
        <w:left w:val="none" w:sz="0" w:space="0" w:color="auto"/>
        <w:bottom w:val="none" w:sz="0" w:space="0" w:color="auto"/>
        <w:right w:val="none" w:sz="0" w:space="0" w:color="auto"/>
      </w:divBdr>
    </w:div>
    <w:div w:id="658770167">
      <w:bodyDiv w:val="1"/>
      <w:marLeft w:val="0"/>
      <w:marRight w:val="0"/>
      <w:marTop w:val="0"/>
      <w:marBottom w:val="0"/>
      <w:divBdr>
        <w:top w:val="none" w:sz="0" w:space="0" w:color="auto"/>
        <w:left w:val="none" w:sz="0" w:space="0" w:color="auto"/>
        <w:bottom w:val="none" w:sz="0" w:space="0" w:color="auto"/>
        <w:right w:val="none" w:sz="0" w:space="0" w:color="auto"/>
      </w:divBdr>
      <w:divsChild>
        <w:div w:id="1579706396">
          <w:marLeft w:val="0"/>
          <w:marRight w:val="0"/>
          <w:marTop w:val="0"/>
          <w:marBottom w:val="0"/>
          <w:divBdr>
            <w:top w:val="none" w:sz="0" w:space="0" w:color="auto"/>
            <w:left w:val="none" w:sz="0" w:space="0" w:color="auto"/>
            <w:bottom w:val="none" w:sz="0" w:space="0" w:color="auto"/>
            <w:right w:val="none" w:sz="0" w:space="0" w:color="auto"/>
          </w:divBdr>
          <w:divsChild>
            <w:div w:id="808593486">
              <w:marLeft w:val="0"/>
              <w:marRight w:val="0"/>
              <w:marTop w:val="0"/>
              <w:marBottom w:val="0"/>
              <w:divBdr>
                <w:top w:val="none" w:sz="0" w:space="0" w:color="auto"/>
                <w:left w:val="none" w:sz="0" w:space="0" w:color="auto"/>
                <w:bottom w:val="none" w:sz="0" w:space="0" w:color="auto"/>
                <w:right w:val="none" w:sz="0" w:space="0" w:color="auto"/>
              </w:divBdr>
              <w:divsChild>
                <w:div w:id="2097703040">
                  <w:marLeft w:val="0"/>
                  <w:marRight w:val="0"/>
                  <w:marTop w:val="0"/>
                  <w:marBottom w:val="0"/>
                  <w:divBdr>
                    <w:top w:val="none" w:sz="0" w:space="0" w:color="auto"/>
                    <w:left w:val="none" w:sz="0" w:space="0" w:color="auto"/>
                    <w:bottom w:val="none" w:sz="0" w:space="0" w:color="auto"/>
                    <w:right w:val="none" w:sz="0" w:space="0" w:color="auto"/>
                  </w:divBdr>
                  <w:divsChild>
                    <w:div w:id="2055426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0354525">
      <w:bodyDiv w:val="1"/>
      <w:marLeft w:val="0"/>
      <w:marRight w:val="0"/>
      <w:marTop w:val="0"/>
      <w:marBottom w:val="0"/>
      <w:divBdr>
        <w:top w:val="none" w:sz="0" w:space="0" w:color="auto"/>
        <w:left w:val="none" w:sz="0" w:space="0" w:color="auto"/>
        <w:bottom w:val="none" w:sz="0" w:space="0" w:color="auto"/>
        <w:right w:val="none" w:sz="0" w:space="0" w:color="auto"/>
      </w:divBdr>
    </w:div>
    <w:div w:id="742605930">
      <w:bodyDiv w:val="1"/>
      <w:marLeft w:val="0"/>
      <w:marRight w:val="0"/>
      <w:marTop w:val="0"/>
      <w:marBottom w:val="0"/>
      <w:divBdr>
        <w:top w:val="none" w:sz="0" w:space="0" w:color="auto"/>
        <w:left w:val="none" w:sz="0" w:space="0" w:color="auto"/>
        <w:bottom w:val="none" w:sz="0" w:space="0" w:color="auto"/>
        <w:right w:val="none" w:sz="0" w:space="0" w:color="auto"/>
      </w:divBdr>
    </w:div>
    <w:div w:id="783422713">
      <w:bodyDiv w:val="1"/>
      <w:marLeft w:val="0"/>
      <w:marRight w:val="0"/>
      <w:marTop w:val="0"/>
      <w:marBottom w:val="0"/>
      <w:divBdr>
        <w:top w:val="none" w:sz="0" w:space="0" w:color="auto"/>
        <w:left w:val="none" w:sz="0" w:space="0" w:color="auto"/>
        <w:bottom w:val="none" w:sz="0" w:space="0" w:color="auto"/>
        <w:right w:val="none" w:sz="0" w:space="0" w:color="auto"/>
      </w:divBdr>
      <w:divsChild>
        <w:div w:id="963119583">
          <w:marLeft w:val="0"/>
          <w:marRight w:val="0"/>
          <w:marTop w:val="0"/>
          <w:marBottom w:val="0"/>
          <w:divBdr>
            <w:top w:val="none" w:sz="0" w:space="0" w:color="auto"/>
            <w:left w:val="none" w:sz="0" w:space="0" w:color="auto"/>
            <w:bottom w:val="none" w:sz="0" w:space="0" w:color="auto"/>
            <w:right w:val="none" w:sz="0" w:space="0" w:color="auto"/>
          </w:divBdr>
          <w:divsChild>
            <w:div w:id="1422096651">
              <w:marLeft w:val="0"/>
              <w:marRight w:val="0"/>
              <w:marTop w:val="0"/>
              <w:marBottom w:val="0"/>
              <w:divBdr>
                <w:top w:val="none" w:sz="0" w:space="0" w:color="auto"/>
                <w:left w:val="none" w:sz="0" w:space="0" w:color="auto"/>
                <w:bottom w:val="none" w:sz="0" w:space="0" w:color="auto"/>
                <w:right w:val="none" w:sz="0" w:space="0" w:color="auto"/>
              </w:divBdr>
              <w:divsChild>
                <w:div w:id="434978669">
                  <w:marLeft w:val="0"/>
                  <w:marRight w:val="0"/>
                  <w:marTop w:val="0"/>
                  <w:marBottom w:val="0"/>
                  <w:divBdr>
                    <w:top w:val="none" w:sz="0" w:space="0" w:color="auto"/>
                    <w:left w:val="none" w:sz="0" w:space="0" w:color="auto"/>
                    <w:bottom w:val="none" w:sz="0" w:space="0" w:color="auto"/>
                    <w:right w:val="none" w:sz="0" w:space="0" w:color="auto"/>
                  </w:divBdr>
                  <w:divsChild>
                    <w:div w:id="1319504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9709731">
      <w:bodyDiv w:val="1"/>
      <w:marLeft w:val="0"/>
      <w:marRight w:val="0"/>
      <w:marTop w:val="0"/>
      <w:marBottom w:val="0"/>
      <w:divBdr>
        <w:top w:val="none" w:sz="0" w:space="0" w:color="auto"/>
        <w:left w:val="none" w:sz="0" w:space="0" w:color="auto"/>
        <w:bottom w:val="none" w:sz="0" w:space="0" w:color="auto"/>
        <w:right w:val="none" w:sz="0" w:space="0" w:color="auto"/>
      </w:divBdr>
    </w:div>
    <w:div w:id="819493007">
      <w:bodyDiv w:val="1"/>
      <w:marLeft w:val="0"/>
      <w:marRight w:val="0"/>
      <w:marTop w:val="0"/>
      <w:marBottom w:val="0"/>
      <w:divBdr>
        <w:top w:val="none" w:sz="0" w:space="0" w:color="auto"/>
        <w:left w:val="none" w:sz="0" w:space="0" w:color="auto"/>
        <w:bottom w:val="none" w:sz="0" w:space="0" w:color="auto"/>
        <w:right w:val="none" w:sz="0" w:space="0" w:color="auto"/>
      </w:divBdr>
    </w:div>
    <w:div w:id="865556960">
      <w:bodyDiv w:val="1"/>
      <w:marLeft w:val="0"/>
      <w:marRight w:val="0"/>
      <w:marTop w:val="0"/>
      <w:marBottom w:val="0"/>
      <w:divBdr>
        <w:top w:val="none" w:sz="0" w:space="0" w:color="auto"/>
        <w:left w:val="none" w:sz="0" w:space="0" w:color="auto"/>
        <w:bottom w:val="none" w:sz="0" w:space="0" w:color="auto"/>
        <w:right w:val="none" w:sz="0" w:space="0" w:color="auto"/>
      </w:divBdr>
      <w:divsChild>
        <w:div w:id="966162368">
          <w:marLeft w:val="0"/>
          <w:marRight w:val="0"/>
          <w:marTop w:val="0"/>
          <w:marBottom w:val="0"/>
          <w:divBdr>
            <w:top w:val="none" w:sz="0" w:space="0" w:color="auto"/>
            <w:left w:val="none" w:sz="0" w:space="0" w:color="auto"/>
            <w:bottom w:val="none" w:sz="0" w:space="0" w:color="auto"/>
            <w:right w:val="none" w:sz="0" w:space="0" w:color="auto"/>
          </w:divBdr>
          <w:divsChild>
            <w:div w:id="450634896">
              <w:marLeft w:val="0"/>
              <w:marRight w:val="0"/>
              <w:marTop w:val="0"/>
              <w:marBottom w:val="0"/>
              <w:divBdr>
                <w:top w:val="none" w:sz="0" w:space="0" w:color="auto"/>
                <w:left w:val="none" w:sz="0" w:space="0" w:color="auto"/>
                <w:bottom w:val="none" w:sz="0" w:space="0" w:color="auto"/>
                <w:right w:val="none" w:sz="0" w:space="0" w:color="auto"/>
              </w:divBdr>
              <w:divsChild>
                <w:div w:id="1367296122">
                  <w:marLeft w:val="0"/>
                  <w:marRight w:val="0"/>
                  <w:marTop w:val="0"/>
                  <w:marBottom w:val="0"/>
                  <w:divBdr>
                    <w:top w:val="none" w:sz="0" w:space="0" w:color="auto"/>
                    <w:left w:val="none" w:sz="0" w:space="0" w:color="auto"/>
                    <w:bottom w:val="none" w:sz="0" w:space="0" w:color="auto"/>
                    <w:right w:val="none" w:sz="0" w:space="0" w:color="auto"/>
                  </w:divBdr>
                  <w:divsChild>
                    <w:div w:id="928076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4267974">
      <w:bodyDiv w:val="1"/>
      <w:marLeft w:val="0"/>
      <w:marRight w:val="0"/>
      <w:marTop w:val="0"/>
      <w:marBottom w:val="0"/>
      <w:divBdr>
        <w:top w:val="none" w:sz="0" w:space="0" w:color="auto"/>
        <w:left w:val="none" w:sz="0" w:space="0" w:color="auto"/>
        <w:bottom w:val="none" w:sz="0" w:space="0" w:color="auto"/>
        <w:right w:val="none" w:sz="0" w:space="0" w:color="auto"/>
      </w:divBdr>
    </w:div>
    <w:div w:id="926577718">
      <w:bodyDiv w:val="1"/>
      <w:marLeft w:val="0"/>
      <w:marRight w:val="0"/>
      <w:marTop w:val="0"/>
      <w:marBottom w:val="0"/>
      <w:divBdr>
        <w:top w:val="none" w:sz="0" w:space="0" w:color="auto"/>
        <w:left w:val="none" w:sz="0" w:space="0" w:color="auto"/>
        <w:bottom w:val="none" w:sz="0" w:space="0" w:color="auto"/>
        <w:right w:val="none" w:sz="0" w:space="0" w:color="auto"/>
      </w:divBdr>
    </w:div>
    <w:div w:id="945388716">
      <w:bodyDiv w:val="1"/>
      <w:marLeft w:val="0"/>
      <w:marRight w:val="0"/>
      <w:marTop w:val="0"/>
      <w:marBottom w:val="0"/>
      <w:divBdr>
        <w:top w:val="none" w:sz="0" w:space="0" w:color="auto"/>
        <w:left w:val="none" w:sz="0" w:space="0" w:color="auto"/>
        <w:bottom w:val="none" w:sz="0" w:space="0" w:color="auto"/>
        <w:right w:val="none" w:sz="0" w:space="0" w:color="auto"/>
      </w:divBdr>
    </w:div>
    <w:div w:id="1084834422">
      <w:bodyDiv w:val="1"/>
      <w:marLeft w:val="0"/>
      <w:marRight w:val="0"/>
      <w:marTop w:val="0"/>
      <w:marBottom w:val="0"/>
      <w:divBdr>
        <w:top w:val="none" w:sz="0" w:space="0" w:color="auto"/>
        <w:left w:val="none" w:sz="0" w:space="0" w:color="auto"/>
        <w:bottom w:val="none" w:sz="0" w:space="0" w:color="auto"/>
        <w:right w:val="none" w:sz="0" w:space="0" w:color="auto"/>
      </w:divBdr>
      <w:divsChild>
        <w:div w:id="1912692921">
          <w:marLeft w:val="0"/>
          <w:marRight w:val="0"/>
          <w:marTop w:val="0"/>
          <w:marBottom w:val="0"/>
          <w:divBdr>
            <w:top w:val="none" w:sz="0" w:space="0" w:color="auto"/>
            <w:left w:val="none" w:sz="0" w:space="0" w:color="auto"/>
            <w:bottom w:val="none" w:sz="0" w:space="0" w:color="auto"/>
            <w:right w:val="none" w:sz="0" w:space="0" w:color="auto"/>
          </w:divBdr>
          <w:divsChild>
            <w:div w:id="1873615723">
              <w:marLeft w:val="0"/>
              <w:marRight w:val="0"/>
              <w:marTop w:val="0"/>
              <w:marBottom w:val="0"/>
              <w:divBdr>
                <w:top w:val="none" w:sz="0" w:space="0" w:color="auto"/>
                <w:left w:val="none" w:sz="0" w:space="0" w:color="auto"/>
                <w:bottom w:val="none" w:sz="0" w:space="0" w:color="auto"/>
                <w:right w:val="none" w:sz="0" w:space="0" w:color="auto"/>
              </w:divBdr>
              <w:divsChild>
                <w:div w:id="1539705279">
                  <w:marLeft w:val="0"/>
                  <w:marRight w:val="0"/>
                  <w:marTop w:val="0"/>
                  <w:marBottom w:val="0"/>
                  <w:divBdr>
                    <w:top w:val="none" w:sz="0" w:space="0" w:color="auto"/>
                    <w:left w:val="none" w:sz="0" w:space="0" w:color="auto"/>
                    <w:bottom w:val="none" w:sz="0" w:space="0" w:color="auto"/>
                    <w:right w:val="none" w:sz="0" w:space="0" w:color="auto"/>
                  </w:divBdr>
                  <w:divsChild>
                    <w:div w:id="966163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013665">
      <w:bodyDiv w:val="1"/>
      <w:marLeft w:val="0"/>
      <w:marRight w:val="0"/>
      <w:marTop w:val="0"/>
      <w:marBottom w:val="0"/>
      <w:divBdr>
        <w:top w:val="none" w:sz="0" w:space="0" w:color="auto"/>
        <w:left w:val="none" w:sz="0" w:space="0" w:color="auto"/>
        <w:bottom w:val="none" w:sz="0" w:space="0" w:color="auto"/>
        <w:right w:val="none" w:sz="0" w:space="0" w:color="auto"/>
      </w:divBdr>
    </w:div>
    <w:div w:id="1136138629">
      <w:bodyDiv w:val="1"/>
      <w:marLeft w:val="0"/>
      <w:marRight w:val="0"/>
      <w:marTop w:val="0"/>
      <w:marBottom w:val="0"/>
      <w:divBdr>
        <w:top w:val="none" w:sz="0" w:space="0" w:color="auto"/>
        <w:left w:val="none" w:sz="0" w:space="0" w:color="auto"/>
        <w:bottom w:val="none" w:sz="0" w:space="0" w:color="auto"/>
        <w:right w:val="none" w:sz="0" w:space="0" w:color="auto"/>
      </w:divBdr>
    </w:div>
    <w:div w:id="1211844613">
      <w:bodyDiv w:val="1"/>
      <w:marLeft w:val="0"/>
      <w:marRight w:val="0"/>
      <w:marTop w:val="0"/>
      <w:marBottom w:val="0"/>
      <w:divBdr>
        <w:top w:val="none" w:sz="0" w:space="0" w:color="auto"/>
        <w:left w:val="none" w:sz="0" w:space="0" w:color="auto"/>
        <w:bottom w:val="none" w:sz="0" w:space="0" w:color="auto"/>
        <w:right w:val="none" w:sz="0" w:space="0" w:color="auto"/>
      </w:divBdr>
    </w:div>
    <w:div w:id="1217353783">
      <w:bodyDiv w:val="1"/>
      <w:marLeft w:val="0"/>
      <w:marRight w:val="0"/>
      <w:marTop w:val="0"/>
      <w:marBottom w:val="0"/>
      <w:divBdr>
        <w:top w:val="none" w:sz="0" w:space="0" w:color="auto"/>
        <w:left w:val="none" w:sz="0" w:space="0" w:color="auto"/>
        <w:bottom w:val="none" w:sz="0" w:space="0" w:color="auto"/>
        <w:right w:val="none" w:sz="0" w:space="0" w:color="auto"/>
      </w:divBdr>
    </w:div>
    <w:div w:id="1377002092">
      <w:bodyDiv w:val="1"/>
      <w:marLeft w:val="0"/>
      <w:marRight w:val="0"/>
      <w:marTop w:val="0"/>
      <w:marBottom w:val="0"/>
      <w:divBdr>
        <w:top w:val="none" w:sz="0" w:space="0" w:color="auto"/>
        <w:left w:val="none" w:sz="0" w:space="0" w:color="auto"/>
        <w:bottom w:val="none" w:sz="0" w:space="0" w:color="auto"/>
        <w:right w:val="none" w:sz="0" w:space="0" w:color="auto"/>
      </w:divBdr>
    </w:div>
    <w:div w:id="1447576210">
      <w:bodyDiv w:val="1"/>
      <w:marLeft w:val="0"/>
      <w:marRight w:val="0"/>
      <w:marTop w:val="0"/>
      <w:marBottom w:val="0"/>
      <w:divBdr>
        <w:top w:val="none" w:sz="0" w:space="0" w:color="auto"/>
        <w:left w:val="none" w:sz="0" w:space="0" w:color="auto"/>
        <w:bottom w:val="none" w:sz="0" w:space="0" w:color="auto"/>
        <w:right w:val="none" w:sz="0" w:space="0" w:color="auto"/>
      </w:divBdr>
      <w:divsChild>
        <w:div w:id="1705903760">
          <w:marLeft w:val="0"/>
          <w:marRight w:val="0"/>
          <w:marTop w:val="0"/>
          <w:marBottom w:val="0"/>
          <w:divBdr>
            <w:top w:val="none" w:sz="0" w:space="0" w:color="auto"/>
            <w:left w:val="none" w:sz="0" w:space="0" w:color="auto"/>
            <w:bottom w:val="none" w:sz="0" w:space="0" w:color="auto"/>
            <w:right w:val="none" w:sz="0" w:space="0" w:color="auto"/>
          </w:divBdr>
          <w:divsChild>
            <w:div w:id="1208027983">
              <w:marLeft w:val="0"/>
              <w:marRight w:val="0"/>
              <w:marTop w:val="0"/>
              <w:marBottom w:val="0"/>
              <w:divBdr>
                <w:top w:val="none" w:sz="0" w:space="0" w:color="auto"/>
                <w:left w:val="none" w:sz="0" w:space="0" w:color="auto"/>
                <w:bottom w:val="none" w:sz="0" w:space="0" w:color="auto"/>
                <w:right w:val="none" w:sz="0" w:space="0" w:color="auto"/>
              </w:divBdr>
              <w:divsChild>
                <w:div w:id="398787796">
                  <w:marLeft w:val="0"/>
                  <w:marRight w:val="0"/>
                  <w:marTop w:val="0"/>
                  <w:marBottom w:val="0"/>
                  <w:divBdr>
                    <w:top w:val="none" w:sz="0" w:space="0" w:color="auto"/>
                    <w:left w:val="none" w:sz="0" w:space="0" w:color="auto"/>
                    <w:bottom w:val="none" w:sz="0" w:space="0" w:color="auto"/>
                    <w:right w:val="none" w:sz="0" w:space="0" w:color="auto"/>
                  </w:divBdr>
                  <w:divsChild>
                    <w:div w:id="1956520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5940487">
      <w:bodyDiv w:val="1"/>
      <w:marLeft w:val="0"/>
      <w:marRight w:val="0"/>
      <w:marTop w:val="0"/>
      <w:marBottom w:val="0"/>
      <w:divBdr>
        <w:top w:val="none" w:sz="0" w:space="0" w:color="auto"/>
        <w:left w:val="none" w:sz="0" w:space="0" w:color="auto"/>
        <w:bottom w:val="none" w:sz="0" w:space="0" w:color="auto"/>
        <w:right w:val="none" w:sz="0" w:space="0" w:color="auto"/>
      </w:divBdr>
    </w:div>
    <w:div w:id="1527600571">
      <w:bodyDiv w:val="1"/>
      <w:marLeft w:val="0"/>
      <w:marRight w:val="0"/>
      <w:marTop w:val="0"/>
      <w:marBottom w:val="0"/>
      <w:divBdr>
        <w:top w:val="none" w:sz="0" w:space="0" w:color="auto"/>
        <w:left w:val="none" w:sz="0" w:space="0" w:color="auto"/>
        <w:bottom w:val="none" w:sz="0" w:space="0" w:color="auto"/>
        <w:right w:val="none" w:sz="0" w:space="0" w:color="auto"/>
      </w:divBdr>
    </w:div>
    <w:div w:id="1620181924">
      <w:bodyDiv w:val="1"/>
      <w:marLeft w:val="0"/>
      <w:marRight w:val="0"/>
      <w:marTop w:val="0"/>
      <w:marBottom w:val="0"/>
      <w:divBdr>
        <w:top w:val="none" w:sz="0" w:space="0" w:color="auto"/>
        <w:left w:val="none" w:sz="0" w:space="0" w:color="auto"/>
        <w:bottom w:val="none" w:sz="0" w:space="0" w:color="auto"/>
        <w:right w:val="none" w:sz="0" w:space="0" w:color="auto"/>
      </w:divBdr>
      <w:divsChild>
        <w:div w:id="675153125">
          <w:marLeft w:val="0"/>
          <w:marRight w:val="0"/>
          <w:marTop w:val="0"/>
          <w:marBottom w:val="0"/>
          <w:divBdr>
            <w:top w:val="none" w:sz="0" w:space="0" w:color="auto"/>
            <w:left w:val="none" w:sz="0" w:space="0" w:color="auto"/>
            <w:bottom w:val="none" w:sz="0" w:space="0" w:color="auto"/>
            <w:right w:val="none" w:sz="0" w:space="0" w:color="auto"/>
          </w:divBdr>
          <w:divsChild>
            <w:div w:id="462357462">
              <w:marLeft w:val="0"/>
              <w:marRight w:val="0"/>
              <w:marTop w:val="0"/>
              <w:marBottom w:val="0"/>
              <w:divBdr>
                <w:top w:val="none" w:sz="0" w:space="0" w:color="auto"/>
                <w:left w:val="none" w:sz="0" w:space="0" w:color="auto"/>
                <w:bottom w:val="none" w:sz="0" w:space="0" w:color="auto"/>
                <w:right w:val="none" w:sz="0" w:space="0" w:color="auto"/>
              </w:divBdr>
              <w:divsChild>
                <w:div w:id="729158231">
                  <w:marLeft w:val="0"/>
                  <w:marRight w:val="0"/>
                  <w:marTop w:val="0"/>
                  <w:marBottom w:val="0"/>
                  <w:divBdr>
                    <w:top w:val="none" w:sz="0" w:space="0" w:color="auto"/>
                    <w:left w:val="none" w:sz="0" w:space="0" w:color="auto"/>
                    <w:bottom w:val="none" w:sz="0" w:space="0" w:color="auto"/>
                    <w:right w:val="none" w:sz="0" w:space="0" w:color="auto"/>
                  </w:divBdr>
                  <w:divsChild>
                    <w:div w:id="7721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1600583">
      <w:bodyDiv w:val="1"/>
      <w:marLeft w:val="0"/>
      <w:marRight w:val="0"/>
      <w:marTop w:val="0"/>
      <w:marBottom w:val="0"/>
      <w:divBdr>
        <w:top w:val="none" w:sz="0" w:space="0" w:color="auto"/>
        <w:left w:val="none" w:sz="0" w:space="0" w:color="auto"/>
        <w:bottom w:val="none" w:sz="0" w:space="0" w:color="auto"/>
        <w:right w:val="none" w:sz="0" w:space="0" w:color="auto"/>
      </w:divBdr>
    </w:div>
    <w:div w:id="1890416902">
      <w:bodyDiv w:val="1"/>
      <w:marLeft w:val="0"/>
      <w:marRight w:val="0"/>
      <w:marTop w:val="0"/>
      <w:marBottom w:val="0"/>
      <w:divBdr>
        <w:top w:val="none" w:sz="0" w:space="0" w:color="auto"/>
        <w:left w:val="none" w:sz="0" w:space="0" w:color="auto"/>
        <w:bottom w:val="none" w:sz="0" w:space="0" w:color="auto"/>
        <w:right w:val="none" w:sz="0" w:space="0" w:color="auto"/>
      </w:divBdr>
    </w:div>
    <w:div w:id="1985116692">
      <w:bodyDiv w:val="1"/>
      <w:marLeft w:val="0"/>
      <w:marRight w:val="0"/>
      <w:marTop w:val="0"/>
      <w:marBottom w:val="0"/>
      <w:divBdr>
        <w:top w:val="none" w:sz="0" w:space="0" w:color="auto"/>
        <w:left w:val="none" w:sz="0" w:space="0" w:color="auto"/>
        <w:bottom w:val="none" w:sz="0" w:space="0" w:color="auto"/>
        <w:right w:val="none" w:sz="0" w:space="0" w:color="auto"/>
      </w:divBdr>
    </w:div>
    <w:div w:id="2006737940">
      <w:bodyDiv w:val="1"/>
      <w:marLeft w:val="0"/>
      <w:marRight w:val="0"/>
      <w:marTop w:val="0"/>
      <w:marBottom w:val="0"/>
      <w:divBdr>
        <w:top w:val="none" w:sz="0" w:space="0" w:color="auto"/>
        <w:left w:val="none" w:sz="0" w:space="0" w:color="auto"/>
        <w:bottom w:val="none" w:sz="0" w:space="0" w:color="auto"/>
        <w:right w:val="none" w:sz="0" w:space="0" w:color="auto"/>
      </w:divBdr>
      <w:divsChild>
        <w:div w:id="1081877503">
          <w:marLeft w:val="0"/>
          <w:marRight w:val="0"/>
          <w:marTop w:val="0"/>
          <w:marBottom w:val="0"/>
          <w:divBdr>
            <w:top w:val="none" w:sz="0" w:space="0" w:color="auto"/>
            <w:left w:val="none" w:sz="0" w:space="0" w:color="auto"/>
            <w:bottom w:val="none" w:sz="0" w:space="0" w:color="auto"/>
            <w:right w:val="none" w:sz="0" w:space="0" w:color="auto"/>
          </w:divBdr>
          <w:divsChild>
            <w:div w:id="1269238806">
              <w:marLeft w:val="0"/>
              <w:marRight w:val="0"/>
              <w:marTop w:val="0"/>
              <w:marBottom w:val="0"/>
              <w:divBdr>
                <w:top w:val="none" w:sz="0" w:space="0" w:color="auto"/>
                <w:left w:val="none" w:sz="0" w:space="0" w:color="auto"/>
                <w:bottom w:val="none" w:sz="0" w:space="0" w:color="auto"/>
                <w:right w:val="none" w:sz="0" w:space="0" w:color="auto"/>
              </w:divBdr>
              <w:divsChild>
                <w:div w:id="199170545">
                  <w:marLeft w:val="0"/>
                  <w:marRight w:val="0"/>
                  <w:marTop w:val="0"/>
                  <w:marBottom w:val="0"/>
                  <w:divBdr>
                    <w:top w:val="none" w:sz="0" w:space="0" w:color="auto"/>
                    <w:left w:val="none" w:sz="0" w:space="0" w:color="auto"/>
                    <w:bottom w:val="none" w:sz="0" w:space="0" w:color="auto"/>
                    <w:right w:val="none" w:sz="0" w:space="0" w:color="auto"/>
                  </w:divBdr>
                  <w:divsChild>
                    <w:div w:id="2109150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3896738">
      <w:bodyDiv w:val="1"/>
      <w:marLeft w:val="0"/>
      <w:marRight w:val="0"/>
      <w:marTop w:val="0"/>
      <w:marBottom w:val="0"/>
      <w:divBdr>
        <w:top w:val="none" w:sz="0" w:space="0" w:color="auto"/>
        <w:left w:val="none" w:sz="0" w:space="0" w:color="auto"/>
        <w:bottom w:val="none" w:sz="0" w:space="0" w:color="auto"/>
        <w:right w:val="none" w:sz="0" w:space="0" w:color="auto"/>
      </w:divBdr>
      <w:divsChild>
        <w:div w:id="1061097603">
          <w:marLeft w:val="0"/>
          <w:marRight w:val="0"/>
          <w:marTop w:val="0"/>
          <w:marBottom w:val="0"/>
          <w:divBdr>
            <w:top w:val="none" w:sz="0" w:space="0" w:color="auto"/>
            <w:left w:val="none" w:sz="0" w:space="0" w:color="auto"/>
            <w:bottom w:val="none" w:sz="0" w:space="0" w:color="auto"/>
            <w:right w:val="none" w:sz="0" w:space="0" w:color="auto"/>
          </w:divBdr>
          <w:divsChild>
            <w:div w:id="440878143">
              <w:marLeft w:val="0"/>
              <w:marRight w:val="0"/>
              <w:marTop w:val="0"/>
              <w:marBottom w:val="0"/>
              <w:divBdr>
                <w:top w:val="none" w:sz="0" w:space="0" w:color="auto"/>
                <w:left w:val="none" w:sz="0" w:space="0" w:color="auto"/>
                <w:bottom w:val="none" w:sz="0" w:space="0" w:color="auto"/>
                <w:right w:val="none" w:sz="0" w:space="0" w:color="auto"/>
              </w:divBdr>
              <w:divsChild>
                <w:div w:id="1649094600">
                  <w:marLeft w:val="0"/>
                  <w:marRight w:val="0"/>
                  <w:marTop w:val="0"/>
                  <w:marBottom w:val="0"/>
                  <w:divBdr>
                    <w:top w:val="none" w:sz="0" w:space="0" w:color="auto"/>
                    <w:left w:val="none" w:sz="0" w:space="0" w:color="auto"/>
                    <w:bottom w:val="none" w:sz="0" w:space="0" w:color="auto"/>
                    <w:right w:val="none" w:sz="0" w:space="0" w:color="auto"/>
                  </w:divBdr>
                  <w:divsChild>
                    <w:div w:id="1639335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7074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venthotels.com" TargetMode="External"/><Relationship Id="rId18" Type="http://schemas.openxmlformats.org/officeDocument/2006/relationships/hyperlink" Target="https://www.primo-pr.com/cms/upload/bildarchiv/event_hotels/AW_Giobotics_EventHotel-0111.jpg" TargetMode="External"/><Relationship Id="rId26" Type="http://schemas.openxmlformats.org/officeDocument/2006/relationships/hyperlink" Target="https://www.primo-pr.com/cms/upload/bildarchiv/event_hotels/AW_Giobotics_EventHotel-0366.jpg" TargetMode="External"/><Relationship Id="rId21" Type="http://schemas.openxmlformats.org/officeDocument/2006/relationships/image" Target="media/image4.png"/><Relationship Id="rId34"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hyperlink" Target="https://www.primo-pr.com/de/bildarchiv/index.html?dir=event_hotels" TargetMode="External"/><Relationship Id="rId17" Type="http://schemas.openxmlformats.org/officeDocument/2006/relationships/image" Target="media/image2.png"/><Relationship Id="rId25" Type="http://schemas.openxmlformats.org/officeDocument/2006/relationships/image" Target="media/image6.png"/><Relationship Id="rId33" Type="http://schemas.openxmlformats.org/officeDocument/2006/relationships/image" Target="media/image10.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primo-pr.com/cms/upload/bildarchiv/event_hotels/AW_Giobotics_EventHotel-0033.jpg" TargetMode="External"/><Relationship Id="rId20" Type="http://schemas.openxmlformats.org/officeDocument/2006/relationships/hyperlink" Target="https://www.primo-pr.com/cms/upload/bildarchiv/event_hotels/AW_Giobotics_EventHotel-0123.jpg" TargetMode="Externa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24" Type="http://schemas.openxmlformats.org/officeDocument/2006/relationships/hyperlink" Target="https://www.primo-pr.com/cms/upload/bildarchiv/event_hotels/AW_Giobotics_EventHotel-0221.jpg" TargetMode="External"/><Relationship Id="rId32" Type="http://schemas.openxmlformats.org/officeDocument/2006/relationships/hyperlink" Target="https://www.primo-pr.com/cms/upload/bildarchiv/event_hotels/AW_Giobotics_EventHotel-0267.jpg" TargetMode="External"/><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s://www.primo-pr.com/de/bildarchiv/index.html?dir=event_hotels" TargetMode="External"/><Relationship Id="rId23" Type="http://schemas.openxmlformats.org/officeDocument/2006/relationships/image" Target="media/image5.png"/><Relationship Id="rId28" Type="http://schemas.openxmlformats.org/officeDocument/2006/relationships/hyperlink" Target="https://www.primo-pr.com/cms/upload/bildarchiv/event_hotels/AW_Giobotics_EventHotel-0303.jpg" TargetMode="External"/><Relationship Id="rId36" Type="http://schemas.openxmlformats.org/officeDocument/2006/relationships/footer" Target="footer2.xml"/><Relationship Id="rId10" Type="http://schemas.openxmlformats.org/officeDocument/2006/relationships/hyperlink" Target="https://www.primo-pr.com/cms/upload/bildarchiv/event_hotels/AW_Giobotics_EventHotel-0011.jpg" TargetMode="External"/><Relationship Id="rId19" Type="http://schemas.openxmlformats.org/officeDocument/2006/relationships/image" Target="media/image3.png"/><Relationship Id="rId31" Type="http://schemas.openxmlformats.org/officeDocument/2006/relationships/image" Target="media/image9.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giobotics.de" TargetMode="External"/><Relationship Id="rId22" Type="http://schemas.openxmlformats.org/officeDocument/2006/relationships/hyperlink" Target="https://www.primo-pr.com/cms/upload/bildarchiv/event_hotels/AW_Giobotics_EventHotel-0300.jpg" TargetMode="External"/><Relationship Id="rId27" Type="http://schemas.openxmlformats.org/officeDocument/2006/relationships/image" Target="media/image7.png"/><Relationship Id="rId30" Type="http://schemas.openxmlformats.org/officeDocument/2006/relationships/hyperlink" Target="https://www.primo-pr.com/cms/upload/bildarchiv/event_hotels/AW_Giobotics_EventHotel-0054.jpg" TargetMode="External"/><Relationship Id="rId35" Type="http://schemas.openxmlformats.org/officeDocument/2006/relationships/footer" Target="footer1.xml"/><Relationship Id="rId8" Type="http://schemas.openxmlformats.org/officeDocument/2006/relationships/footnotes" Target="footnotes.xm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2" Type="http://schemas.openxmlformats.org/officeDocument/2006/relationships/hyperlink" Target="http://www.primo-pr.com" TargetMode="External"/><Relationship Id="rId1" Type="http://schemas.openxmlformats.org/officeDocument/2006/relationships/hyperlink" Target="mailto:n.gueler@primo-pr.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844a3fb-941f-43d3-aebc-f8890f673ba7" xsi:nil="true"/>
    <lcf76f155ced4ddcb4097134ff3c332f xmlns="0daf64c2-3471-446b-82c2-b7c11cc21ad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3D03CEF82DCFE346ADE7795EBD8ACB6B" ma:contentTypeVersion="18" ma:contentTypeDescription="Ein neues Dokument erstellen." ma:contentTypeScope="" ma:versionID="41115b18dbd0445f3086b97ba341748a">
  <xsd:schema xmlns:xsd="http://www.w3.org/2001/XMLSchema" xmlns:xs="http://www.w3.org/2001/XMLSchema" xmlns:p="http://schemas.microsoft.com/office/2006/metadata/properties" xmlns:ns2="0daf64c2-3471-446b-82c2-b7c11cc21ad7" xmlns:ns3="0844a3fb-941f-43d3-aebc-f8890f673ba7" targetNamespace="http://schemas.microsoft.com/office/2006/metadata/properties" ma:root="true" ma:fieldsID="b58942e47fd470c8d4cbe7b2a97ca4bc" ns2:_="" ns3:_="">
    <xsd:import namespace="0daf64c2-3471-446b-82c2-b7c11cc21ad7"/>
    <xsd:import namespace="0844a3fb-941f-43d3-aebc-f8890f673ba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OCR" minOccurs="0"/>
                <xsd:element ref="ns2:MediaServiceLocation" minOccurs="0"/>
                <xsd:element ref="ns3:SharedWithUsers" minOccurs="0"/>
                <xsd:element ref="ns3:SharedWithDetails" minOccurs="0"/>
                <xsd:element ref="ns2:MediaServiceAutoKeyPoints" minOccurs="0"/>
                <xsd:element ref="ns2:MediaServiceKeyPoint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af64c2-3471-446b-82c2-b7c11cc21a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83c33d11-ee87-49c2-8547-0088d8f8ef6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44a3fb-941f-43d3-aebc-f8890f673ba7"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9b9be0d2-fb59-40f7-9ece-4cb569846008}" ma:internalName="TaxCatchAll" ma:showField="CatchAllData" ma:web="0844a3fb-941f-43d3-aebc-f8890f673b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3D0D9CF-52EE-471C-B95F-4590AE614F85}">
  <ds:schemaRefs>
    <ds:schemaRef ds:uri="http://schemas.microsoft.com/office/2006/metadata/properties"/>
    <ds:schemaRef ds:uri="http://schemas.microsoft.com/office/infopath/2007/PartnerControls"/>
    <ds:schemaRef ds:uri="0844a3fb-941f-43d3-aebc-f8890f673ba7"/>
    <ds:schemaRef ds:uri="0daf64c2-3471-446b-82c2-b7c11cc21ad7"/>
  </ds:schemaRefs>
</ds:datastoreItem>
</file>

<file path=customXml/itemProps2.xml><?xml version="1.0" encoding="utf-8"?>
<ds:datastoreItem xmlns:ds="http://schemas.openxmlformats.org/officeDocument/2006/customXml" ds:itemID="{92B54E3C-13EA-44D4-866D-6749C838DEC6}">
  <ds:schemaRefs>
    <ds:schemaRef ds:uri="http://schemas.microsoft.com/sharepoint/v3/contenttype/forms"/>
  </ds:schemaRefs>
</ds:datastoreItem>
</file>

<file path=customXml/itemProps3.xml><?xml version="1.0" encoding="utf-8"?>
<ds:datastoreItem xmlns:ds="http://schemas.openxmlformats.org/officeDocument/2006/customXml" ds:itemID="{08599B8C-A462-4CE6-AA14-C11A3AAB17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af64c2-3471-446b-82c2-b7c11cc21ad7"/>
    <ds:schemaRef ds:uri="0844a3fb-941f-43d3-aebc-f8890f673b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1321</Words>
  <Characters>7536</Characters>
  <Application>Microsoft Office Word</Application>
  <DocSecurity>4</DocSecurity>
  <Lines>62</Lines>
  <Paragraphs>17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Cornelia Jeske</dc:creator>
  <cp:keywords/>
  <dc:description/>
  <cp:lastModifiedBy>Nuray Güler</cp:lastModifiedBy>
  <cp:revision>2</cp:revision>
  <cp:lastPrinted>2024-03-19T07:50:00Z</cp:lastPrinted>
  <dcterms:created xsi:type="dcterms:W3CDTF">2025-05-16T10:03:00Z</dcterms:created>
  <dcterms:modified xsi:type="dcterms:W3CDTF">2025-05-16T10:03:00Z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0x0101003D03CEF82DCFE346ADE7795EBD8ACB6B</vt:lpwstr>
  </property>
  <property fmtid="{D5CDD505-2E9C-101B-9397-08002B2CF9AE}" pid="3" name="MediaServiceImageTags">
    <vt:lpwstr/>
  </property>
</Properties>
</file>