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F2E63" w14:textId="77777777" w:rsidR="00E135BB" w:rsidRDefault="00DC00AF">
      <w:pPr>
        <w:spacing w:after="203"/>
      </w:pPr>
      <w:r>
        <w:rPr>
          <w:rFonts w:ascii="Arial" w:eastAsia="Arial" w:hAnsi="Arial" w:cs="Arial"/>
          <w:b/>
          <w:i/>
          <w:u w:val="single"/>
        </w:rPr>
        <w:t>PLAZA Hotelgroup setzt Expansion in Österreich fort</w:t>
      </w:r>
      <w:r>
        <w:rPr>
          <w:rFonts w:ascii="Arial" w:eastAsia="Arial" w:hAnsi="Arial" w:cs="Arial"/>
          <w:b/>
          <w:i/>
        </w:rPr>
        <w:t xml:space="preserve"> </w:t>
      </w:r>
    </w:p>
    <w:p w14:paraId="425340F0" w14:textId="77777777" w:rsidR="00E135BB" w:rsidRDefault="00DC00AF">
      <w:pPr>
        <w:pStyle w:val="berschrift1"/>
      </w:pPr>
      <w:r>
        <w:t xml:space="preserve">PLAZA INN Graz eröffnet am 11. März 2024 </w:t>
      </w:r>
    </w:p>
    <w:p w14:paraId="7E4B22AA" w14:textId="2151A0B5" w:rsidR="006F3A33" w:rsidRDefault="006F3A33" w:rsidP="002C71D5">
      <w:r>
        <w:rPr>
          <w:noProof/>
        </w:rPr>
        <w:drawing>
          <wp:inline distT="0" distB="0" distL="0" distR="0" wp14:anchorId="432C86C4" wp14:editId="7FB302D1">
            <wp:extent cx="2700000" cy="1620000"/>
            <wp:effectExtent l="0" t="0" r="5715" b="0"/>
            <wp:docPr id="992969903" name="Grafik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969903" name="Grafik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0000" cy="1620000"/>
                    </a:xfrm>
                    <a:prstGeom prst="rect">
                      <a:avLst/>
                    </a:prstGeom>
                  </pic:spPr>
                </pic:pic>
              </a:graphicData>
            </a:graphic>
          </wp:inline>
        </w:drawing>
      </w:r>
      <w:r w:rsidR="002C71D5">
        <w:t xml:space="preserve"> </w:t>
      </w:r>
      <w:r w:rsidR="002C71D5">
        <w:rPr>
          <w:rFonts w:ascii="Times New Roman" w:eastAsia="Times New Roman" w:hAnsi="Times New Roman" w:cs="Times New Roman"/>
          <w:noProof/>
          <w:sz w:val="24"/>
          <w:szCs w:val="24"/>
        </w:rPr>
        <w:drawing>
          <wp:inline distT="0" distB="0" distL="0" distR="0" wp14:anchorId="25CFAA70" wp14:editId="11800503">
            <wp:extent cx="2749678" cy="1620000"/>
            <wp:effectExtent l="0" t="0" r="0" b="0"/>
            <wp:docPr id="1578846943" name="Grafik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846943" name="Grafik 1">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9678" cy="1620000"/>
                    </a:xfrm>
                    <a:prstGeom prst="rect">
                      <a:avLst/>
                    </a:prstGeom>
                  </pic:spPr>
                </pic:pic>
              </a:graphicData>
            </a:graphic>
          </wp:inline>
        </w:drawing>
      </w:r>
    </w:p>
    <w:p w14:paraId="7322AC06" w14:textId="3A12E4E7" w:rsidR="00E135BB" w:rsidRDefault="002C71D5">
      <w:pPr>
        <w:spacing w:after="21"/>
        <w:ind w:left="-5" w:hanging="10"/>
      </w:pPr>
      <w:r>
        <w:rPr>
          <w:rFonts w:ascii="Arial" w:eastAsia="Arial" w:hAnsi="Arial" w:cs="Arial"/>
          <w:sz w:val="16"/>
          <w:szCs w:val="16"/>
        </w:rPr>
        <w:t>Y</w:t>
      </w:r>
      <w:r w:rsidR="00DC00AF">
        <w:rPr>
          <w:rFonts w:ascii="Arial" w:eastAsia="Arial" w:hAnsi="Arial" w:cs="Arial"/>
          <w:sz w:val="16"/>
          <w:szCs w:val="16"/>
        </w:rPr>
        <w:t xml:space="preserve">onca Yalaz, Geschäftsführerin der PLAZA Hotelgroup – </w:t>
      </w:r>
      <w:r w:rsidR="00C71F10">
        <w:rPr>
          <w:rFonts w:ascii="Arial" w:eastAsia="Arial" w:hAnsi="Arial" w:cs="Arial"/>
          <w:sz w:val="16"/>
          <w:szCs w:val="16"/>
        </w:rPr>
        <w:t xml:space="preserve">Lobby </w:t>
      </w:r>
      <w:r w:rsidR="00DC00AF">
        <w:rPr>
          <w:rFonts w:ascii="Arial" w:eastAsia="Arial" w:hAnsi="Arial" w:cs="Arial"/>
          <w:sz w:val="16"/>
          <w:szCs w:val="16"/>
        </w:rPr>
        <w:t xml:space="preserve">des neuen PLAZA INN Graz </w:t>
      </w:r>
    </w:p>
    <w:p w14:paraId="142E6994" w14:textId="77777777" w:rsidR="00E135BB" w:rsidRDefault="00DC00AF">
      <w:pPr>
        <w:spacing w:after="56"/>
        <w:ind w:left="-5" w:hanging="10"/>
        <w:rPr>
          <w:rFonts w:ascii="Arial" w:eastAsia="Arial" w:hAnsi="Arial" w:cs="Arial"/>
          <w:sz w:val="16"/>
          <w:szCs w:val="16"/>
        </w:rPr>
      </w:pPr>
      <w:r>
        <w:rPr>
          <w:rFonts w:ascii="Arial" w:eastAsia="Arial" w:hAnsi="Arial" w:cs="Arial"/>
          <w:sz w:val="16"/>
          <w:szCs w:val="16"/>
        </w:rPr>
        <w:t xml:space="preserve">©Foto: Plaza Hotelgroup. Download per hinterlegtem Hyperlink oder </w:t>
      </w:r>
      <w:hyperlink r:id="rId13">
        <w:r>
          <w:rPr>
            <w:rFonts w:ascii="Arial" w:eastAsia="Arial" w:hAnsi="Arial" w:cs="Arial"/>
            <w:color w:val="467886"/>
            <w:sz w:val="16"/>
            <w:szCs w:val="16"/>
            <w:u w:val="single"/>
          </w:rPr>
          <w:t>hier</w:t>
        </w:r>
      </w:hyperlink>
      <w:r>
        <w:rPr>
          <w:rFonts w:ascii="Arial" w:eastAsia="Arial" w:hAnsi="Arial" w:cs="Arial"/>
          <w:sz w:val="16"/>
          <w:szCs w:val="16"/>
        </w:rPr>
        <w:t xml:space="preserve">. </w:t>
      </w:r>
    </w:p>
    <w:p w14:paraId="53950EEF" w14:textId="2BDACEF9" w:rsidR="00E135BB" w:rsidRDefault="00DC00AF">
      <w:pPr>
        <w:spacing w:after="0" w:line="300" w:lineRule="auto"/>
        <w:ind w:right="849"/>
        <w:jc w:val="both"/>
      </w:pPr>
      <w:r>
        <w:rPr>
          <w:rFonts w:ascii="Arial" w:eastAsia="Arial" w:hAnsi="Arial" w:cs="Arial"/>
          <w:b/>
          <w:sz w:val="24"/>
          <w:szCs w:val="24"/>
        </w:rPr>
        <w:t xml:space="preserve">Heilbronn/Graz, </w:t>
      </w:r>
      <w:r w:rsidR="000E1AC3">
        <w:rPr>
          <w:rFonts w:ascii="Arial" w:eastAsia="Arial" w:hAnsi="Arial" w:cs="Arial"/>
          <w:b/>
          <w:sz w:val="24"/>
          <w:szCs w:val="24"/>
        </w:rPr>
        <w:t>11</w:t>
      </w:r>
      <w:r>
        <w:rPr>
          <w:rFonts w:ascii="Arial" w:eastAsia="Arial" w:hAnsi="Arial" w:cs="Arial"/>
          <w:b/>
          <w:sz w:val="24"/>
          <w:szCs w:val="24"/>
        </w:rPr>
        <w:t xml:space="preserve">. März 2024 (primo PR): Die PLAZA Hotelgroup setzt mit der Eröffnung des PLAZA INN Graz am 11. März 2024 ihre Expansion in Österreich fort. Das </w:t>
      </w:r>
      <w:r w:rsidRPr="00DC00AF">
        <w:rPr>
          <w:rFonts w:ascii="Arial" w:eastAsia="Arial" w:hAnsi="Arial" w:cs="Arial"/>
          <w:b/>
          <w:sz w:val="24"/>
          <w:szCs w:val="24"/>
        </w:rPr>
        <w:t xml:space="preserve">zentral </w:t>
      </w:r>
      <w:r>
        <w:rPr>
          <w:rFonts w:ascii="Arial" w:eastAsia="Arial" w:hAnsi="Arial" w:cs="Arial"/>
          <w:b/>
          <w:sz w:val="24"/>
          <w:szCs w:val="24"/>
        </w:rPr>
        <w:t xml:space="preserve">gelegene Hotel in der Hauptstadt der Steiermark liegt direkt gegenüber der Messe und der Stadthalle und bietet 133 modern designte Zimmer und Suiten. Zielgruppe des Hauses sind Individual- und Geschäftsreisende ebenso wie Reisegruppen und Urlauber. Neben einem umfangreichen Frühstücksbuffet steht eine stilvolle Hotelbar, drei flexible Tagungsräume und ein Fitnessraum bereit. Das PLAZA INN Graz wird das zehnte Hotel der familiengeführten deutschen Hotelgruppe in Österreich sein. Insgesamt verfügt die Hotelgruppe über mehr als 50 Hotels – zum großen Teil im Eigentum - im 3- und 4-Sterne-Bereich in Deutschland, den Niederlanden und Österreich mit über 7.500 Zimmern und 1.700 Mitarbeitenden. Sie zählt damit zu den fünf größten familiengeführten Hotelgruppen in Deutschland. Informationen zur PLAZA Hotelgroup unter </w:t>
      </w:r>
      <w:hyperlink r:id="rId14">
        <w:r>
          <w:rPr>
            <w:rFonts w:ascii="Arial" w:eastAsia="Arial" w:hAnsi="Arial" w:cs="Arial"/>
            <w:b/>
            <w:color w:val="0000FF"/>
            <w:sz w:val="24"/>
            <w:szCs w:val="24"/>
            <w:u w:val="single"/>
          </w:rPr>
          <w:t>www.plazahotels.de.</w:t>
        </w:r>
      </w:hyperlink>
      <w:r>
        <w:rPr>
          <w:rFonts w:ascii="Arial" w:eastAsia="Arial" w:hAnsi="Arial" w:cs="Arial"/>
          <w:sz w:val="24"/>
          <w:szCs w:val="24"/>
        </w:rPr>
        <w:t xml:space="preserve"> </w:t>
      </w:r>
    </w:p>
    <w:p w14:paraId="186ABB32" w14:textId="72FC9F1B" w:rsidR="00E135BB" w:rsidRDefault="00DC00AF">
      <w:pPr>
        <w:spacing w:before="120" w:after="120" w:line="300" w:lineRule="auto"/>
        <w:ind w:left="-6" w:right="754" w:hanging="11"/>
        <w:jc w:val="both"/>
        <w:rPr>
          <w:rFonts w:ascii="Arial" w:eastAsia="Arial" w:hAnsi="Arial" w:cs="Arial"/>
          <w:color w:val="222222"/>
          <w:sz w:val="24"/>
          <w:szCs w:val="24"/>
        </w:rPr>
      </w:pPr>
      <w:r>
        <w:rPr>
          <w:rFonts w:ascii="Arial" w:eastAsia="Arial" w:hAnsi="Arial" w:cs="Arial"/>
          <w:color w:val="222222"/>
          <w:sz w:val="24"/>
          <w:szCs w:val="24"/>
        </w:rPr>
        <w:t xml:space="preserve">“Mit der Eröffnung des neuen PLAZA INN Graz stärken wir aktuell unsere Eigenmarken auch in Österreich. Als Betreiber sowie Eigentümer haben wir es uns zum Ziel gesetzt mit Bedacht unser Hotelportfolio auszubauen. Neben dem Standort Graz eröffnete gerade auch ein zweites PLAZA INN in der Wiener Neustadt </w:t>
      </w:r>
      <w:r w:rsidR="00B52460" w:rsidRPr="00DC00AF">
        <w:rPr>
          <w:rFonts w:ascii="Arial" w:eastAsia="Arial" w:hAnsi="Arial" w:cs="Arial"/>
          <w:color w:val="222222"/>
          <w:sz w:val="24"/>
          <w:szCs w:val="24"/>
        </w:rPr>
        <w:t>sowie ein P</w:t>
      </w:r>
      <w:r w:rsidRPr="00DC00AF">
        <w:rPr>
          <w:rFonts w:ascii="Arial" w:eastAsia="Arial" w:hAnsi="Arial" w:cs="Arial"/>
          <w:color w:val="222222"/>
          <w:sz w:val="24"/>
          <w:szCs w:val="24"/>
        </w:rPr>
        <w:t>LAZA</w:t>
      </w:r>
      <w:r w:rsidR="00B52460" w:rsidRPr="00DC00AF">
        <w:rPr>
          <w:rFonts w:ascii="Arial" w:eastAsia="Arial" w:hAnsi="Arial" w:cs="Arial"/>
          <w:color w:val="222222"/>
          <w:sz w:val="24"/>
          <w:szCs w:val="24"/>
        </w:rPr>
        <w:t xml:space="preserve"> INN in Wien Gasometer</w:t>
      </w:r>
      <w:r w:rsidRPr="00DC00AF">
        <w:rPr>
          <w:rFonts w:ascii="Arial" w:eastAsia="Arial" w:hAnsi="Arial" w:cs="Arial"/>
          <w:color w:val="222222"/>
          <w:sz w:val="24"/>
          <w:szCs w:val="24"/>
        </w:rPr>
        <w:t>“</w:t>
      </w:r>
      <w:r w:rsidR="00B52460" w:rsidRPr="00DC00AF">
        <w:rPr>
          <w:rFonts w:ascii="Arial" w:eastAsia="Arial" w:hAnsi="Arial" w:cs="Arial"/>
          <w:color w:val="222222"/>
          <w:sz w:val="24"/>
          <w:szCs w:val="24"/>
        </w:rPr>
        <w:t>,</w:t>
      </w:r>
      <w:r w:rsidR="00B52460">
        <w:rPr>
          <w:rFonts w:ascii="Arial" w:eastAsia="Arial" w:hAnsi="Arial" w:cs="Arial"/>
          <w:color w:val="222222"/>
          <w:sz w:val="24"/>
          <w:szCs w:val="24"/>
        </w:rPr>
        <w:t xml:space="preserve"> </w:t>
      </w:r>
      <w:r>
        <w:rPr>
          <w:rFonts w:ascii="Arial" w:eastAsia="Arial" w:hAnsi="Arial" w:cs="Arial"/>
          <w:color w:val="222222"/>
          <w:sz w:val="24"/>
          <w:szCs w:val="24"/>
        </w:rPr>
        <w:t>so Yonca Yalaz, Geschäftsführerin der PLAZA Hotelgroup.</w:t>
      </w:r>
    </w:p>
    <w:p w14:paraId="519C34DF" w14:textId="095CD6E3" w:rsidR="00E135BB" w:rsidRDefault="00DC00AF" w:rsidP="00DC00AF">
      <w:pPr>
        <w:tabs>
          <w:tab w:val="left" w:pos="7088"/>
        </w:tabs>
        <w:spacing w:before="120" w:after="120" w:line="300" w:lineRule="auto"/>
        <w:ind w:left="-6" w:right="754" w:hanging="11"/>
        <w:jc w:val="both"/>
        <w:rPr>
          <w:rFonts w:ascii="Arial" w:eastAsia="Arial" w:hAnsi="Arial" w:cs="Arial"/>
          <w:color w:val="222222"/>
          <w:sz w:val="24"/>
          <w:szCs w:val="24"/>
        </w:rPr>
      </w:pPr>
      <w:r>
        <w:rPr>
          <w:rFonts w:ascii="Arial" w:eastAsia="Arial" w:hAnsi="Arial" w:cs="Arial"/>
          <w:color w:val="222222"/>
          <w:sz w:val="24"/>
          <w:szCs w:val="24"/>
        </w:rPr>
        <w:t>Das ehemalige „</w:t>
      </w:r>
      <w:proofErr w:type="spellStart"/>
      <w:r>
        <w:rPr>
          <w:rFonts w:ascii="Arial" w:eastAsia="Arial" w:hAnsi="Arial" w:cs="Arial"/>
          <w:color w:val="222222"/>
          <w:sz w:val="24"/>
          <w:szCs w:val="24"/>
        </w:rPr>
        <w:t>roomz</w:t>
      </w:r>
      <w:proofErr w:type="spellEnd"/>
      <w:r>
        <w:rPr>
          <w:rFonts w:ascii="Arial" w:eastAsia="Arial" w:hAnsi="Arial" w:cs="Arial"/>
          <w:color w:val="222222"/>
          <w:sz w:val="24"/>
          <w:szCs w:val="24"/>
        </w:rPr>
        <w:t xml:space="preserve">“ Graz unterzog sich in den letzten Wochen einer </w:t>
      </w:r>
      <w:r w:rsidRPr="00DC00AF">
        <w:rPr>
          <w:rFonts w:ascii="Arial" w:eastAsia="Arial" w:hAnsi="Arial" w:cs="Arial"/>
          <w:color w:val="222222"/>
          <w:sz w:val="24"/>
          <w:szCs w:val="24"/>
        </w:rPr>
        <w:t>umfassenden Renovierung der Zimmer.</w:t>
      </w:r>
      <w:r>
        <w:rPr>
          <w:rFonts w:ascii="Arial" w:eastAsia="Arial" w:hAnsi="Arial" w:cs="Arial"/>
          <w:color w:val="222222"/>
          <w:sz w:val="24"/>
          <w:szCs w:val="24"/>
        </w:rPr>
        <w:t xml:space="preserve"> Dazu gehörte auch die Installation einer komplett neuen technischen Infrastruktur mit schnellem WLAN sowie neuen TV- und Telefongeräten. Gäste können unter vier Farbnuancen in den modern </w:t>
      </w:r>
      <w:r>
        <w:rPr>
          <w:rFonts w:ascii="Arial" w:eastAsia="Arial" w:hAnsi="Arial" w:cs="Arial"/>
          <w:color w:val="222222"/>
          <w:sz w:val="24"/>
          <w:szCs w:val="24"/>
        </w:rPr>
        <w:lastRenderedPageBreak/>
        <w:t xml:space="preserve">designten Zimmern wählen: Blau, Braun, Grün und Pink. Auch sind zwei voll eingerichtete Appartements buchbar. Für den Start in den Tag bietet das Haus ein umfangreiches, saisonales und ausgewogenes Frühstücksbuffet an. Für den abendlichen Ausklang steht eine Hotelbar mit einer Snackkarte auch lokalen Gästen zur Verfügung. Drei Tagungsräume von 35 bis 75 Quadratmetern Größe mit moderner technischer Ausstattung sowie flexibler Bestuhlungsmöglichkeit sind ideal für geschäftliche oder private Events und Feierlichkeiten. </w:t>
      </w:r>
    </w:p>
    <w:p w14:paraId="70A52254" w14:textId="36D582BD" w:rsidR="00E135BB" w:rsidRDefault="00DC00AF">
      <w:pPr>
        <w:spacing w:before="120" w:after="120" w:line="300" w:lineRule="auto"/>
        <w:ind w:left="-6" w:right="754" w:hanging="11"/>
        <w:jc w:val="both"/>
      </w:pPr>
      <w:r>
        <w:rPr>
          <w:rFonts w:ascii="Arial" w:eastAsia="Arial" w:hAnsi="Arial" w:cs="Arial"/>
          <w:color w:val="222222"/>
          <w:sz w:val="24"/>
          <w:szCs w:val="24"/>
        </w:rPr>
        <w:t xml:space="preserve">Das PLAZA INN Graz besticht durch seine </w:t>
      </w:r>
      <w:r w:rsidRPr="00DC00AF">
        <w:rPr>
          <w:rFonts w:ascii="Arial" w:eastAsia="Arial" w:hAnsi="Arial" w:cs="Arial"/>
          <w:color w:val="222222"/>
          <w:sz w:val="24"/>
          <w:szCs w:val="24"/>
        </w:rPr>
        <w:t>zentrale</w:t>
      </w:r>
      <w:r>
        <w:rPr>
          <w:rFonts w:ascii="Arial" w:eastAsia="Arial" w:hAnsi="Arial" w:cs="Arial"/>
          <w:color w:val="222222"/>
          <w:sz w:val="24"/>
          <w:szCs w:val="24"/>
        </w:rPr>
        <w:t xml:space="preserve"> Lage, gut erreichbar mit dem Auto von der A2, Abfahrt Graz Ost. Der Flughafen ist nur eine 15-minütige Taxifahrt vom Hotel entfernt; die nächste Straßenbahnhaltestelle, Ostbahnhof oder Graz Messe, in nur jeweils einer Laufminute erreichbar. Von hier geht es in wenigen Minuten zu den Sehenswürdigkeiten der Stadt Graz, wie dem Schlossberg mit dem 34 Meter hohen Glockenturm, dem Hauptplatz mit der umliegenden Altstadt, dem Kunsthaus oder auch dem UNESCO-Weltkulturerbe Schloss Eggenberg. </w:t>
      </w:r>
      <w:r>
        <w:rPr>
          <w:rFonts w:ascii="Verdana" w:eastAsia="Verdana" w:hAnsi="Verdana" w:cs="Verdana"/>
        </w:rPr>
        <w:t xml:space="preserve"> </w:t>
      </w:r>
    </w:p>
    <w:p w14:paraId="0A22F01F" w14:textId="77777777" w:rsidR="00E135BB" w:rsidRDefault="00DC00AF">
      <w:pPr>
        <w:pStyle w:val="berschrift3"/>
        <w:spacing w:after="149"/>
        <w:ind w:left="-5" w:right="849" w:firstLine="0"/>
      </w:pPr>
      <w:r>
        <w:t xml:space="preserve">Zur PLAZA Hotelgroup </w:t>
      </w:r>
    </w:p>
    <w:p w14:paraId="7962959F" w14:textId="77777777" w:rsidR="00E135BB" w:rsidRDefault="00DC00AF">
      <w:pPr>
        <w:ind w:right="849"/>
        <w:jc w:val="both"/>
        <w:rPr>
          <w:color w:val="000000"/>
        </w:rPr>
      </w:pPr>
      <w:r>
        <w:t xml:space="preserve">Bereits 2002 wurde das Fundament für die Plaza Hotelgroup von dem Unternehmerpaar Yonca und Ihsan Yalaz gelegt. Das Unternehmen ist spezialisiert auf das Betreiben von Stadt- und Businesshotels. Es zählt heute zu den fünf größten familiengeführten Hotelgruppen in Deutschland, mit derzeit 3- und 4-Sterne-Businesshotels an 50 Standorten in Deutschland, Österreich und den Niederlanden mit insgesamt über 7.500 Zimmern. Weitere Informationen unter </w:t>
      </w:r>
      <w:hyperlink r:id="rId15">
        <w:r>
          <w:rPr>
            <w:color w:val="000000"/>
            <w:u w:val="single"/>
          </w:rPr>
          <w:t>www.plazahotels.de</w:t>
        </w:r>
      </w:hyperlink>
    </w:p>
    <w:p w14:paraId="5612F616" w14:textId="77777777" w:rsidR="00E135BB" w:rsidRDefault="00E135BB"/>
    <w:sectPr w:rsidR="00E135BB">
      <w:headerReference w:type="default" r:id="rId16"/>
      <w:footerReference w:type="default" r:id="rId17"/>
      <w:pgSz w:w="11906" w:h="16838"/>
      <w:pgMar w:top="709" w:right="1133" w:bottom="249" w:left="1419"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D9C3C" w14:textId="77777777" w:rsidR="00E81F63" w:rsidRDefault="00E81F63">
      <w:pPr>
        <w:spacing w:after="0" w:line="240" w:lineRule="auto"/>
      </w:pPr>
      <w:r>
        <w:separator/>
      </w:r>
    </w:p>
  </w:endnote>
  <w:endnote w:type="continuationSeparator" w:id="0">
    <w:p w14:paraId="60393866" w14:textId="77777777" w:rsidR="00E81F63" w:rsidRDefault="00E81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475DB" w14:textId="77777777" w:rsidR="00E135BB" w:rsidRDefault="00DC00AF">
    <w:pPr>
      <w:spacing w:after="0" w:line="266" w:lineRule="auto"/>
      <w:ind w:left="572" w:hanging="442"/>
    </w:pPr>
    <w:r>
      <w:rPr>
        <w:rFonts w:ascii="Verdana" w:eastAsia="Verdana" w:hAnsi="Verdana" w:cs="Verdana"/>
        <w:sz w:val="18"/>
        <w:szCs w:val="18"/>
      </w:rPr>
      <w:t xml:space="preserve">Presse-Koordination: </w:t>
    </w:r>
    <w:r>
      <w:rPr>
        <w:rFonts w:ascii="Verdana" w:eastAsia="Verdana" w:hAnsi="Verdana" w:cs="Verdana"/>
        <w:i/>
        <w:sz w:val="18"/>
        <w:szCs w:val="18"/>
      </w:rPr>
      <w:t>primo</w:t>
    </w:r>
    <w:r>
      <w:rPr>
        <w:rFonts w:ascii="Verdana" w:eastAsia="Verdana" w:hAnsi="Verdana" w:cs="Verdana"/>
        <w:sz w:val="18"/>
        <w:szCs w:val="18"/>
      </w:rPr>
      <w:t xml:space="preserve"> PR Anne </w:t>
    </w:r>
    <w:proofErr w:type="spellStart"/>
    <w:r>
      <w:rPr>
        <w:rFonts w:ascii="Verdana" w:eastAsia="Verdana" w:hAnsi="Verdana" w:cs="Verdana"/>
        <w:sz w:val="18"/>
        <w:szCs w:val="18"/>
      </w:rPr>
      <w:t>Heußner</w:t>
    </w:r>
    <w:proofErr w:type="spellEnd"/>
    <w:r>
      <w:rPr>
        <w:rFonts w:ascii="Verdana" w:eastAsia="Verdana" w:hAnsi="Verdana" w:cs="Verdana"/>
        <w:sz w:val="18"/>
        <w:szCs w:val="18"/>
      </w:rPr>
      <w:t xml:space="preserve"> &amp; Nuray Güler, Am Borsdorfer 13, 60435 Frankfurt</w:t>
    </w:r>
    <w:r>
      <w:rPr>
        <w:rFonts w:ascii="Times New Roman" w:eastAsia="Times New Roman" w:hAnsi="Times New Roman" w:cs="Times New Roman"/>
        <w:sz w:val="24"/>
        <w:szCs w:val="24"/>
      </w:rPr>
      <w:t xml:space="preserve"> </w:t>
    </w:r>
    <w:hyperlink r:id="rId1">
      <w:r>
        <w:rPr>
          <w:rFonts w:ascii="Verdana" w:eastAsia="Verdana" w:hAnsi="Verdana" w:cs="Verdana"/>
          <w:color w:val="0000FF"/>
          <w:sz w:val="18"/>
          <w:szCs w:val="18"/>
          <w:u w:val="single"/>
        </w:rPr>
        <w:t>www.primo-pr.com</w:t>
      </w:r>
    </w:hyperlink>
    <w:hyperlink r:id="rId2">
      <w:r>
        <w:rPr>
          <w:rFonts w:ascii="Verdana" w:eastAsia="Verdana" w:hAnsi="Verdana" w:cs="Verdana"/>
          <w:sz w:val="18"/>
          <w:szCs w:val="18"/>
        </w:rPr>
        <w:t>,</w:t>
      </w:r>
    </w:hyperlink>
    <w:r>
      <w:rPr>
        <w:rFonts w:ascii="Verdana" w:eastAsia="Verdana" w:hAnsi="Verdana" w:cs="Verdana"/>
        <w:sz w:val="18"/>
        <w:szCs w:val="18"/>
      </w:rPr>
      <w:t xml:space="preserve"> </w:t>
    </w:r>
    <w:r>
      <w:rPr>
        <w:rFonts w:ascii="Verdana" w:eastAsia="Verdana" w:hAnsi="Verdana" w:cs="Verdana"/>
        <w:color w:val="0000FF"/>
        <w:sz w:val="18"/>
        <w:szCs w:val="18"/>
        <w:u w:val="single"/>
      </w:rPr>
      <w:t>info@primo-pr.com</w:t>
    </w:r>
    <w:r>
      <w:rPr>
        <w:rFonts w:ascii="Verdana" w:eastAsia="Verdana" w:hAnsi="Verdana" w:cs="Verdana"/>
        <w:sz w:val="18"/>
        <w:szCs w:val="18"/>
      </w:rPr>
      <w:t xml:space="preserve">, 0049-69-530 546 50 + 0049-173-213 80 16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C5D37" w14:textId="77777777" w:rsidR="00E81F63" w:rsidRDefault="00E81F63">
      <w:pPr>
        <w:spacing w:after="0" w:line="240" w:lineRule="auto"/>
      </w:pPr>
      <w:r>
        <w:separator/>
      </w:r>
    </w:p>
  </w:footnote>
  <w:footnote w:type="continuationSeparator" w:id="0">
    <w:p w14:paraId="2939B661" w14:textId="77777777" w:rsidR="00E81F63" w:rsidRDefault="00E81F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649A" w14:textId="77777777" w:rsidR="00E135BB" w:rsidRDefault="00DC00AF">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8240" behindDoc="0" locked="0" layoutInCell="1" hidden="0" allowOverlap="1" wp14:anchorId="1252A6CA" wp14:editId="07D5497C">
          <wp:simplePos x="0" y="0"/>
          <wp:positionH relativeFrom="column">
            <wp:posOffset>1076007</wp:posOffset>
          </wp:positionH>
          <wp:positionV relativeFrom="paragraph">
            <wp:posOffset>-278129</wp:posOffset>
          </wp:positionV>
          <wp:extent cx="1985645" cy="801370"/>
          <wp:effectExtent l="0" t="0" r="0" b="0"/>
          <wp:wrapSquare wrapText="bothSides" distT="0" distB="0" distL="114300" distR="114300"/>
          <wp:docPr id="2" name="image2.png" descr="A logo for a hotel&#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logo for a hotel&#10;&#10;Description automatically generated"/>
                  <pic:cNvPicPr preferRelativeResize="0"/>
                </pic:nvPicPr>
                <pic:blipFill>
                  <a:blip r:embed="rId1"/>
                  <a:srcRect t="16576" b="16059"/>
                  <a:stretch>
                    <a:fillRect/>
                  </a:stretch>
                </pic:blipFill>
                <pic:spPr>
                  <a:xfrm>
                    <a:off x="0" y="0"/>
                    <a:ext cx="1985645" cy="801370"/>
                  </a:xfrm>
                  <a:prstGeom prst="rect">
                    <a:avLst/>
                  </a:prstGeom>
                  <a:ln/>
                </pic:spPr>
              </pic:pic>
            </a:graphicData>
          </a:graphic>
        </wp:anchor>
      </w:drawing>
    </w:r>
  </w:p>
  <w:p w14:paraId="74CB284E" w14:textId="77777777" w:rsidR="00E135BB" w:rsidRDefault="00E135BB">
    <w:pPr>
      <w:pBdr>
        <w:top w:val="nil"/>
        <w:left w:val="nil"/>
        <w:bottom w:val="nil"/>
        <w:right w:val="nil"/>
        <w:between w:val="nil"/>
      </w:pBdr>
      <w:tabs>
        <w:tab w:val="center" w:pos="4536"/>
        <w:tab w:val="right" w:pos="9072"/>
      </w:tabs>
      <w:spacing w:after="0" w:line="240" w:lineRule="auto"/>
      <w:rPr>
        <w:color w:val="000000"/>
      </w:rPr>
    </w:pPr>
  </w:p>
  <w:p w14:paraId="30D639AA" w14:textId="77777777" w:rsidR="00E135BB" w:rsidRDefault="00E135BB">
    <w:pPr>
      <w:pBdr>
        <w:top w:val="nil"/>
        <w:left w:val="nil"/>
        <w:bottom w:val="nil"/>
        <w:right w:val="nil"/>
        <w:between w:val="nil"/>
      </w:pBdr>
      <w:tabs>
        <w:tab w:val="center" w:pos="4536"/>
        <w:tab w:val="right" w:pos="9072"/>
      </w:tabs>
      <w:spacing w:after="0" w:line="240" w:lineRule="auto"/>
      <w:rPr>
        <w:color w:val="000000"/>
      </w:rPr>
    </w:pPr>
  </w:p>
  <w:p w14:paraId="256EF604" w14:textId="77777777" w:rsidR="00E135BB" w:rsidRDefault="00E135BB">
    <w:pPr>
      <w:pBdr>
        <w:top w:val="nil"/>
        <w:left w:val="nil"/>
        <w:bottom w:val="nil"/>
        <w:right w:val="nil"/>
        <w:between w:val="nil"/>
      </w:pBdr>
      <w:tabs>
        <w:tab w:val="center" w:pos="4536"/>
        <w:tab w:val="right" w:pos="9072"/>
      </w:tabs>
      <w:spacing w:after="0" w:line="240" w:lineRule="auto"/>
      <w:rPr>
        <w:color w:val="000000"/>
      </w:rPr>
    </w:pPr>
  </w:p>
  <w:p w14:paraId="2CE0C754" w14:textId="77777777" w:rsidR="00E135BB" w:rsidRDefault="00DC00AF">
    <w:pPr>
      <w:spacing w:after="27"/>
      <w:ind w:right="4168"/>
    </w:pPr>
    <w:r>
      <w:rPr>
        <w:rFonts w:ascii="Verdana" w:eastAsia="Verdana" w:hAnsi="Verdana" w:cs="Verdana"/>
        <w:sz w:val="24"/>
        <w:szCs w:val="24"/>
      </w:rPr>
      <w:t>PRESSEINFORMATION</w:t>
    </w:r>
    <w:r>
      <w:rPr>
        <w:rFonts w:ascii="Times New Roman" w:eastAsia="Times New Roman" w:hAnsi="Times New Roman" w:cs="Times New Roman"/>
        <w:sz w:val="24"/>
        <w:szCs w:val="24"/>
      </w:rPr>
      <w:t xml:space="preserve"> </w:t>
    </w:r>
  </w:p>
  <w:p w14:paraId="464BAD1E" w14:textId="77777777" w:rsidR="00E135BB" w:rsidRDefault="00E135BB">
    <w:pPr>
      <w:pBdr>
        <w:top w:val="nil"/>
        <w:left w:val="nil"/>
        <w:bottom w:val="nil"/>
        <w:right w:val="nil"/>
        <w:between w:val="nil"/>
      </w:pBdr>
      <w:tabs>
        <w:tab w:val="center" w:pos="4536"/>
        <w:tab w:val="right" w:pos="9072"/>
      </w:tabs>
      <w:spacing w:after="0" w:line="240" w:lineRule="auto"/>
      <w:rPr>
        <w:color w:val="000000"/>
      </w:rPr>
    </w:pPr>
  </w:p>
  <w:p w14:paraId="603D3C4D" w14:textId="77777777" w:rsidR="00E135BB" w:rsidRDefault="00E135BB">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5BB"/>
    <w:rsid w:val="000E1AC3"/>
    <w:rsid w:val="002C71D5"/>
    <w:rsid w:val="00435E9A"/>
    <w:rsid w:val="004861D0"/>
    <w:rsid w:val="006F3A33"/>
    <w:rsid w:val="00A543FD"/>
    <w:rsid w:val="00AF310F"/>
    <w:rsid w:val="00B25C72"/>
    <w:rsid w:val="00B52460"/>
    <w:rsid w:val="00B631D5"/>
    <w:rsid w:val="00C71F10"/>
    <w:rsid w:val="00C9164B"/>
    <w:rsid w:val="00DC00AF"/>
    <w:rsid w:val="00E135BB"/>
    <w:rsid w:val="00E81F63"/>
    <w:rsid w:val="00EA1207"/>
    <w:rsid w:val="00EF70A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E15C8"/>
  <w15:docId w15:val="{559A5F7D-CC27-4D27-B69C-CAF0DE8C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pBdr>
        <w:top w:val="nil"/>
        <w:left w:val="nil"/>
        <w:bottom w:val="nil"/>
        <w:right w:val="nil"/>
        <w:between w:val="nil"/>
      </w:pBdr>
      <w:spacing w:after="110"/>
      <w:outlineLvl w:val="0"/>
    </w:pPr>
    <w:rPr>
      <w:rFonts w:ascii="Arial" w:eastAsia="Arial" w:hAnsi="Arial" w:cs="Arial"/>
      <w:b/>
      <w:color w:val="000000"/>
      <w:sz w:val="28"/>
      <w:szCs w:val="28"/>
    </w:rPr>
  </w:style>
  <w:style w:type="paragraph" w:styleId="berschrift2">
    <w:name w:val="heading 2"/>
    <w:basedOn w:val="Standard"/>
    <w:next w:val="Standard"/>
    <w:uiPriority w:val="9"/>
    <w:unhideWhenUsed/>
    <w:qFormat/>
    <w:pPr>
      <w:keepNext/>
      <w:keepLines/>
      <w:pBdr>
        <w:top w:val="nil"/>
        <w:left w:val="nil"/>
        <w:bottom w:val="nil"/>
        <w:right w:val="nil"/>
        <w:between w:val="nil"/>
      </w:pBdr>
      <w:spacing w:after="164"/>
      <w:outlineLvl w:val="1"/>
    </w:pPr>
    <w:rPr>
      <w:rFonts w:ascii="Arial" w:eastAsia="Arial" w:hAnsi="Arial" w:cs="Arial"/>
      <w:b/>
      <w:color w:val="222222"/>
      <w:sz w:val="24"/>
      <w:szCs w:val="24"/>
    </w:rPr>
  </w:style>
  <w:style w:type="paragraph" w:styleId="berschrift3">
    <w:name w:val="heading 3"/>
    <w:basedOn w:val="Standard"/>
    <w:next w:val="Standard"/>
    <w:uiPriority w:val="9"/>
    <w:unhideWhenUsed/>
    <w:qFormat/>
    <w:pPr>
      <w:keepNext/>
      <w:keepLines/>
      <w:pBdr>
        <w:top w:val="nil"/>
        <w:left w:val="nil"/>
        <w:bottom w:val="nil"/>
        <w:right w:val="nil"/>
        <w:between w:val="nil"/>
      </w:pBdr>
      <w:spacing w:after="102"/>
      <w:ind w:left="10" w:hanging="10"/>
      <w:outlineLvl w:val="2"/>
    </w:pPr>
    <w:rPr>
      <w:rFonts w:ascii="Arial" w:eastAsia="Arial" w:hAnsi="Arial" w:cs="Arial"/>
      <w:b/>
      <w:color w:val="000000"/>
      <w:sz w:val="20"/>
      <w:szCs w:val="20"/>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de/bildarchiv/index.html?dir=plaza_hotelgro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plaza_hotelgroup/Lobby-1_hrs.jpg" TargetMode="External"/><Relationship Id="rId5" Type="http://schemas.openxmlformats.org/officeDocument/2006/relationships/settings" Target="settings.xml"/><Relationship Id="rId15" Type="http://schemas.openxmlformats.org/officeDocument/2006/relationships/hyperlink" Target="http://www.plazahotels.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primo-pr.com/cms/upload/bildarchiv/plaza_hotelgroup/YY_2023_Almere.jpg" TargetMode="External"/><Relationship Id="rId14" Type="http://schemas.openxmlformats.org/officeDocument/2006/relationships/hyperlink" Target="http://www.plazahotels.d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174363-ECB1-4D54-BCC4-CAF25CB26418}">
  <ds:schemaRefs>
    <ds:schemaRef ds:uri="http://schemas.microsoft.com/sharepoint/v3/contenttype/forms"/>
  </ds:schemaRefs>
</ds:datastoreItem>
</file>

<file path=customXml/itemProps2.xml><?xml version="1.0" encoding="utf-8"?>
<ds:datastoreItem xmlns:ds="http://schemas.openxmlformats.org/officeDocument/2006/customXml" ds:itemID="{230DED77-B8FB-4DA3-886D-22178722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1F53A5-D57B-44A5-BCFF-A4022765C4D2}">
  <ds:schemaRefs>
    <ds:schemaRef ds:uri="http://schemas.microsoft.com/office/2006/documentManagement/types"/>
    <ds:schemaRef ds:uri="0844a3fb-941f-43d3-aebc-f8890f673ba7"/>
    <ds:schemaRef ds:uri="http://www.w3.org/XML/1998/namespace"/>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0daf64c2-3471-446b-82c2-b7c11cc21ad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Anne Heussner</cp:lastModifiedBy>
  <cp:revision>4</cp:revision>
  <cp:lastPrinted>2024-03-11T13:36:00Z</cp:lastPrinted>
  <dcterms:created xsi:type="dcterms:W3CDTF">2024-03-08T22:56:00Z</dcterms:created>
  <dcterms:modified xsi:type="dcterms:W3CDTF">2024-03-11T14:29:00Z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