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36E2A" w14:textId="27C2C724" w:rsidR="004C07C9" w:rsidRPr="00DF7781" w:rsidRDefault="00BA5B7B" w:rsidP="002E2134">
      <w:pPr>
        <w:spacing w:after="120" w:line="288" w:lineRule="auto"/>
        <w:jc w:val="both"/>
        <w:rPr>
          <w:rFonts w:ascii="Arial" w:eastAsiaTheme="majorEastAsia" w:hAnsi="Arial" w:cs="Arial"/>
          <w:b/>
          <w:color w:val="000000" w:themeColor="text1"/>
          <w:sz w:val="28"/>
          <w:szCs w:val="28"/>
          <w:u w:val="single"/>
          <w:lang w:val="de-DE"/>
        </w:rPr>
      </w:pPr>
      <w:r>
        <w:rPr>
          <w:rFonts w:ascii="Arial" w:eastAsiaTheme="majorEastAsia" w:hAnsi="Arial" w:cs="Arial"/>
          <w:b/>
          <w:color w:val="000000" w:themeColor="text1"/>
          <w:sz w:val="28"/>
          <w:szCs w:val="28"/>
          <w:u w:val="single"/>
          <w:lang w:val="de-DE"/>
        </w:rPr>
        <w:t>Neue Partnerschaft</w:t>
      </w:r>
    </w:p>
    <w:p w14:paraId="4F824F53" w14:textId="1B0ABB52" w:rsidR="0010526B" w:rsidRDefault="00BA5B7B" w:rsidP="0010526B">
      <w:pPr>
        <w:spacing w:after="0" w:line="288" w:lineRule="auto"/>
        <w:ind w:right="-800"/>
        <w:rPr>
          <w:rFonts w:ascii="Arial" w:eastAsiaTheme="majorEastAsia" w:hAnsi="Arial" w:cs="Arial"/>
          <w:b/>
          <w:color w:val="000000" w:themeColor="text1"/>
          <w:sz w:val="28"/>
          <w:szCs w:val="28"/>
          <w:lang w:val="de-DE"/>
        </w:rPr>
      </w:pPr>
      <w:r w:rsidRPr="00BA5B7B">
        <w:rPr>
          <w:rFonts w:ascii="Arial" w:eastAsiaTheme="majorEastAsia" w:hAnsi="Arial" w:cs="Arial"/>
          <w:b/>
          <w:color w:val="000000" w:themeColor="text1"/>
          <w:sz w:val="28"/>
          <w:szCs w:val="28"/>
          <w:lang w:val="de-DE"/>
        </w:rPr>
        <w:t>Thurgau Travel Deutschland verstärkt die Kreuzfahrtinitiative</w:t>
      </w:r>
    </w:p>
    <w:p w14:paraId="15ECB9C3" w14:textId="0CC3BF1C" w:rsidR="0010526B" w:rsidRDefault="002B7F00" w:rsidP="0010526B">
      <w:pPr>
        <w:spacing w:after="0" w:line="288" w:lineRule="auto"/>
        <w:ind w:right="-800"/>
        <w:rPr>
          <w:rFonts w:ascii="Arial" w:eastAsiaTheme="majorEastAsia" w:hAnsi="Arial" w:cs="Arial"/>
          <w:b/>
          <w:color w:val="000000" w:themeColor="text1"/>
          <w:sz w:val="28"/>
          <w:szCs w:val="28"/>
          <w:lang w:val="de-DE"/>
        </w:rPr>
      </w:pPr>
      <w:r>
        <w:rPr>
          <w:noProof/>
          <w:lang w:eastAsia="de-CH"/>
        </w:rPr>
        <w:drawing>
          <wp:inline distT="0" distB="0" distL="0" distR="0" wp14:anchorId="4C8740DB" wp14:editId="1C9144F1">
            <wp:extent cx="2160000" cy="1440000"/>
            <wp:effectExtent l="0" t="0" r="0" b="8255"/>
            <wp:docPr id="1877329723" name="Grafik 1" descr="Ein Bild, das Person, Kleidung, Himmel, Wasser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329723" name="Grafik 1" descr="Ein Bild, das Person, Kleidung, Himmel, Wasser enthält.&#10;&#10;Automatisch generierte Beschreibung">
                      <a:hlinkClick r:id="rId11"/>
                    </pic:cNvPr>
                    <pic:cNvPicPr/>
                  </pic:nvPicPr>
                  <pic:blipFill>
                    <a:blip r:embed="rId12"/>
                    <a:stretch>
                      <a:fillRect/>
                    </a:stretch>
                  </pic:blipFill>
                  <pic:spPr>
                    <a:xfrm>
                      <a:off x="0" y="0"/>
                      <a:ext cx="2160000" cy="1440000"/>
                    </a:xfrm>
                    <a:prstGeom prst="rect">
                      <a:avLst/>
                    </a:prstGeom>
                  </pic:spPr>
                </pic:pic>
              </a:graphicData>
            </a:graphic>
          </wp:inline>
        </w:drawing>
      </w:r>
    </w:p>
    <w:p w14:paraId="0C377647" w14:textId="11AF9E3A" w:rsidR="00BF600E" w:rsidRDefault="00BF600E" w:rsidP="002E2134">
      <w:pPr>
        <w:spacing w:after="120" w:line="288" w:lineRule="auto"/>
        <w:jc w:val="both"/>
        <w:rPr>
          <w:rFonts w:ascii="Arial" w:eastAsiaTheme="majorEastAsia" w:hAnsi="Arial" w:cs="Arial"/>
          <w:bCs/>
          <w:color w:val="000000" w:themeColor="text1"/>
          <w:sz w:val="16"/>
          <w:szCs w:val="16"/>
          <w:lang w:val="de-DE"/>
        </w:rPr>
      </w:pPr>
      <w:r w:rsidRPr="00BF600E">
        <w:rPr>
          <w:rFonts w:ascii="Arial" w:eastAsiaTheme="majorEastAsia" w:hAnsi="Arial" w:cs="Arial"/>
          <w:bCs/>
          <w:color w:val="000000" w:themeColor="text1"/>
          <w:sz w:val="16"/>
          <w:szCs w:val="16"/>
          <w:lang w:val="de-DE"/>
        </w:rPr>
        <w:t xml:space="preserve">Tim Starke, Geschäftsführer von Thurgau Travel Deutschland, </w:t>
      </w:r>
      <w:r w:rsidR="00405BAC">
        <w:rPr>
          <w:rFonts w:ascii="Arial" w:eastAsiaTheme="majorEastAsia" w:hAnsi="Arial" w:cs="Arial"/>
          <w:bCs/>
          <w:color w:val="000000" w:themeColor="text1"/>
          <w:sz w:val="16"/>
          <w:szCs w:val="16"/>
          <w:lang w:val="de-DE"/>
        </w:rPr>
        <w:t>baut</w:t>
      </w:r>
      <w:r w:rsidRPr="00BF600E">
        <w:rPr>
          <w:rFonts w:ascii="Arial" w:eastAsiaTheme="majorEastAsia" w:hAnsi="Arial" w:cs="Arial"/>
          <w:bCs/>
          <w:color w:val="000000" w:themeColor="text1"/>
          <w:sz w:val="16"/>
          <w:szCs w:val="16"/>
          <w:lang w:val="de-DE"/>
        </w:rPr>
        <w:t xml:space="preserve"> seit zwei Jahren die Präsenz </w:t>
      </w:r>
      <w:r w:rsidR="008836CF">
        <w:rPr>
          <w:rFonts w:ascii="Arial" w:eastAsiaTheme="majorEastAsia" w:hAnsi="Arial" w:cs="Arial"/>
          <w:bCs/>
          <w:color w:val="000000" w:themeColor="text1"/>
          <w:sz w:val="16"/>
          <w:szCs w:val="16"/>
          <w:lang w:val="de-DE"/>
        </w:rPr>
        <w:t xml:space="preserve">des Schweizer Veranstalters </w:t>
      </w:r>
      <w:r w:rsidRPr="00BF600E">
        <w:rPr>
          <w:rFonts w:ascii="Arial" w:eastAsiaTheme="majorEastAsia" w:hAnsi="Arial" w:cs="Arial"/>
          <w:bCs/>
          <w:color w:val="000000" w:themeColor="text1"/>
          <w:sz w:val="16"/>
          <w:szCs w:val="16"/>
          <w:lang w:val="de-DE"/>
        </w:rPr>
        <w:t>in Deutschland</w:t>
      </w:r>
      <w:r w:rsidR="00405BAC">
        <w:rPr>
          <w:rFonts w:ascii="Arial" w:eastAsiaTheme="majorEastAsia" w:hAnsi="Arial" w:cs="Arial"/>
          <w:bCs/>
          <w:color w:val="000000" w:themeColor="text1"/>
          <w:sz w:val="16"/>
          <w:szCs w:val="16"/>
          <w:lang w:val="de-DE"/>
        </w:rPr>
        <w:t xml:space="preserve"> aus.</w:t>
      </w:r>
    </w:p>
    <w:p w14:paraId="7AAB70B7" w14:textId="3A6C614F" w:rsidR="00744008" w:rsidRPr="006E41A9" w:rsidRDefault="00744008" w:rsidP="002E2134">
      <w:pPr>
        <w:spacing w:after="120" w:line="288" w:lineRule="auto"/>
        <w:jc w:val="both"/>
        <w:rPr>
          <w:rFonts w:ascii="Arial" w:eastAsiaTheme="majorEastAsia" w:hAnsi="Arial" w:cs="Arial"/>
          <w:bCs/>
          <w:color w:val="000000" w:themeColor="text1"/>
          <w:sz w:val="16"/>
          <w:szCs w:val="16"/>
          <w:lang w:val="de-DE"/>
        </w:rPr>
      </w:pPr>
      <w:r w:rsidRPr="006E41A9">
        <w:rPr>
          <w:rFonts w:ascii="Arial" w:eastAsiaTheme="majorEastAsia" w:hAnsi="Arial" w:cs="Arial"/>
          <w:bCs/>
          <w:color w:val="000000" w:themeColor="text1"/>
          <w:sz w:val="16"/>
          <w:szCs w:val="16"/>
          <w:lang w:val="de-DE"/>
        </w:rPr>
        <w:t xml:space="preserve">©Foto: </w:t>
      </w:r>
      <w:r w:rsidR="002B7F00">
        <w:rPr>
          <w:rFonts w:ascii="Arial" w:eastAsiaTheme="majorEastAsia" w:hAnsi="Arial" w:cs="Arial"/>
          <w:bCs/>
          <w:color w:val="000000" w:themeColor="text1"/>
          <w:sz w:val="16"/>
          <w:szCs w:val="16"/>
          <w:lang w:val="de-DE"/>
        </w:rPr>
        <w:t>Michael Siegel</w:t>
      </w:r>
      <w:r w:rsidRPr="006E41A9">
        <w:rPr>
          <w:rFonts w:ascii="Arial" w:eastAsiaTheme="majorEastAsia" w:hAnsi="Arial" w:cs="Arial"/>
          <w:bCs/>
          <w:color w:val="000000" w:themeColor="text1"/>
          <w:sz w:val="16"/>
          <w:szCs w:val="16"/>
          <w:lang w:val="de-DE"/>
        </w:rPr>
        <w:t xml:space="preserve">, Download per Hyperlink oder hier: </w:t>
      </w:r>
      <w:hyperlink r:id="rId13" w:history="1">
        <w:r w:rsidRPr="006E41A9">
          <w:rPr>
            <w:rStyle w:val="Hyperlink"/>
            <w:rFonts w:ascii="Arial" w:eastAsiaTheme="majorEastAsia" w:hAnsi="Arial" w:cs="Arial"/>
            <w:bCs/>
            <w:sz w:val="16"/>
            <w:szCs w:val="16"/>
            <w:lang w:val="de-DE"/>
          </w:rPr>
          <w:t>https://www.primo-pr.com/de/bildarchiv/index.html?dir=thurga</w:t>
        </w:r>
        <w:r w:rsidRPr="006E41A9">
          <w:rPr>
            <w:noProof/>
            <w:lang w:val="de-DE"/>
          </w:rPr>
          <w:t xml:space="preserve"> </w:t>
        </w:r>
        <w:proofErr w:type="spellStart"/>
        <w:r w:rsidRPr="006E41A9">
          <w:rPr>
            <w:rStyle w:val="Hyperlink"/>
            <w:rFonts w:ascii="Arial" w:eastAsiaTheme="majorEastAsia" w:hAnsi="Arial" w:cs="Arial"/>
            <w:bCs/>
            <w:sz w:val="16"/>
            <w:szCs w:val="16"/>
            <w:lang w:val="de-DE"/>
          </w:rPr>
          <w:t>u_travel</w:t>
        </w:r>
        <w:proofErr w:type="spellEnd"/>
      </w:hyperlink>
      <w:r w:rsidRPr="006E41A9">
        <w:rPr>
          <w:rFonts w:ascii="Arial" w:eastAsiaTheme="majorEastAsia" w:hAnsi="Arial" w:cs="Arial"/>
          <w:bCs/>
          <w:color w:val="000000" w:themeColor="text1"/>
          <w:sz w:val="16"/>
          <w:szCs w:val="16"/>
          <w:lang w:val="de-DE"/>
        </w:rPr>
        <w:t xml:space="preserve"> </w:t>
      </w:r>
    </w:p>
    <w:p w14:paraId="785C5293" w14:textId="244034C7" w:rsidR="009C306E" w:rsidRPr="002B7F00" w:rsidRDefault="00F16B73" w:rsidP="002B7F00">
      <w:pPr>
        <w:spacing w:after="60" w:line="288" w:lineRule="auto"/>
        <w:ind w:right="51"/>
        <w:jc w:val="both"/>
        <w:rPr>
          <w:rFonts w:ascii="Arial" w:eastAsiaTheme="majorEastAsia" w:hAnsi="Arial" w:cs="Arial"/>
          <w:b/>
          <w:color w:val="000000" w:themeColor="text1"/>
          <w:sz w:val="24"/>
          <w:szCs w:val="24"/>
          <w:lang w:val="de-DE"/>
        </w:rPr>
      </w:pPr>
      <w:r w:rsidRPr="002B7F00">
        <w:rPr>
          <w:rFonts w:ascii="Arial" w:eastAsiaTheme="majorEastAsia" w:hAnsi="Arial" w:cs="Arial"/>
          <w:b/>
          <w:color w:val="000000" w:themeColor="text1"/>
          <w:sz w:val="24"/>
          <w:szCs w:val="24"/>
          <w:lang w:val="de-DE"/>
        </w:rPr>
        <w:t xml:space="preserve">Berlin, </w:t>
      </w:r>
      <w:r w:rsidR="009D65E0">
        <w:rPr>
          <w:rFonts w:ascii="Arial" w:eastAsiaTheme="majorEastAsia" w:hAnsi="Arial" w:cs="Arial"/>
          <w:b/>
          <w:color w:val="000000" w:themeColor="text1"/>
          <w:sz w:val="24"/>
          <w:szCs w:val="24"/>
          <w:lang w:val="de-DE"/>
        </w:rPr>
        <w:t>4</w:t>
      </w:r>
      <w:r w:rsidRPr="002B7F00">
        <w:rPr>
          <w:rFonts w:ascii="Arial" w:eastAsiaTheme="majorEastAsia" w:hAnsi="Arial" w:cs="Arial"/>
          <w:b/>
          <w:color w:val="000000" w:themeColor="text1"/>
          <w:sz w:val="24"/>
          <w:szCs w:val="24"/>
          <w:lang w:val="de-DE"/>
        </w:rPr>
        <w:t xml:space="preserve">. </w:t>
      </w:r>
      <w:r w:rsidR="0010526B" w:rsidRPr="002B7F00">
        <w:rPr>
          <w:rFonts w:ascii="Arial" w:eastAsiaTheme="majorEastAsia" w:hAnsi="Arial" w:cs="Arial"/>
          <w:b/>
          <w:color w:val="000000" w:themeColor="text1"/>
          <w:sz w:val="24"/>
          <w:szCs w:val="24"/>
          <w:lang w:val="de-DE"/>
        </w:rPr>
        <w:t>Juli</w:t>
      </w:r>
      <w:r w:rsidR="000D2DC8" w:rsidRPr="002B7F00">
        <w:rPr>
          <w:rFonts w:ascii="Arial" w:eastAsiaTheme="majorEastAsia" w:hAnsi="Arial" w:cs="Arial"/>
          <w:b/>
          <w:color w:val="000000" w:themeColor="text1"/>
          <w:sz w:val="24"/>
          <w:szCs w:val="24"/>
          <w:lang w:val="de-DE"/>
        </w:rPr>
        <w:t xml:space="preserve"> </w:t>
      </w:r>
      <w:r w:rsidRPr="002B7F00">
        <w:rPr>
          <w:rFonts w:ascii="Arial" w:eastAsiaTheme="majorEastAsia" w:hAnsi="Arial" w:cs="Arial"/>
          <w:b/>
          <w:color w:val="000000" w:themeColor="text1"/>
          <w:sz w:val="24"/>
          <w:szCs w:val="24"/>
          <w:lang w:val="de-DE"/>
        </w:rPr>
        <w:t>20</w:t>
      </w:r>
      <w:r w:rsidR="00372B2A" w:rsidRPr="002B7F00">
        <w:rPr>
          <w:rFonts w:ascii="Arial" w:eastAsiaTheme="majorEastAsia" w:hAnsi="Arial" w:cs="Arial"/>
          <w:b/>
          <w:color w:val="000000" w:themeColor="text1"/>
          <w:sz w:val="24"/>
          <w:szCs w:val="24"/>
          <w:lang w:val="de-DE"/>
        </w:rPr>
        <w:t>2</w:t>
      </w:r>
      <w:r w:rsidR="00A9378E" w:rsidRPr="002B7F00">
        <w:rPr>
          <w:rFonts w:ascii="Arial" w:eastAsiaTheme="majorEastAsia" w:hAnsi="Arial" w:cs="Arial"/>
          <w:b/>
          <w:color w:val="000000" w:themeColor="text1"/>
          <w:sz w:val="24"/>
          <w:szCs w:val="24"/>
          <w:lang w:val="de-DE"/>
        </w:rPr>
        <w:t>4</w:t>
      </w:r>
      <w:r w:rsidR="00372B2A" w:rsidRPr="002B7F00">
        <w:rPr>
          <w:rFonts w:ascii="Arial" w:eastAsiaTheme="majorEastAsia" w:hAnsi="Arial" w:cs="Arial"/>
          <w:b/>
          <w:color w:val="000000" w:themeColor="text1"/>
          <w:sz w:val="24"/>
          <w:szCs w:val="24"/>
          <w:lang w:val="de-DE"/>
        </w:rPr>
        <w:t xml:space="preserve">. </w:t>
      </w:r>
      <w:r w:rsidR="009C306E" w:rsidRPr="002B7F00">
        <w:rPr>
          <w:rFonts w:ascii="Arial" w:eastAsiaTheme="majorEastAsia" w:hAnsi="Arial" w:cs="Arial"/>
          <w:b/>
          <w:color w:val="000000" w:themeColor="text1"/>
          <w:sz w:val="24"/>
          <w:szCs w:val="24"/>
          <w:lang w:val="de-DE"/>
        </w:rPr>
        <w:t>Thurgau Travel Deutschland, einer der führenden Anbieter von Flusskreuzfahrten, hat sich der renommierten Kreuzfahrtinitiative angeschlossen. Diese strategische Partnerschaft verspricht nicht nur eine Erweiterung des Netzwerkes, sondern auch bedeutende Synergieeffekte für den Flussreisepionier</w:t>
      </w:r>
      <w:r w:rsidR="000462FE" w:rsidRPr="002B7F00">
        <w:rPr>
          <w:rFonts w:ascii="Arial" w:eastAsiaTheme="majorEastAsia" w:hAnsi="Arial" w:cs="Arial"/>
          <w:b/>
          <w:color w:val="000000" w:themeColor="text1"/>
          <w:sz w:val="24"/>
          <w:szCs w:val="24"/>
          <w:lang w:val="de-DE"/>
        </w:rPr>
        <w:t xml:space="preserve"> mit Schweizer Wurzeln</w:t>
      </w:r>
      <w:r w:rsidR="009C306E" w:rsidRPr="002B7F00">
        <w:rPr>
          <w:rFonts w:ascii="Arial" w:eastAsiaTheme="majorEastAsia" w:hAnsi="Arial" w:cs="Arial"/>
          <w:b/>
          <w:color w:val="000000" w:themeColor="text1"/>
          <w:sz w:val="24"/>
          <w:szCs w:val="24"/>
          <w:lang w:val="de-DE"/>
        </w:rPr>
        <w:t>.</w:t>
      </w:r>
    </w:p>
    <w:p w14:paraId="02D5E151" w14:textId="1566DD4C" w:rsidR="001F59F9" w:rsidRPr="002B7F00" w:rsidRDefault="003D0824" w:rsidP="002B7F00">
      <w:pPr>
        <w:spacing w:after="60" w:line="288" w:lineRule="auto"/>
        <w:jc w:val="both"/>
        <w:rPr>
          <w:rFonts w:ascii="Arial" w:eastAsiaTheme="majorEastAsia" w:hAnsi="Arial" w:cs="Arial"/>
          <w:bCs/>
          <w:color w:val="000000" w:themeColor="text1"/>
          <w:sz w:val="24"/>
          <w:szCs w:val="24"/>
          <w:lang w:val="de-DE"/>
        </w:rPr>
      </w:pPr>
      <w:r w:rsidRPr="002B7F00">
        <w:rPr>
          <w:rFonts w:ascii="Arial" w:eastAsiaTheme="majorEastAsia" w:hAnsi="Arial" w:cs="Arial"/>
          <w:bCs/>
          <w:color w:val="000000" w:themeColor="text1"/>
          <w:sz w:val="24"/>
          <w:szCs w:val="24"/>
          <w:lang w:val="de-DE"/>
        </w:rPr>
        <w:t>„</w:t>
      </w:r>
      <w:r w:rsidR="001A0997">
        <w:rPr>
          <w:rFonts w:ascii="Arial" w:eastAsiaTheme="majorEastAsia" w:hAnsi="Arial" w:cs="Arial"/>
          <w:bCs/>
          <w:color w:val="000000" w:themeColor="text1"/>
          <w:sz w:val="24"/>
          <w:szCs w:val="24"/>
          <w:lang w:val="de-DE"/>
        </w:rPr>
        <w:t xml:space="preserve">Die </w:t>
      </w:r>
      <w:r w:rsidRPr="002B7F00">
        <w:rPr>
          <w:rFonts w:ascii="Arial" w:eastAsiaTheme="majorEastAsia" w:hAnsi="Arial" w:cs="Arial"/>
          <w:bCs/>
          <w:color w:val="000000" w:themeColor="text1"/>
          <w:sz w:val="24"/>
          <w:szCs w:val="24"/>
          <w:lang w:val="de-DE"/>
        </w:rPr>
        <w:t xml:space="preserve">Mitgliedschaft in der Kreuzfahrtinitiative </w:t>
      </w:r>
      <w:r w:rsidR="008836CF">
        <w:rPr>
          <w:rFonts w:ascii="Arial" w:eastAsiaTheme="majorEastAsia" w:hAnsi="Arial" w:cs="Arial"/>
          <w:bCs/>
          <w:color w:val="000000" w:themeColor="text1"/>
          <w:sz w:val="24"/>
          <w:szCs w:val="24"/>
          <w:lang w:val="de-DE"/>
        </w:rPr>
        <w:t>rückt</w:t>
      </w:r>
      <w:r w:rsidR="008836CF" w:rsidRPr="002B7F00">
        <w:rPr>
          <w:rFonts w:ascii="Arial" w:eastAsiaTheme="majorEastAsia" w:hAnsi="Arial" w:cs="Arial"/>
          <w:bCs/>
          <w:color w:val="000000" w:themeColor="text1"/>
          <w:sz w:val="24"/>
          <w:szCs w:val="24"/>
          <w:lang w:val="de-DE"/>
        </w:rPr>
        <w:t xml:space="preserve"> </w:t>
      </w:r>
      <w:r w:rsidRPr="002B7F00">
        <w:rPr>
          <w:rFonts w:ascii="Arial" w:eastAsiaTheme="majorEastAsia" w:hAnsi="Arial" w:cs="Arial"/>
          <w:bCs/>
          <w:color w:val="000000" w:themeColor="text1"/>
          <w:sz w:val="24"/>
          <w:szCs w:val="24"/>
          <w:lang w:val="de-DE"/>
        </w:rPr>
        <w:t xml:space="preserve">Thurgau Travel Deutschland </w:t>
      </w:r>
      <w:r w:rsidR="008836CF">
        <w:rPr>
          <w:rFonts w:ascii="Arial" w:eastAsiaTheme="majorEastAsia" w:hAnsi="Arial" w:cs="Arial"/>
          <w:bCs/>
          <w:color w:val="000000" w:themeColor="text1"/>
          <w:sz w:val="24"/>
          <w:szCs w:val="24"/>
          <w:lang w:val="de-DE"/>
        </w:rPr>
        <w:t xml:space="preserve">näher an das </w:t>
      </w:r>
      <w:r w:rsidR="001A0997">
        <w:rPr>
          <w:rFonts w:ascii="Arial" w:eastAsiaTheme="majorEastAsia" w:hAnsi="Arial" w:cs="Arial"/>
          <w:bCs/>
          <w:color w:val="000000" w:themeColor="text1"/>
          <w:sz w:val="24"/>
          <w:szCs w:val="24"/>
          <w:lang w:val="de-DE"/>
        </w:rPr>
        <w:t>hiesige</w:t>
      </w:r>
      <w:r w:rsidRPr="002B7F00">
        <w:rPr>
          <w:rFonts w:ascii="Arial" w:eastAsiaTheme="majorEastAsia" w:hAnsi="Arial" w:cs="Arial"/>
          <w:bCs/>
          <w:color w:val="000000" w:themeColor="text1"/>
          <w:sz w:val="24"/>
          <w:szCs w:val="24"/>
          <w:lang w:val="de-DE"/>
        </w:rPr>
        <w:t xml:space="preserve"> Netzwerk von Experten, Reedereien und Veranstaltern. Diese Plattform bietet uns die Möglichkeit, gemeinsam mit Vertriebspartnern das Segment der Flussreisen weiterzuentwickeln und den Erfahrungsaustausch</w:t>
      </w:r>
      <w:r w:rsidR="008836CF">
        <w:rPr>
          <w:rFonts w:ascii="Arial" w:eastAsiaTheme="majorEastAsia" w:hAnsi="Arial" w:cs="Arial"/>
          <w:bCs/>
          <w:color w:val="000000" w:themeColor="text1"/>
          <w:sz w:val="24"/>
          <w:szCs w:val="24"/>
          <w:lang w:val="de-DE"/>
        </w:rPr>
        <w:t xml:space="preserve"> unter den Mitbewerbern</w:t>
      </w:r>
      <w:r w:rsidRPr="002B7F00">
        <w:rPr>
          <w:rFonts w:ascii="Arial" w:eastAsiaTheme="majorEastAsia" w:hAnsi="Arial" w:cs="Arial"/>
          <w:bCs/>
          <w:color w:val="000000" w:themeColor="text1"/>
          <w:sz w:val="24"/>
          <w:szCs w:val="24"/>
          <w:lang w:val="de-DE"/>
        </w:rPr>
        <w:t xml:space="preserve"> innerhalb der Branche maßgeblich zu fördern</w:t>
      </w:r>
      <w:r w:rsidR="001F59F9" w:rsidRPr="002B7F00">
        <w:rPr>
          <w:rFonts w:ascii="Arial" w:eastAsiaTheme="majorEastAsia" w:hAnsi="Arial" w:cs="Arial"/>
          <w:bCs/>
          <w:color w:val="000000" w:themeColor="text1"/>
          <w:sz w:val="24"/>
          <w:szCs w:val="24"/>
          <w:lang w:val="de-DE"/>
        </w:rPr>
        <w:t>,“ betont Tim Starke, Geschäftsführer von Thurgau Travel Deutschland.</w:t>
      </w:r>
    </w:p>
    <w:p w14:paraId="664E1680" w14:textId="2644615C" w:rsidR="004901A4" w:rsidRPr="002B7F00" w:rsidRDefault="008836CF" w:rsidP="002B7F00">
      <w:pPr>
        <w:spacing w:after="60" w:line="288" w:lineRule="auto"/>
        <w:rPr>
          <w:rFonts w:ascii="Arial" w:eastAsia="Times New Roman" w:hAnsi="Arial" w:cs="Arial"/>
          <w:sz w:val="24"/>
          <w:szCs w:val="24"/>
          <w:lang w:val="de-DE" w:eastAsia="en-GB"/>
        </w:rPr>
      </w:pPr>
      <w:r>
        <w:rPr>
          <w:rFonts w:ascii="Arial" w:eastAsia="Times New Roman" w:hAnsi="Arial" w:cs="Arial"/>
          <w:b/>
          <w:bCs/>
          <w:sz w:val="24"/>
          <w:szCs w:val="24"/>
          <w:lang w:val="de-DE" w:eastAsia="en-GB"/>
        </w:rPr>
        <w:t>Mehrwert</w:t>
      </w:r>
      <w:r w:rsidRPr="002B7F00">
        <w:rPr>
          <w:rFonts w:ascii="Arial" w:eastAsia="Times New Roman" w:hAnsi="Arial" w:cs="Arial"/>
          <w:b/>
          <w:bCs/>
          <w:sz w:val="24"/>
          <w:szCs w:val="24"/>
          <w:lang w:val="de-DE" w:eastAsia="en-GB"/>
        </w:rPr>
        <w:t xml:space="preserve"> </w:t>
      </w:r>
      <w:r w:rsidR="004901A4" w:rsidRPr="002B7F00">
        <w:rPr>
          <w:rFonts w:ascii="Arial" w:eastAsia="Times New Roman" w:hAnsi="Arial" w:cs="Arial"/>
          <w:b/>
          <w:bCs/>
          <w:sz w:val="24"/>
          <w:szCs w:val="24"/>
          <w:lang w:val="de-DE" w:eastAsia="en-GB"/>
        </w:rPr>
        <w:t>der Mitgliedschaft für Thurgau Travel Deutschland</w:t>
      </w:r>
    </w:p>
    <w:p w14:paraId="5CC2116D" w14:textId="2857DB78" w:rsidR="004901A4" w:rsidRPr="002B7F00" w:rsidRDefault="004901A4" w:rsidP="002B7F00">
      <w:pPr>
        <w:spacing w:after="60" w:line="288" w:lineRule="auto"/>
        <w:rPr>
          <w:rFonts w:ascii="Arial" w:eastAsia="Times New Roman" w:hAnsi="Arial" w:cs="Arial"/>
          <w:sz w:val="24"/>
          <w:szCs w:val="24"/>
          <w:lang w:val="de-DE" w:eastAsia="en-GB"/>
        </w:rPr>
      </w:pPr>
      <w:r w:rsidRPr="002B7F00">
        <w:rPr>
          <w:rFonts w:ascii="Arial" w:eastAsia="Times New Roman" w:hAnsi="Arial" w:cs="Arial"/>
          <w:sz w:val="24"/>
          <w:szCs w:val="24"/>
          <w:lang w:val="de-DE" w:eastAsia="en-GB"/>
        </w:rPr>
        <w:t xml:space="preserve">Die Mitgliedschaft in der Kreuzfahrtinitiative bietet </w:t>
      </w:r>
      <w:r w:rsidR="008836CF">
        <w:rPr>
          <w:rFonts w:ascii="Arial" w:eastAsia="Times New Roman" w:hAnsi="Arial" w:cs="Arial"/>
          <w:sz w:val="24"/>
          <w:szCs w:val="24"/>
          <w:lang w:val="de-DE" w:eastAsia="en-GB"/>
        </w:rPr>
        <w:t>beiden Seiten</w:t>
      </w:r>
      <w:r w:rsidRPr="002B7F00">
        <w:rPr>
          <w:rFonts w:ascii="Arial" w:eastAsia="Times New Roman" w:hAnsi="Arial" w:cs="Arial"/>
          <w:sz w:val="24"/>
          <w:szCs w:val="24"/>
          <w:lang w:val="de-DE" w:eastAsia="en-GB"/>
        </w:rPr>
        <w:t xml:space="preserve"> eine Vielzahl von Vorteilen:</w:t>
      </w:r>
    </w:p>
    <w:p w14:paraId="1C237624" w14:textId="72C79F79" w:rsidR="004901A4" w:rsidRPr="002B7F00" w:rsidRDefault="004901A4" w:rsidP="008836CF">
      <w:pPr>
        <w:numPr>
          <w:ilvl w:val="0"/>
          <w:numId w:val="12"/>
        </w:numPr>
        <w:spacing w:after="60" w:line="288" w:lineRule="auto"/>
        <w:rPr>
          <w:rFonts w:ascii="Arial" w:eastAsia="Times New Roman" w:hAnsi="Arial" w:cs="Arial"/>
          <w:sz w:val="24"/>
          <w:szCs w:val="24"/>
          <w:lang w:val="de-DE" w:eastAsia="en-GB"/>
        </w:rPr>
      </w:pPr>
      <w:r w:rsidRPr="002B7F00">
        <w:rPr>
          <w:rFonts w:ascii="Arial" w:eastAsia="Times New Roman" w:hAnsi="Arial" w:cs="Arial"/>
          <w:b/>
          <w:bCs/>
          <w:sz w:val="24"/>
          <w:szCs w:val="24"/>
          <w:lang w:val="de-DE" w:eastAsia="en-GB"/>
        </w:rPr>
        <w:t>Netzwerkausbau:</w:t>
      </w:r>
      <w:r w:rsidRPr="002B7F00">
        <w:rPr>
          <w:rFonts w:ascii="Arial" w:eastAsia="Times New Roman" w:hAnsi="Arial" w:cs="Arial"/>
          <w:sz w:val="24"/>
          <w:szCs w:val="24"/>
          <w:lang w:val="de-DE" w:eastAsia="en-GB"/>
        </w:rPr>
        <w:t xml:space="preserve"> Zugang zu einem breiten Netzwerk von Branchenexperten</w:t>
      </w:r>
      <w:r w:rsidR="008836CF">
        <w:rPr>
          <w:rFonts w:ascii="Arial" w:eastAsia="Times New Roman" w:hAnsi="Arial" w:cs="Arial"/>
          <w:sz w:val="24"/>
          <w:szCs w:val="24"/>
          <w:lang w:val="de-DE" w:eastAsia="en-GB"/>
        </w:rPr>
        <w:t xml:space="preserve">, </w:t>
      </w:r>
      <w:r w:rsidRPr="002B7F00">
        <w:rPr>
          <w:rFonts w:ascii="Arial" w:eastAsia="Times New Roman" w:hAnsi="Arial" w:cs="Arial"/>
          <w:sz w:val="24"/>
          <w:szCs w:val="24"/>
          <w:lang w:val="de-DE" w:eastAsia="en-GB"/>
        </w:rPr>
        <w:t>potenziellen Geschäftspartnern</w:t>
      </w:r>
      <w:r w:rsidR="008836CF">
        <w:rPr>
          <w:rFonts w:ascii="Arial" w:eastAsia="Times New Roman" w:hAnsi="Arial" w:cs="Arial"/>
          <w:sz w:val="24"/>
          <w:szCs w:val="24"/>
          <w:lang w:val="de-DE" w:eastAsia="en-GB"/>
        </w:rPr>
        <w:t xml:space="preserve"> und </w:t>
      </w:r>
      <w:r w:rsidR="001A0997">
        <w:rPr>
          <w:rFonts w:ascii="Arial" w:eastAsia="Times New Roman" w:hAnsi="Arial" w:cs="Arial"/>
          <w:sz w:val="24"/>
          <w:szCs w:val="24"/>
          <w:lang w:val="de-DE" w:eastAsia="en-GB"/>
        </w:rPr>
        <w:t>Reisesegmenten</w:t>
      </w:r>
    </w:p>
    <w:p w14:paraId="1777FA01" w14:textId="102111DD" w:rsidR="004901A4" w:rsidRPr="002B7F00" w:rsidRDefault="004901A4" w:rsidP="002B7F00">
      <w:pPr>
        <w:numPr>
          <w:ilvl w:val="0"/>
          <w:numId w:val="12"/>
        </w:numPr>
        <w:spacing w:after="60" w:line="288" w:lineRule="auto"/>
        <w:rPr>
          <w:rFonts w:ascii="Arial" w:eastAsia="Times New Roman" w:hAnsi="Arial" w:cs="Arial"/>
          <w:sz w:val="24"/>
          <w:szCs w:val="24"/>
          <w:lang w:val="de-DE" w:eastAsia="en-GB"/>
        </w:rPr>
      </w:pPr>
      <w:r w:rsidRPr="002B7F00">
        <w:rPr>
          <w:rFonts w:ascii="Arial" w:eastAsia="Times New Roman" w:hAnsi="Arial" w:cs="Arial"/>
          <w:b/>
          <w:bCs/>
          <w:sz w:val="24"/>
          <w:szCs w:val="24"/>
          <w:lang w:val="de-DE" w:eastAsia="en-GB"/>
        </w:rPr>
        <w:t>Wissenstransfer:</w:t>
      </w:r>
      <w:r w:rsidRPr="002B7F00">
        <w:rPr>
          <w:rFonts w:ascii="Arial" w:eastAsia="Times New Roman" w:hAnsi="Arial" w:cs="Arial"/>
          <w:sz w:val="24"/>
          <w:szCs w:val="24"/>
          <w:lang w:val="de-DE" w:eastAsia="en-GB"/>
        </w:rPr>
        <w:t xml:space="preserve"> Teilnahme an exklusiven Veranstaltungen und Workshops, die den Erfahrungsaustausch und die Weiterbildung fördern</w:t>
      </w:r>
      <w:r w:rsidR="008836CF">
        <w:rPr>
          <w:rFonts w:ascii="Arial" w:eastAsia="Times New Roman" w:hAnsi="Arial" w:cs="Arial"/>
          <w:sz w:val="24"/>
          <w:szCs w:val="24"/>
          <w:lang w:val="de-DE" w:eastAsia="en-GB"/>
        </w:rPr>
        <w:t xml:space="preserve"> </w:t>
      </w:r>
      <w:r w:rsidR="008836CF" w:rsidRPr="002B7F00">
        <w:rPr>
          <w:rFonts w:ascii="Arial" w:eastAsia="Times New Roman" w:hAnsi="Arial" w:cs="Arial"/>
          <w:sz w:val="24"/>
          <w:szCs w:val="24"/>
          <w:lang w:val="de-DE" w:eastAsia="en-GB"/>
        </w:rPr>
        <w:t>.</w:t>
      </w:r>
      <w:r w:rsidR="008836CF">
        <w:rPr>
          <w:rFonts w:ascii="Arial" w:eastAsia="Times New Roman" w:hAnsi="Arial" w:cs="Arial"/>
          <w:sz w:val="24"/>
          <w:szCs w:val="24"/>
          <w:lang w:val="de-DE" w:eastAsia="en-GB"/>
        </w:rPr>
        <w:t xml:space="preserve"> Mit dem Fokus auf Regionalflüsse und Boutique</w:t>
      </w:r>
      <w:r w:rsidR="00E54017">
        <w:rPr>
          <w:rFonts w:ascii="Arial" w:eastAsia="Times New Roman" w:hAnsi="Arial" w:cs="Arial"/>
          <w:sz w:val="24"/>
          <w:szCs w:val="24"/>
          <w:lang w:val="de-DE" w:eastAsia="en-GB"/>
        </w:rPr>
        <w:t>-S</w:t>
      </w:r>
      <w:r w:rsidR="008836CF">
        <w:rPr>
          <w:rFonts w:ascii="Arial" w:eastAsia="Times New Roman" w:hAnsi="Arial" w:cs="Arial"/>
          <w:sz w:val="24"/>
          <w:szCs w:val="24"/>
          <w:lang w:val="de-DE" w:eastAsia="en-GB"/>
        </w:rPr>
        <w:t xml:space="preserve">chiffe in Deutschland bietet Thurgau Travel Deutschland zusätzliches Spezialwissen für die </w:t>
      </w:r>
      <w:r w:rsidR="009D65E0">
        <w:rPr>
          <w:rFonts w:ascii="Arial" w:eastAsia="Times New Roman" w:hAnsi="Arial" w:cs="Arial"/>
          <w:sz w:val="24"/>
          <w:szCs w:val="24"/>
          <w:lang w:val="de-DE" w:eastAsia="en-GB"/>
        </w:rPr>
        <w:t>Initiative</w:t>
      </w:r>
      <w:r w:rsidR="008836CF">
        <w:rPr>
          <w:rFonts w:ascii="Arial" w:eastAsia="Times New Roman" w:hAnsi="Arial" w:cs="Arial"/>
          <w:sz w:val="24"/>
          <w:szCs w:val="24"/>
          <w:lang w:val="de-DE" w:eastAsia="en-GB"/>
        </w:rPr>
        <w:t>.</w:t>
      </w:r>
    </w:p>
    <w:p w14:paraId="70BEB14E" w14:textId="77777777" w:rsidR="004901A4" w:rsidRPr="002B7F00" w:rsidRDefault="004901A4" w:rsidP="002B7F00">
      <w:pPr>
        <w:numPr>
          <w:ilvl w:val="0"/>
          <w:numId w:val="12"/>
        </w:numPr>
        <w:spacing w:after="60" w:line="288" w:lineRule="auto"/>
        <w:rPr>
          <w:rFonts w:ascii="Arial" w:eastAsia="Times New Roman" w:hAnsi="Arial" w:cs="Arial"/>
          <w:sz w:val="24"/>
          <w:szCs w:val="24"/>
          <w:lang w:val="de-DE" w:eastAsia="en-GB"/>
        </w:rPr>
      </w:pPr>
      <w:r w:rsidRPr="002B7F00">
        <w:rPr>
          <w:rFonts w:ascii="Arial" w:eastAsia="Times New Roman" w:hAnsi="Arial" w:cs="Arial"/>
          <w:b/>
          <w:bCs/>
          <w:sz w:val="24"/>
          <w:szCs w:val="24"/>
          <w:lang w:val="de-DE" w:eastAsia="en-GB"/>
        </w:rPr>
        <w:lastRenderedPageBreak/>
        <w:t>Marktpräsenz:</w:t>
      </w:r>
      <w:r w:rsidRPr="002B7F00">
        <w:rPr>
          <w:rFonts w:ascii="Arial" w:eastAsia="Times New Roman" w:hAnsi="Arial" w:cs="Arial"/>
          <w:sz w:val="24"/>
          <w:szCs w:val="24"/>
          <w:lang w:val="de-DE" w:eastAsia="en-GB"/>
        </w:rPr>
        <w:t xml:space="preserve"> Steigerung der Sichtbarkeit und Wahrnehmung von Flusskreuzfahrten als attraktive Reiseoption durch gebündelte Marketingaktivitäten.</w:t>
      </w:r>
    </w:p>
    <w:p w14:paraId="5EA4FF56" w14:textId="77777777" w:rsidR="004901A4" w:rsidRPr="002B7F00" w:rsidRDefault="004901A4" w:rsidP="002B7F00">
      <w:pPr>
        <w:numPr>
          <w:ilvl w:val="0"/>
          <w:numId w:val="12"/>
        </w:numPr>
        <w:spacing w:after="60" w:line="288" w:lineRule="auto"/>
        <w:rPr>
          <w:rFonts w:ascii="Arial" w:eastAsia="Times New Roman" w:hAnsi="Arial" w:cs="Arial"/>
          <w:sz w:val="24"/>
          <w:szCs w:val="24"/>
          <w:lang w:val="de-DE" w:eastAsia="en-GB"/>
        </w:rPr>
      </w:pPr>
      <w:r w:rsidRPr="002B7F00">
        <w:rPr>
          <w:rFonts w:ascii="Arial" w:eastAsia="Times New Roman" w:hAnsi="Arial" w:cs="Arial"/>
          <w:b/>
          <w:bCs/>
          <w:sz w:val="24"/>
          <w:szCs w:val="24"/>
          <w:lang w:val="de-DE" w:eastAsia="en-GB"/>
        </w:rPr>
        <w:t>Innovationsförderung:</w:t>
      </w:r>
      <w:r w:rsidRPr="002B7F00">
        <w:rPr>
          <w:rFonts w:ascii="Arial" w:eastAsia="Times New Roman" w:hAnsi="Arial" w:cs="Arial"/>
          <w:sz w:val="24"/>
          <w:szCs w:val="24"/>
          <w:lang w:val="de-DE" w:eastAsia="en-GB"/>
        </w:rPr>
        <w:t xml:space="preserve"> Möglichkeit zur aktiven Mitgestaltung von Branchentrends und neuen Angeboten.</w:t>
      </w:r>
    </w:p>
    <w:p w14:paraId="7AE465C6" w14:textId="77777777" w:rsidR="004901A4" w:rsidRPr="002B7F00" w:rsidRDefault="004901A4" w:rsidP="002B7F00">
      <w:pPr>
        <w:spacing w:after="60" w:line="288" w:lineRule="auto"/>
        <w:rPr>
          <w:rFonts w:ascii="Arial" w:eastAsia="Times New Roman" w:hAnsi="Arial" w:cs="Arial"/>
          <w:sz w:val="24"/>
          <w:szCs w:val="24"/>
          <w:lang w:val="de-DE" w:eastAsia="en-GB"/>
        </w:rPr>
      </w:pPr>
      <w:r w:rsidRPr="002B7F00">
        <w:rPr>
          <w:rFonts w:ascii="Arial" w:eastAsia="Times New Roman" w:hAnsi="Arial" w:cs="Arial"/>
          <w:sz w:val="24"/>
          <w:szCs w:val="24"/>
          <w:lang w:val="de-DE" w:eastAsia="en-GB"/>
        </w:rPr>
        <w:t>Mit dieser Partnerschaft unterstreicht Thurgau Travel Deutschland seine Position als Innovator und Vordenker im Bereich der Flusskreuzfahrten und setzt einen weiteren Meilenstein in der erfolgreichen Unternehmensgeschichte.</w:t>
      </w:r>
    </w:p>
    <w:p w14:paraId="2ACE09A7" w14:textId="77777777" w:rsidR="00994762" w:rsidRPr="00994762" w:rsidRDefault="00994762" w:rsidP="004901A4">
      <w:pPr>
        <w:spacing w:after="120" w:line="288" w:lineRule="auto"/>
        <w:rPr>
          <w:rFonts w:ascii="Arial" w:eastAsia="Times New Roman" w:hAnsi="Arial" w:cs="Arial"/>
          <w:sz w:val="20"/>
          <w:szCs w:val="20"/>
          <w:lang w:val="de-DE" w:eastAsia="en-GB"/>
        </w:rPr>
      </w:pPr>
      <w:r w:rsidRPr="00994762">
        <w:rPr>
          <w:rFonts w:ascii="Arial" w:eastAsia="Times New Roman" w:hAnsi="Arial" w:cs="Arial"/>
          <w:b/>
          <w:bCs/>
          <w:sz w:val="20"/>
          <w:szCs w:val="20"/>
          <w:lang w:val="de-DE" w:eastAsia="en-GB"/>
        </w:rPr>
        <w:t>Über die Kreuzfahrtinitiative</w:t>
      </w:r>
    </w:p>
    <w:p w14:paraId="3D551A91" w14:textId="1C38CEA8" w:rsidR="00994762" w:rsidRPr="00AB6A90" w:rsidRDefault="00994762" w:rsidP="004901A4">
      <w:pPr>
        <w:spacing w:after="120" w:line="288" w:lineRule="auto"/>
        <w:rPr>
          <w:rFonts w:ascii="Arial" w:eastAsia="Times New Roman" w:hAnsi="Arial" w:cs="Arial"/>
          <w:sz w:val="20"/>
          <w:szCs w:val="20"/>
          <w:lang w:val="de-DE" w:eastAsia="en-GB"/>
        </w:rPr>
      </w:pPr>
      <w:r w:rsidRPr="00994762">
        <w:rPr>
          <w:rFonts w:ascii="Arial" w:eastAsia="Times New Roman" w:hAnsi="Arial" w:cs="Arial"/>
          <w:sz w:val="20"/>
          <w:szCs w:val="20"/>
          <w:lang w:val="de-DE" w:eastAsia="en-GB"/>
        </w:rPr>
        <w:t xml:space="preserve">Die Kreuzfahrtinitiative ist eine Vereinigung von führenden Unternehmen der Kreuzfahrtbranche, die sich der Förderung und Unterstützung des Kreuzfahrtmarktes verschrieben haben. Laut </w:t>
      </w:r>
      <w:hyperlink r:id="rId14" w:tgtFrame="_new" w:history="1">
        <w:r w:rsidRPr="00994762">
          <w:rPr>
            <w:rFonts w:ascii="Arial" w:eastAsia="Times New Roman" w:hAnsi="Arial" w:cs="Arial"/>
            <w:color w:val="0000FF"/>
            <w:sz w:val="20"/>
            <w:szCs w:val="20"/>
            <w:u w:val="single"/>
            <w:lang w:val="de-DE" w:eastAsia="en-GB"/>
          </w:rPr>
          <w:t>Präsentation der Kreuzfahrtinitiative</w:t>
        </w:r>
      </w:hyperlink>
      <w:r w:rsidRPr="00994762">
        <w:rPr>
          <w:rFonts w:ascii="Arial" w:eastAsia="Times New Roman" w:hAnsi="Arial" w:cs="Arial"/>
          <w:sz w:val="20"/>
          <w:szCs w:val="20"/>
          <w:lang w:val="de-DE" w:eastAsia="en-GB"/>
        </w:rPr>
        <w:t xml:space="preserve"> bietet die Initiative eine Plattform für den Dialog und die Zusammenarbeit zwischen Reisebüros, Veranstaltern und Reedereien. Ziel ist es, durch gemeinsame Anstrengungen die Marktpräsenz und Qualität der Kreuzfahrtangebote zu verbessern. Weitere Informationen über die Ziele und Aktivitäten der Kreuzfahrtinitiative </w:t>
      </w:r>
      <w:hyperlink r:id="rId15" w:tgtFrame="_new" w:history="1">
        <w:r w:rsidRPr="00994762">
          <w:rPr>
            <w:rFonts w:ascii="Arial" w:eastAsia="Times New Roman" w:hAnsi="Arial" w:cs="Arial"/>
            <w:color w:val="0000FF"/>
            <w:sz w:val="20"/>
            <w:szCs w:val="20"/>
            <w:u w:val="single"/>
            <w:lang w:val="de-DE" w:eastAsia="en-GB"/>
          </w:rPr>
          <w:t>hier</w:t>
        </w:r>
      </w:hyperlink>
      <w:r w:rsidRPr="00994762">
        <w:rPr>
          <w:rFonts w:ascii="Arial" w:eastAsia="Times New Roman" w:hAnsi="Arial" w:cs="Arial"/>
          <w:sz w:val="20"/>
          <w:szCs w:val="20"/>
          <w:lang w:val="de-DE" w:eastAsia="en-GB"/>
        </w:rPr>
        <w:t>.</w:t>
      </w:r>
    </w:p>
    <w:p w14:paraId="1545B0D5" w14:textId="607A0AFB" w:rsidR="00991AE2" w:rsidRPr="00AB6A90" w:rsidRDefault="00991AE2" w:rsidP="002E2134">
      <w:pPr>
        <w:pStyle w:val="berschrift1"/>
        <w:spacing w:before="0" w:line="288" w:lineRule="auto"/>
        <w:jc w:val="both"/>
        <w:rPr>
          <w:rFonts w:ascii="Arial" w:hAnsi="Arial" w:cs="Arial"/>
          <w:b/>
          <w:color w:val="000000" w:themeColor="text1"/>
          <w:sz w:val="20"/>
          <w:szCs w:val="20"/>
          <w:lang w:val="de-DE"/>
        </w:rPr>
      </w:pPr>
      <w:r w:rsidRPr="00AB6A90">
        <w:rPr>
          <w:rFonts w:ascii="Arial" w:hAnsi="Arial" w:cs="Arial"/>
          <w:b/>
          <w:color w:val="000000" w:themeColor="text1"/>
          <w:sz w:val="20"/>
          <w:szCs w:val="20"/>
          <w:lang w:val="de-DE"/>
        </w:rPr>
        <w:t>Über Thurgau Travel</w:t>
      </w:r>
    </w:p>
    <w:p w14:paraId="0806D79A" w14:textId="77777777" w:rsidR="00D474CD" w:rsidRPr="00AB6A90" w:rsidRDefault="00991AE2" w:rsidP="000D16A4">
      <w:pPr>
        <w:spacing w:after="0" w:line="288" w:lineRule="auto"/>
        <w:jc w:val="both"/>
        <w:rPr>
          <w:rFonts w:ascii="Arial" w:hAnsi="Arial" w:cs="Arial"/>
          <w:color w:val="000000" w:themeColor="text1"/>
          <w:sz w:val="20"/>
          <w:szCs w:val="20"/>
          <w:lang w:val="de-DE"/>
        </w:rPr>
      </w:pPr>
      <w:r w:rsidRPr="00AB6A90">
        <w:rPr>
          <w:rFonts w:ascii="Arial" w:hAnsi="Arial" w:cs="Arial"/>
          <w:color w:val="000000" w:themeColor="text1"/>
          <w:sz w:val="20"/>
          <w:szCs w:val="20"/>
          <w:lang w:val="de-DE"/>
        </w:rPr>
        <w:t xml:space="preserve">Seit über 20 Jahren bietet </w:t>
      </w:r>
      <w:r w:rsidR="00F6485C" w:rsidRPr="00AB6A90">
        <w:rPr>
          <w:rFonts w:ascii="Arial" w:hAnsi="Arial" w:cs="Arial"/>
          <w:color w:val="000000" w:themeColor="text1"/>
          <w:sz w:val="20"/>
          <w:szCs w:val="20"/>
          <w:lang w:val="de-DE"/>
        </w:rPr>
        <w:t xml:space="preserve">die </w:t>
      </w:r>
      <w:r w:rsidRPr="00AB6A90">
        <w:rPr>
          <w:rFonts w:ascii="Arial" w:hAnsi="Arial" w:cs="Arial"/>
          <w:color w:val="000000" w:themeColor="text1"/>
          <w:sz w:val="20"/>
          <w:szCs w:val="20"/>
          <w:lang w:val="de-DE"/>
        </w:rPr>
        <w:t xml:space="preserve">Thurgau Travel </w:t>
      </w:r>
      <w:r w:rsidR="00F6485C" w:rsidRPr="00AB6A90">
        <w:rPr>
          <w:rFonts w:ascii="Arial" w:hAnsi="Arial" w:cs="Arial"/>
          <w:color w:val="000000" w:themeColor="text1"/>
          <w:sz w:val="20"/>
          <w:szCs w:val="20"/>
          <w:lang w:val="de-DE"/>
        </w:rPr>
        <w:t xml:space="preserve">AG mit Sitz in der Schweiz </w:t>
      </w:r>
      <w:r w:rsidRPr="00AB6A90">
        <w:rPr>
          <w:rFonts w:ascii="Arial" w:hAnsi="Arial" w:cs="Arial"/>
          <w:color w:val="000000" w:themeColor="text1"/>
          <w:sz w:val="20"/>
          <w:szCs w:val="20"/>
          <w:lang w:val="de-DE"/>
        </w:rPr>
        <w:t xml:space="preserve">Flusskreuzfahrten an, und hat sich seitdem als einer der führenden europäischen Anbieter etabliert. Pioniergeist, Kompetenz, gute Beziehungen zu Reedereien und langjährige Erfahrung machen den Erfolg des Reiseanbieters aus. Gemeinsam mit ihrem rund 30-köpfigen Team gelingt es der Familie Kaufmann als Inhaber von Thurgau Travel immer wieder, Neuheiten aus der Welt der Flusskreuzfahrten anzubieten und neue, bisher unbekannte Wasserwege zu entdecken. </w:t>
      </w:r>
      <w:r w:rsidR="00992DE1" w:rsidRPr="00AB6A90">
        <w:rPr>
          <w:rFonts w:ascii="Arial" w:hAnsi="Arial" w:cs="Arial"/>
          <w:color w:val="000000" w:themeColor="text1"/>
          <w:sz w:val="20"/>
          <w:szCs w:val="20"/>
          <w:lang w:val="de-DE"/>
        </w:rPr>
        <w:t>Seit 2022 ist Thurgau Travel Deutschland mit einem Teil des globalen Angebots in Berlin vertreten.</w:t>
      </w:r>
      <w:r w:rsidRPr="00AB6A90">
        <w:rPr>
          <w:rFonts w:ascii="Arial" w:hAnsi="Arial" w:cs="Arial"/>
          <w:color w:val="000000" w:themeColor="text1"/>
          <w:sz w:val="20"/>
          <w:szCs w:val="20"/>
          <w:lang w:val="de-DE"/>
        </w:rPr>
        <w:t xml:space="preserve"> </w:t>
      </w:r>
      <w:r w:rsidR="00F6485C" w:rsidRPr="00AB6A90">
        <w:rPr>
          <w:rFonts w:ascii="Arial" w:hAnsi="Arial" w:cs="Arial"/>
          <w:color w:val="000000" w:themeColor="text1"/>
          <w:sz w:val="20"/>
          <w:szCs w:val="20"/>
          <w:lang w:val="de-DE"/>
        </w:rPr>
        <w:t>Diese Auswahl</w:t>
      </w:r>
      <w:r w:rsidR="00992DE1" w:rsidRPr="00AB6A90">
        <w:rPr>
          <w:rFonts w:ascii="Arial" w:hAnsi="Arial" w:cs="Arial"/>
          <w:color w:val="000000" w:themeColor="text1"/>
          <w:sz w:val="20"/>
          <w:szCs w:val="20"/>
          <w:lang w:val="de-DE"/>
        </w:rPr>
        <w:t xml:space="preserve"> </w:t>
      </w:r>
      <w:r w:rsidRPr="00AB6A90">
        <w:rPr>
          <w:rFonts w:ascii="Arial" w:hAnsi="Arial" w:cs="Arial"/>
          <w:color w:val="000000" w:themeColor="text1"/>
          <w:sz w:val="20"/>
          <w:szCs w:val="20"/>
          <w:lang w:val="de-DE"/>
        </w:rPr>
        <w:t xml:space="preserve">umfasst mehr als </w:t>
      </w:r>
      <w:r w:rsidR="00F6485C" w:rsidRPr="00AB6A90">
        <w:rPr>
          <w:rFonts w:ascii="Arial" w:hAnsi="Arial" w:cs="Arial"/>
          <w:color w:val="000000" w:themeColor="text1"/>
          <w:sz w:val="20"/>
          <w:szCs w:val="20"/>
          <w:lang w:val="de-DE"/>
        </w:rPr>
        <w:t xml:space="preserve">30 </w:t>
      </w:r>
      <w:r w:rsidRPr="00AB6A90">
        <w:rPr>
          <w:rFonts w:ascii="Arial" w:hAnsi="Arial" w:cs="Arial"/>
          <w:color w:val="000000" w:themeColor="text1"/>
          <w:sz w:val="20"/>
          <w:szCs w:val="20"/>
          <w:lang w:val="de-DE"/>
        </w:rPr>
        <w:t xml:space="preserve">Routen in über </w:t>
      </w:r>
      <w:r w:rsidR="00F6485C" w:rsidRPr="00AB6A90">
        <w:rPr>
          <w:rFonts w:ascii="Arial" w:hAnsi="Arial" w:cs="Arial"/>
          <w:color w:val="000000" w:themeColor="text1"/>
          <w:sz w:val="20"/>
          <w:szCs w:val="20"/>
          <w:lang w:val="de-DE"/>
        </w:rPr>
        <w:t>16</w:t>
      </w:r>
      <w:r w:rsidRPr="00AB6A90">
        <w:rPr>
          <w:rFonts w:ascii="Arial" w:hAnsi="Arial" w:cs="Arial"/>
          <w:color w:val="000000" w:themeColor="text1"/>
          <w:sz w:val="20"/>
          <w:szCs w:val="20"/>
          <w:lang w:val="de-DE"/>
        </w:rPr>
        <w:t xml:space="preserve"> Ländern. </w:t>
      </w:r>
      <w:hyperlink r:id="rId16" w:history="1">
        <w:r w:rsidRPr="00AB6A90">
          <w:rPr>
            <w:rStyle w:val="Hyperlink"/>
            <w:rFonts w:ascii="Arial" w:hAnsi="Arial" w:cs="Arial"/>
            <w:sz w:val="20"/>
            <w:szCs w:val="20"/>
            <w:lang w:val="de-DE"/>
          </w:rPr>
          <w:t>www.thurgautravel.de</w:t>
        </w:r>
      </w:hyperlink>
      <w:r w:rsidRPr="00AB6A90">
        <w:rPr>
          <w:rFonts w:ascii="Arial" w:hAnsi="Arial" w:cs="Arial"/>
          <w:color w:val="000000" w:themeColor="text1"/>
          <w:sz w:val="20"/>
          <w:szCs w:val="20"/>
          <w:lang w:val="de-DE"/>
        </w:rPr>
        <w:t xml:space="preserve">. </w:t>
      </w:r>
    </w:p>
    <w:p w14:paraId="040D2AC8" w14:textId="777E5E54" w:rsidR="00991AE2" w:rsidRPr="00AC1BCB" w:rsidRDefault="00991AE2" w:rsidP="000D16A4">
      <w:pPr>
        <w:spacing w:after="0" w:line="288" w:lineRule="auto"/>
        <w:jc w:val="both"/>
        <w:rPr>
          <w:rFonts w:ascii="Arial" w:eastAsiaTheme="majorEastAsia" w:hAnsi="Arial" w:cs="Arial"/>
          <w:bCs/>
          <w:color w:val="000000" w:themeColor="text1"/>
          <w:sz w:val="32"/>
          <w:szCs w:val="32"/>
          <w:lang w:val="de-DE"/>
        </w:rPr>
      </w:pPr>
      <w:r w:rsidRPr="00AC1BCB">
        <w:rPr>
          <w:rFonts w:ascii="Arial" w:hAnsi="Arial" w:cs="Arial"/>
          <w:color w:val="000000" w:themeColor="text1"/>
          <w:sz w:val="20"/>
          <w:szCs w:val="20"/>
          <w:lang w:val="de-DE"/>
        </w:rPr>
        <w:t>Buchungshotline für Deutschland: +49 30 346 456 950.</w:t>
      </w:r>
      <w:r w:rsidRPr="00AC1BCB">
        <w:rPr>
          <w:rFonts w:ascii="Arial" w:eastAsiaTheme="majorEastAsia" w:hAnsi="Arial" w:cs="Arial"/>
          <w:sz w:val="20"/>
          <w:szCs w:val="20"/>
          <w:lang w:val="de-DE"/>
        </w:rPr>
        <w:tab/>
      </w:r>
    </w:p>
    <w:sectPr w:rsidR="00991AE2" w:rsidRPr="00AC1BCB" w:rsidSect="000D16A4">
      <w:headerReference w:type="default" r:id="rId17"/>
      <w:footerReference w:type="default" r:id="rId18"/>
      <w:pgSz w:w="12240" w:h="15840"/>
      <w:pgMar w:top="2694" w:right="1417" w:bottom="1560"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AD2BE" w14:textId="77777777" w:rsidR="004443BC" w:rsidRDefault="004443BC" w:rsidP="00F16B73">
      <w:pPr>
        <w:spacing w:after="0" w:line="240" w:lineRule="auto"/>
      </w:pPr>
      <w:r>
        <w:separator/>
      </w:r>
    </w:p>
  </w:endnote>
  <w:endnote w:type="continuationSeparator" w:id="0">
    <w:p w14:paraId="4F66A104" w14:textId="77777777" w:rsidR="004443BC" w:rsidRDefault="004443BC" w:rsidP="00F1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000000"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000000"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77777777"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proofErr w:type="spellStart"/>
          <w:r w:rsidRPr="002B6B27">
            <w:rPr>
              <w:rFonts w:ascii="Arial" w:eastAsia="Arial" w:hAnsi="Arial" w:cs="Arial"/>
              <w:i/>
              <w:color w:val="000000"/>
              <w:sz w:val="18"/>
              <w:szCs w:val="18"/>
            </w:rPr>
            <w:t>primo</w:t>
          </w:r>
          <w:proofErr w:type="spellEnd"/>
          <w:r w:rsidRPr="002B6B27">
            <w:rPr>
              <w:rFonts w:ascii="Arial" w:eastAsia="Arial" w:hAnsi="Arial" w:cs="Arial"/>
              <w:i/>
              <w:color w:val="000000"/>
              <w:sz w:val="18"/>
              <w:szCs w:val="18"/>
            </w:rPr>
            <w:t xml:space="preserve"> PR</w:t>
          </w:r>
          <w:r w:rsidRPr="002B6B27">
            <w:rPr>
              <w:rFonts w:ascii="Arial" w:eastAsia="Arial" w:hAnsi="Arial" w:cs="Arial"/>
              <w:color w:val="000000"/>
              <w:sz w:val="18"/>
              <w:szCs w:val="18"/>
            </w:rPr>
            <w:t>, Nuray Güler, Tel: + 49 (0)177-5037653</w:t>
          </w:r>
        </w:p>
        <w:p w14:paraId="309C00B6" w14:textId="77777777" w:rsidR="00A84156" w:rsidRPr="002B6B27" w:rsidRDefault="00000000"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6FE43" w14:textId="77777777" w:rsidR="004443BC" w:rsidRDefault="004443BC" w:rsidP="00F16B73">
      <w:pPr>
        <w:spacing w:after="0" w:line="240" w:lineRule="auto"/>
      </w:pPr>
      <w:r>
        <w:separator/>
      </w:r>
    </w:p>
  </w:footnote>
  <w:footnote w:type="continuationSeparator" w:id="0">
    <w:p w14:paraId="49B93FE2" w14:textId="77777777" w:rsidR="004443BC" w:rsidRDefault="004443BC" w:rsidP="00F16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AB4D0" w14:textId="727B5D5E" w:rsidR="00F16B73" w:rsidRDefault="00A34BDF">
    <w:pPr>
      <w:pStyle w:val="Kopfzeile"/>
      <w:rPr>
        <w:rFonts w:ascii="Arial" w:hAnsi="Arial" w:cs="Arial"/>
        <w:b/>
        <w:bCs/>
        <w:sz w:val="24"/>
        <w:szCs w:val="24"/>
      </w:rPr>
    </w:pPr>
    <w:r>
      <w:rPr>
        <w:rFonts w:ascii="Arial" w:hAnsi="Arial" w:cs="Arial"/>
        <w:b/>
        <w:bCs/>
        <w:noProof/>
        <w:sz w:val="24"/>
        <w:szCs w:val="24"/>
        <w:lang w:eastAsia="de-CH"/>
      </w:rPr>
      <w:drawing>
        <wp:inline distT="0" distB="0" distL="0" distR="0" wp14:anchorId="7194B3A6" wp14:editId="01B9C56E">
          <wp:extent cx="2638203" cy="782261"/>
          <wp:effectExtent l="0" t="0" r="0" b="0"/>
          <wp:docPr id="666547036" name="Grafik 666547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1">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p>
  <w:p w14:paraId="717D81F4" w14:textId="77777777" w:rsidR="00727DE9" w:rsidRDefault="00727DE9">
    <w:pPr>
      <w:pStyle w:val="Kopfzeile"/>
      <w:rPr>
        <w:rFonts w:ascii="Arial" w:hAnsi="Arial" w:cs="Arial"/>
        <w:b/>
        <w:bCs/>
        <w:spacing w:val="40"/>
        <w:sz w:val="24"/>
        <w:szCs w:val="24"/>
      </w:rPr>
    </w:pPr>
  </w:p>
  <w:p w14:paraId="1DA13616" w14:textId="6EBA05CD"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 xml:space="preserve">PRESSEINFORMATION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9176A"/>
    <w:multiLevelType w:val="hybridMultilevel"/>
    <w:tmpl w:val="D9949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1D416C"/>
    <w:multiLevelType w:val="hybridMultilevel"/>
    <w:tmpl w:val="68E6B514"/>
    <w:lvl w:ilvl="0" w:tplc="65086FD2">
      <w:numFmt w:val="bullet"/>
      <w:lvlText w:val="-"/>
      <w:lvlJc w:val="left"/>
      <w:pPr>
        <w:ind w:left="3765" w:hanging="360"/>
      </w:pPr>
      <w:rPr>
        <w:rFonts w:ascii="Arial" w:eastAsia="Calibri" w:hAnsi="Arial" w:cs="Arial" w:hint="default"/>
      </w:rPr>
    </w:lvl>
    <w:lvl w:ilvl="1" w:tplc="08090003">
      <w:start w:val="1"/>
      <w:numFmt w:val="bullet"/>
      <w:lvlText w:val="o"/>
      <w:lvlJc w:val="left"/>
      <w:pPr>
        <w:ind w:left="4485" w:hanging="360"/>
      </w:pPr>
      <w:rPr>
        <w:rFonts w:ascii="Courier New" w:hAnsi="Courier New" w:cs="Courier New" w:hint="default"/>
      </w:rPr>
    </w:lvl>
    <w:lvl w:ilvl="2" w:tplc="08090005">
      <w:start w:val="1"/>
      <w:numFmt w:val="bullet"/>
      <w:lvlText w:val=""/>
      <w:lvlJc w:val="left"/>
      <w:pPr>
        <w:ind w:left="5205" w:hanging="360"/>
      </w:pPr>
      <w:rPr>
        <w:rFonts w:ascii="Wingdings" w:hAnsi="Wingdings" w:hint="default"/>
      </w:rPr>
    </w:lvl>
    <w:lvl w:ilvl="3" w:tplc="08090001">
      <w:start w:val="1"/>
      <w:numFmt w:val="bullet"/>
      <w:lvlText w:val=""/>
      <w:lvlJc w:val="left"/>
      <w:pPr>
        <w:ind w:left="5925" w:hanging="360"/>
      </w:pPr>
      <w:rPr>
        <w:rFonts w:ascii="Symbol" w:hAnsi="Symbol" w:hint="default"/>
      </w:rPr>
    </w:lvl>
    <w:lvl w:ilvl="4" w:tplc="08090003">
      <w:start w:val="1"/>
      <w:numFmt w:val="bullet"/>
      <w:lvlText w:val="o"/>
      <w:lvlJc w:val="left"/>
      <w:pPr>
        <w:ind w:left="6645" w:hanging="360"/>
      </w:pPr>
      <w:rPr>
        <w:rFonts w:ascii="Courier New" w:hAnsi="Courier New" w:cs="Courier New" w:hint="default"/>
      </w:rPr>
    </w:lvl>
    <w:lvl w:ilvl="5" w:tplc="08090005">
      <w:start w:val="1"/>
      <w:numFmt w:val="bullet"/>
      <w:lvlText w:val=""/>
      <w:lvlJc w:val="left"/>
      <w:pPr>
        <w:ind w:left="7365" w:hanging="360"/>
      </w:pPr>
      <w:rPr>
        <w:rFonts w:ascii="Wingdings" w:hAnsi="Wingdings" w:hint="default"/>
      </w:rPr>
    </w:lvl>
    <w:lvl w:ilvl="6" w:tplc="08090001">
      <w:start w:val="1"/>
      <w:numFmt w:val="bullet"/>
      <w:lvlText w:val=""/>
      <w:lvlJc w:val="left"/>
      <w:pPr>
        <w:ind w:left="8085" w:hanging="360"/>
      </w:pPr>
      <w:rPr>
        <w:rFonts w:ascii="Symbol" w:hAnsi="Symbol" w:hint="default"/>
      </w:rPr>
    </w:lvl>
    <w:lvl w:ilvl="7" w:tplc="08090003">
      <w:start w:val="1"/>
      <w:numFmt w:val="bullet"/>
      <w:lvlText w:val="o"/>
      <w:lvlJc w:val="left"/>
      <w:pPr>
        <w:ind w:left="8805" w:hanging="360"/>
      </w:pPr>
      <w:rPr>
        <w:rFonts w:ascii="Courier New" w:hAnsi="Courier New" w:cs="Courier New" w:hint="default"/>
      </w:rPr>
    </w:lvl>
    <w:lvl w:ilvl="8" w:tplc="08090005">
      <w:start w:val="1"/>
      <w:numFmt w:val="bullet"/>
      <w:lvlText w:val=""/>
      <w:lvlJc w:val="left"/>
      <w:pPr>
        <w:ind w:left="9525" w:hanging="360"/>
      </w:pPr>
      <w:rPr>
        <w:rFonts w:ascii="Wingdings" w:hAnsi="Wingdings" w:hint="default"/>
      </w:rPr>
    </w:lvl>
  </w:abstractNum>
  <w:abstractNum w:abstractNumId="2" w15:restartNumberingAfterBreak="0">
    <w:nsid w:val="2B5766F1"/>
    <w:multiLevelType w:val="hybridMultilevel"/>
    <w:tmpl w:val="F24AA63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CA4A6F"/>
    <w:multiLevelType w:val="hybridMultilevel"/>
    <w:tmpl w:val="6494F85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 w15:restartNumberingAfterBreak="0">
    <w:nsid w:val="4A9E6183"/>
    <w:multiLevelType w:val="hybridMultilevel"/>
    <w:tmpl w:val="F24AA63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C343F1A"/>
    <w:multiLevelType w:val="multilevel"/>
    <w:tmpl w:val="14C2A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DA4CAB"/>
    <w:multiLevelType w:val="hybridMultilevel"/>
    <w:tmpl w:val="FF1A4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FA34C7"/>
    <w:multiLevelType w:val="hybridMultilevel"/>
    <w:tmpl w:val="05D4D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F5498E"/>
    <w:multiLevelType w:val="hybridMultilevel"/>
    <w:tmpl w:val="1EC0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260319"/>
    <w:multiLevelType w:val="hybridMultilevel"/>
    <w:tmpl w:val="136A0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B67E05"/>
    <w:multiLevelType w:val="multilevel"/>
    <w:tmpl w:val="B180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3E4A22"/>
    <w:multiLevelType w:val="hybridMultilevel"/>
    <w:tmpl w:val="97A62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18415687">
    <w:abstractNumId w:val="8"/>
  </w:num>
  <w:num w:numId="2" w16cid:durableId="1614094105">
    <w:abstractNumId w:val="11"/>
  </w:num>
  <w:num w:numId="3" w16cid:durableId="294531923">
    <w:abstractNumId w:val="6"/>
  </w:num>
  <w:num w:numId="4" w16cid:durableId="16664165">
    <w:abstractNumId w:val="0"/>
  </w:num>
  <w:num w:numId="5" w16cid:durableId="845823308">
    <w:abstractNumId w:val="9"/>
  </w:num>
  <w:num w:numId="6" w16cid:durableId="1614507969">
    <w:abstractNumId w:val="2"/>
  </w:num>
  <w:num w:numId="7" w16cid:durableId="580722144">
    <w:abstractNumId w:val="7"/>
  </w:num>
  <w:num w:numId="8" w16cid:durableId="1425303749">
    <w:abstractNumId w:val="4"/>
  </w:num>
  <w:num w:numId="9" w16cid:durableId="146287612">
    <w:abstractNumId w:val="3"/>
  </w:num>
  <w:num w:numId="10" w16cid:durableId="1542673298">
    <w:abstractNumId w:val="1"/>
  </w:num>
  <w:num w:numId="11" w16cid:durableId="1557814169">
    <w:abstractNumId w:val="5"/>
  </w:num>
  <w:num w:numId="12" w16cid:durableId="17659991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0E6C"/>
    <w:rsid w:val="00002B21"/>
    <w:rsid w:val="00004B8C"/>
    <w:rsid w:val="00004F6B"/>
    <w:rsid w:val="00006402"/>
    <w:rsid w:val="000069F6"/>
    <w:rsid w:val="000108B5"/>
    <w:rsid w:val="00011CA5"/>
    <w:rsid w:val="000205CF"/>
    <w:rsid w:val="00020A41"/>
    <w:rsid w:val="00020A84"/>
    <w:rsid w:val="00021B95"/>
    <w:rsid w:val="00023238"/>
    <w:rsid w:val="0002671B"/>
    <w:rsid w:val="000267AA"/>
    <w:rsid w:val="00031840"/>
    <w:rsid w:val="0003232F"/>
    <w:rsid w:val="000324DA"/>
    <w:rsid w:val="0003300F"/>
    <w:rsid w:val="00033CCA"/>
    <w:rsid w:val="00035FBF"/>
    <w:rsid w:val="00036FB3"/>
    <w:rsid w:val="00037791"/>
    <w:rsid w:val="00037864"/>
    <w:rsid w:val="000400CF"/>
    <w:rsid w:val="000433BA"/>
    <w:rsid w:val="00044147"/>
    <w:rsid w:val="000454B6"/>
    <w:rsid w:val="00045672"/>
    <w:rsid w:val="000462E7"/>
    <w:rsid w:val="000462FE"/>
    <w:rsid w:val="0004681B"/>
    <w:rsid w:val="00047980"/>
    <w:rsid w:val="000504DB"/>
    <w:rsid w:val="000518F4"/>
    <w:rsid w:val="000523C2"/>
    <w:rsid w:val="000528D1"/>
    <w:rsid w:val="00052F7C"/>
    <w:rsid w:val="000543AA"/>
    <w:rsid w:val="0005442B"/>
    <w:rsid w:val="000546E5"/>
    <w:rsid w:val="0005474C"/>
    <w:rsid w:val="00054DF0"/>
    <w:rsid w:val="00056054"/>
    <w:rsid w:val="00057CAF"/>
    <w:rsid w:val="00061DE8"/>
    <w:rsid w:val="00063066"/>
    <w:rsid w:val="00065138"/>
    <w:rsid w:val="00066908"/>
    <w:rsid w:val="00066BDC"/>
    <w:rsid w:val="00071E59"/>
    <w:rsid w:val="00072456"/>
    <w:rsid w:val="00074534"/>
    <w:rsid w:val="00075DE2"/>
    <w:rsid w:val="0007787C"/>
    <w:rsid w:val="00080849"/>
    <w:rsid w:val="00081C05"/>
    <w:rsid w:val="00081FCD"/>
    <w:rsid w:val="0008229D"/>
    <w:rsid w:val="00083AB1"/>
    <w:rsid w:val="000851DD"/>
    <w:rsid w:val="000861DE"/>
    <w:rsid w:val="00086B0B"/>
    <w:rsid w:val="000872BC"/>
    <w:rsid w:val="00087E76"/>
    <w:rsid w:val="000900BA"/>
    <w:rsid w:val="00090793"/>
    <w:rsid w:val="00092586"/>
    <w:rsid w:val="00094A04"/>
    <w:rsid w:val="0009799A"/>
    <w:rsid w:val="00097BBE"/>
    <w:rsid w:val="000A015A"/>
    <w:rsid w:val="000A089D"/>
    <w:rsid w:val="000A1D74"/>
    <w:rsid w:val="000A1F6D"/>
    <w:rsid w:val="000A29EF"/>
    <w:rsid w:val="000A3DD6"/>
    <w:rsid w:val="000A587A"/>
    <w:rsid w:val="000B01F6"/>
    <w:rsid w:val="000B3BBC"/>
    <w:rsid w:val="000B65F4"/>
    <w:rsid w:val="000C0AF2"/>
    <w:rsid w:val="000C3BA8"/>
    <w:rsid w:val="000C50EE"/>
    <w:rsid w:val="000C5793"/>
    <w:rsid w:val="000C59DE"/>
    <w:rsid w:val="000C5BE9"/>
    <w:rsid w:val="000C6481"/>
    <w:rsid w:val="000C66B8"/>
    <w:rsid w:val="000C72A3"/>
    <w:rsid w:val="000D1002"/>
    <w:rsid w:val="000D16A4"/>
    <w:rsid w:val="000D1C2D"/>
    <w:rsid w:val="000D2DC8"/>
    <w:rsid w:val="000D389D"/>
    <w:rsid w:val="000D52CF"/>
    <w:rsid w:val="000D5735"/>
    <w:rsid w:val="000E0C42"/>
    <w:rsid w:val="000E29CB"/>
    <w:rsid w:val="000E2FC1"/>
    <w:rsid w:val="000E3703"/>
    <w:rsid w:val="000E3EF9"/>
    <w:rsid w:val="000E3FA9"/>
    <w:rsid w:val="000E4F6D"/>
    <w:rsid w:val="000E598B"/>
    <w:rsid w:val="000E6ED4"/>
    <w:rsid w:val="000E7BA4"/>
    <w:rsid w:val="000F0F88"/>
    <w:rsid w:val="000F1032"/>
    <w:rsid w:val="00100136"/>
    <w:rsid w:val="00100572"/>
    <w:rsid w:val="001006AF"/>
    <w:rsid w:val="0010089E"/>
    <w:rsid w:val="001009DE"/>
    <w:rsid w:val="0010257A"/>
    <w:rsid w:val="001035E7"/>
    <w:rsid w:val="00103C71"/>
    <w:rsid w:val="0010526B"/>
    <w:rsid w:val="001071F4"/>
    <w:rsid w:val="0010723C"/>
    <w:rsid w:val="00111EA2"/>
    <w:rsid w:val="00112DCB"/>
    <w:rsid w:val="001212C6"/>
    <w:rsid w:val="001231BD"/>
    <w:rsid w:val="00124D4D"/>
    <w:rsid w:val="0013056A"/>
    <w:rsid w:val="00132EF5"/>
    <w:rsid w:val="00135AF9"/>
    <w:rsid w:val="00137335"/>
    <w:rsid w:val="001379A2"/>
    <w:rsid w:val="00141C95"/>
    <w:rsid w:val="00141FA0"/>
    <w:rsid w:val="00142648"/>
    <w:rsid w:val="00143121"/>
    <w:rsid w:val="00143890"/>
    <w:rsid w:val="00143A1B"/>
    <w:rsid w:val="001442F4"/>
    <w:rsid w:val="00145B0B"/>
    <w:rsid w:val="00147617"/>
    <w:rsid w:val="0015164A"/>
    <w:rsid w:val="0015181C"/>
    <w:rsid w:val="00151EE3"/>
    <w:rsid w:val="00153FA8"/>
    <w:rsid w:val="001549BF"/>
    <w:rsid w:val="00154FAA"/>
    <w:rsid w:val="001622DC"/>
    <w:rsid w:val="00164655"/>
    <w:rsid w:val="00165DEE"/>
    <w:rsid w:val="00165E00"/>
    <w:rsid w:val="00166A1C"/>
    <w:rsid w:val="0017104A"/>
    <w:rsid w:val="001720AA"/>
    <w:rsid w:val="00173CF9"/>
    <w:rsid w:val="00173FCE"/>
    <w:rsid w:val="00174885"/>
    <w:rsid w:val="00177FE8"/>
    <w:rsid w:val="001821E5"/>
    <w:rsid w:val="001845F9"/>
    <w:rsid w:val="00184F81"/>
    <w:rsid w:val="00185F9A"/>
    <w:rsid w:val="001863D3"/>
    <w:rsid w:val="00186ED2"/>
    <w:rsid w:val="00187034"/>
    <w:rsid w:val="00187F53"/>
    <w:rsid w:val="001909FB"/>
    <w:rsid w:val="00190A5C"/>
    <w:rsid w:val="00190F33"/>
    <w:rsid w:val="00192746"/>
    <w:rsid w:val="001A0997"/>
    <w:rsid w:val="001A195B"/>
    <w:rsid w:val="001A4290"/>
    <w:rsid w:val="001A4CA4"/>
    <w:rsid w:val="001A4DCA"/>
    <w:rsid w:val="001B169A"/>
    <w:rsid w:val="001B2A7E"/>
    <w:rsid w:val="001B3732"/>
    <w:rsid w:val="001B3803"/>
    <w:rsid w:val="001B4621"/>
    <w:rsid w:val="001B4BE8"/>
    <w:rsid w:val="001B55C6"/>
    <w:rsid w:val="001C0602"/>
    <w:rsid w:val="001C073F"/>
    <w:rsid w:val="001C0791"/>
    <w:rsid w:val="001C09B1"/>
    <w:rsid w:val="001C13AD"/>
    <w:rsid w:val="001C1B3B"/>
    <w:rsid w:val="001C2AFD"/>
    <w:rsid w:val="001C3D9F"/>
    <w:rsid w:val="001C6C6C"/>
    <w:rsid w:val="001C7250"/>
    <w:rsid w:val="001D01A4"/>
    <w:rsid w:val="001D1EBA"/>
    <w:rsid w:val="001D2629"/>
    <w:rsid w:val="001D2712"/>
    <w:rsid w:val="001D4437"/>
    <w:rsid w:val="001D61F5"/>
    <w:rsid w:val="001D6927"/>
    <w:rsid w:val="001E01C7"/>
    <w:rsid w:val="001E1AC3"/>
    <w:rsid w:val="001E710D"/>
    <w:rsid w:val="001F0069"/>
    <w:rsid w:val="001F06B3"/>
    <w:rsid w:val="001F08CA"/>
    <w:rsid w:val="001F2E13"/>
    <w:rsid w:val="001F59F9"/>
    <w:rsid w:val="001F636B"/>
    <w:rsid w:val="001F697B"/>
    <w:rsid w:val="001F7BCD"/>
    <w:rsid w:val="00200253"/>
    <w:rsid w:val="0020102F"/>
    <w:rsid w:val="0020109C"/>
    <w:rsid w:val="00201FA1"/>
    <w:rsid w:val="00203C10"/>
    <w:rsid w:val="00205B0A"/>
    <w:rsid w:val="002072E2"/>
    <w:rsid w:val="0021009D"/>
    <w:rsid w:val="0021061F"/>
    <w:rsid w:val="00211467"/>
    <w:rsid w:val="002119DA"/>
    <w:rsid w:val="00212BC6"/>
    <w:rsid w:val="00212EB4"/>
    <w:rsid w:val="00213BA5"/>
    <w:rsid w:val="00214F5E"/>
    <w:rsid w:val="00215365"/>
    <w:rsid w:val="00220301"/>
    <w:rsid w:val="002208F6"/>
    <w:rsid w:val="00220E3B"/>
    <w:rsid w:val="00221898"/>
    <w:rsid w:val="0022212B"/>
    <w:rsid w:val="00222CD0"/>
    <w:rsid w:val="002235CA"/>
    <w:rsid w:val="00223D8A"/>
    <w:rsid w:val="00225E09"/>
    <w:rsid w:val="00227164"/>
    <w:rsid w:val="00231A7C"/>
    <w:rsid w:val="00232903"/>
    <w:rsid w:val="00232CFE"/>
    <w:rsid w:val="00233374"/>
    <w:rsid w:val="00235D93"/>
    <w:rsid w:val="00242A4F"/>
    <w:rsid w:val="002460D7"/>
    <w:rsid w:val="00250617"/>
    <w:rsid w:val="00254E26"/>
    <w:rsid w:val="00255282"/>
    <w:rsid w:val="0026255E"/>
    <w:rsid w:val="002630DE"/>
    <w:rsid w:val="00266C98"/>
    <w:rsid w:val="00270107"/>
    <w:rsid w:val="00271478"/>
    <w:rsid w:val="00271F43"/>
    <w:rsid w:val="00276357"/>
    <w:rsid w:val="00277749"/>
    <w:rsid w:val="0028134E"/>
    <w:rsid w:val="00282334"/>
    <w:rsid w:val="002824D9"/>
    <w:rsid w:val="002831A6"/>
    <w:rsid w:val="002844B9"/>
    <w:rsid w:val="0028463C"/>
    <w:rsid w:val="00285020"/>
    <w:rsid w:val="0028575B"/>
    <w:rsid w:val="00287DAA"/>
    <w:rsid w:val="002902C0"/>
    <w:rsid w:val="002908DF"/>
    <w:rsid w:val="002923B8"/>
    <w:rsid w:val="00292DC5"/>
    <w:rsid w:val="00294C36"/>
    <w:rsid w:val="00297553"/>
    <w:rsid w:val="00297C34"/>
    <w:rsid w:val="002A0311"/>
    <w:rsid w:val="002A05A3"/>
    <w:rsid w:val="002A1C36"/>
    <w:rsid w:val="002A37B1"/>
    <w:rsid w:val="002A5270"/>
    <w:rsid w:val="002A602C"/>
    <w:rsid w:val="002A7A45"/>
    <w:rsid w:val="002B0C85"/>
    <w:rsid w:val="002B11FE"/>
    <w:rsid w:val="002B1B1D"/>
    <w:rsid w:val="002B2CA0"/>
    <w:rsid w:val="002B35F9"/>
    <w:rsid w:val="002B3A69"/>
    <w:rsid w:val="002B3A95"/>
    <w:rsid w:val="002B65E4"/>
    <w:rsid w:val="002B69DC"/>
    <w:rsid w:val="002B760D"/>
    <w:rsid w:val="002B7F00"/>
    <w:rsid w:val="002C26C2"/>
    <w:rsid w:val="002C5B11"/>
    <w:rsid w:val="002C7F1D"/>
    <w:rsid w:val="002D155D"/>
    <w:rsid w:val="002D491D"/>
    <w:rsid w:val="002D4D91"/>
    <w:rsid w:val="002D4E05"/>
    <w:rsid w:val="002D6172"/>
    <w:rsid w:val="002D629F"/>
    <w:rsid w:val="002D730D"/>
    <w:rsid w:val="002E0460"/>
    <w:rsid w:val="002E2134"/>
    <w:rsid w:val="002E2245"/>
    <w:rsid w:val="002E3885"/>
    <w:rsid w:val="002E3DEE"/>
    <w:rsid w:val="002E4C62"/>
    <w:rsid w:val="002F03BC"/>
    <w:rsid w:val="002F2FD5"/>
    <w:rsid w:val="002F3C65"/>
    <w:rsid w:val="002F4730"/>
    <w:rsid w:val="002F69A3"/>
    <w:rsid w:val="003003BB"/>
    <w:rsid w:val="00301425"/>
    <w:rsid w:val="0030323E"/>
    <w:rsid w:val="003034AD"/>
    <w:rsid w:val="003039FA"/>
    <w:rsid w:val="0030469E"/>
    <w:rsid w:val="00305120"/>
    <w:rsid w:val="00306B81"/>
    <w:rsid w:val="00310B33"/>
    <w:rsid w:val="00310B5B"/>
    <w:rsid w:val="00313619"/>
    <w:rsid w:val="003148D5"/>
    <w:rsid w:val="00314FDD"/>
    <w:rsid w:val="00315A90"/>
    <w:rsid w:val="00316E0B"/>
    <w:rsid w:val="00317002"/>
    <w:rsid w:val="00320AB5"/>
    <w:rsid w:val="0032148D"/>
    <w:rsid w:val="003216DE"/>
    <w:rsid w:val="00321DA1"/>
    <w:rsid w:val="0032542E"/>
    <w:rsid w:val="00325A8A"/>
    <w:rsid w:val="00325DBB"/>
    <w:rsid w:val="003263CA"/>
    <w:rsid w:val="003279F9"/>
    <w:rsid w:val="00330177"/>
    <w:rsid w:val="00330E97"/>
    <w:rsid w:val="003316CD"/>
    <w:rsid w:val="00332B51"/>
    <w:rsid w:val="0033438D"/>
    <w:rsid w:val="003351FD"/>
    <w:rsid w:val="00335787"/>
    <w:rsid w:val="00335EA7"/>
    <w:rsid w:val="00336114"/>
    <w:rsid w:val="00337662"/>
    <w:rsid w:val="00342309"/>
    <w:rsid w:val="00342B1B"/>
    <w:rsid w:val="00342F0A"/>
    <w:rsid w:val="00344BC9"/>
    <w:rsid w:val="00345103"/>
    <w:rsid w:val="00345B32"/>
    <w:rsid w:val="00346BBF"/>
    <w:rsid w:val="003501D7"/>
    <w:rsid w:val="00350604"/>
    <w:rsid w:val="0035106E"/>
    <w:rsid w:val="00351A12"/>
    <w:rsid w:val="00356F0C"/>
    <w:rsid w:val="00357059"/>
    <w:rsid w:val="00357FF3"/>
    <w:rsid w:val="00361237"/>
    <w:rsid w:val="0036420C"/>
    <w:rsid w:val="00364E69"/>
    <w:rsid w:val="00365620"/>
    <w:rsid w:val="00367163"/>
    <w:rsid w:val="00367FF1"/>
    <w:rsid w:val="00371A0C"/>
    <w:rsid w:val="00372031"/>
    <w:rsid w:val="00372B2A"/>
    <w:rsid w:val="00374C3B"/>
    <w:rsid w:val="00375708"/>
    <w:rsid w:val="00377094"/>
    <w:rsid w:val="00377254"/>
    <w:rsid w:val="003778D9"/>
    <w:rsid w:val="00383091"/>
    <w:rsid w:val="003846DF"/>
    <w:rsid w:val="00385916"/>
    <w:rsid w:val="00386439"/>
    <w:rsid w:val="00390CDD"/>
    <w:rsid w:val="00391D8E"/>
    <w:rsid w:val="00393C8F"/>
    <w:rsid w:val="00396B76"/>
    <w:rsid w:val="003974F8"/>
    <w:rsid w:val="003A4279"/>
    <w:rsid w:val="003A47EE"/>
    <w:rsid w:val="003A50DF"/>
    <w:rsid w:val="003A5624"/>
    <w:rsid w:val="003A6D9A"/>
    <w:rsid w:val="003A7DD7"/>
    <w:rsid w:val="003B0ADC"/>
    <w:rsid w:val="003B170C"/>
    <w:rsid w:val="003B27CE"/>
    <w:rsid w:val="003B4261"/>
    <w:rsid w:val="003B5E6B"/>
    <w:rsid w:val="003C0E37"/>
    <w:rsid w:val="003C190C"/>
    <w:rsid w:val="003C2BAE"/>
    <w:rsid w:val="003C2FCE"/>
    <w:rsid w:val="003C5A68"/>
    <w:rsid w:val="003C600F"/>
    <w:rsid w:val="003C65FE"/>
    <w:rsid w:val="003D0824"/>
    <w:rsid w:val="003D2BAC"/>
    <w:rsid w:val="003D4A40"/>
    <w:rsid w:val="003D68E1"/>
    <w:rsid w:val="003D6DD8"/>
    <w:rsid w:val="003D79F1"/>
    <w:rsid w:val="003E07EA"/>
    <w:rsid w:val="003E27A6"/>
    <w:rsid w:val="003E3753"/>
    <w:rsid w:val="003E39A0"/>
    <w:rsid w:val="003E455B"/>
    <w:rsid w:val="003E65A1"/>
    <w:rsid w:val="003E6C45"/>
    <w:rsid w:val="003E734D"/>
    <w:rsid w:val="003E7485"/>
    <w:rsid w:val="003E7966"/>
    <w:rsid w:val="003F0F42"/>
    <w:rsid w:val="003F11AA"/>
    <w:rsid w:val="003F256A"/>
    <w:rsid w:val="003F5F1B"/>
    <w:rsid w:val="003F7BC1"/>
    <w:rsid w:val="00402CC1"/>
    <w:rsid w:val="00402D19"/>
    <w:rsid w:val="00404BD5"/>
    <w:rsid w:val="0040597D"/>
    <w:rsid w:val="00405B5C"/>
    <w:rsid w:val="00405BAC"/>
    <w:rsid w:val="00406768"/>
    <w:rsid w:val="00411134"/>
    <w:rsid w:val="00413604"/>
    <w:rsid w:val="00415810"/>
    <w:rsid w:val="00416923"/>
    <w:rsid w:val="00416AC8"/>
    <w:rsid w:val="00420641"/>
    <w:rsid w:val="004212E2"/>
    <w:rsid w:val="0042180F"/>
    <w:rsid w:val="00422E89"/>
    <w:rsid w:val="00423FE1"/>
    <w:rsid w:val="00426B7E"/>
    <w:rsid w:val="0042791F"/>
    <w:rsid w:val="00427A09"/>
    <w:rsid w:val="00432F60"/>
    <w:rsid w:val="00433A9C"/>
    <w:rsid w:val="00436834"/>
    <w:rsid w:val="00437530"/>
    <w:rsid w:val="004414D4"/>
    <w:rsid w:val="00441E97"/>
    <w:rsid w:val="004443B3"/>
    <w:rsid w:val="004443BC"/>
    <w:rsid w:val="00446965"/>
    <w:rsid w:val="00447165"/>
    <w:rsid w:val="00447610"/>
    <w:rsid w:val="00451AA9"/>
    <w:rsid w:val="004520C0"/>
    <w:rsid w:val="00455660"/>
    <w:rsid w:val="004556F6"/>
    <w:rsid w:val="00456949"/>
    <w:rsid w:val="004603DE"/>
    <w:rsid w:val="0046293F"/>
    <w:rsid w:val="00463E5A"/>
    <w:rsid w:val="004653D5"/>
    <w:rsid w:val="004665E1"/>
    <w:rsid w:val="004710EA"/>
    <w:rsid w:val="00474F5E"/>
    <w:rsid w:val="00482058"/>
    <w:rsid w:val="00483AAC"/>
    <w:rsid w:val="00484AA1"/>
    <w:rsid w:val="00485076"/>
    <w:rsid w:val="0048564D"/>
    <w:rsid w:val="00486AF5"/>
    <w:rsid w:val="00487692"/>
    <w:rsid w:val="004901A4"/>
    <w:rsid w:val="0049026F"/>
    <w:rsid w:val="004937E0"/>
    <w:rsid w:val="00494532"/>
    <w:rsid w:val="0049495C"/>
    <w:rsid w:val="004963B2"/>
    <w:rsid w:val="004A269C"/>
    <w:rsid w:val="004A325E"/>
    <w:rsid w:val="004A4891"/>
    <w:rsid w:val="004A5F36"/>
    <w:rsid w:val="004A5F6C"/>
    <w:rsid w:val="004A6084"/>
    <w:rsid w:val="004A60D3"/>
    <w:rsid w:val="004B0354"/>
    <w:rsid w:val="004B1A2B"/>
    <w:rsid w:val="004B1C8A"/>
    <w:rsid w:val="004B359A"/>
    <w:rsid w:val="004B42ED"/>
    <w:rsid w:val="004B4DDD"/>
    <w:rsid w:val="004B74BF"/>
    <w:rsid w:val="004C07C9"/>
    <w:rsid w:val="004C1C5E"/>
    <w:rsid w:val="004C35F4"/>
    <w:rsid w:val="004C45FF"/>
    <w:rsid w:val="004C69C6"/>
    <w:rsid w:val="004C6B21"/>
    <w:rsid w:val="004C724C"/>
    <w:rsid w:val="004D0EEB"/>
    <w:rsid w:val="004D1535"/>
    <w:rsid w:val="004D1C7A"/>
    <w:rsid w:val="004D58B6"/>
    <w:rsid w:val="004D61DD"/>
    <w:rsid w:val="004E14C8"/>
    <w:rsid w:val="004E416C"/>
    <w:rsid w:val="004E500D"/>
    <w:rsid w:val="004E5317"/>
    <w:rsid w:val="004F0227"/>
    <w:rsid w:val="004F0413"/>
    <w:rsid w:val="004F10DC"/>
    <w:rsid w:val="004F201C"/>
    <w:rsid w:val="004F2272"/>
    <w:rsid w:val="004F32DF"/>
    <w:rsid w:val="004F5E23"/>
    <w:rsid w:val="004F7E77"/>
    <w:rsid w:val="00501246"/>
    <w:rsid w:val="0050571E"/>
    <w:rsid w:val="00505881"/>
    <w:rsid w:val="00506F71"/>
    <w:rsid w:val="00507AC6"/>
    <w:rsid w:val="00511784"/>
    <w:rsid w:val="00511DD5"/>
    <w:rsid w:val="00511FD9"/>
    <w:rsid w:val="005122B2"/>
    <w:rsid w:val="005125C8"/>
    <w:rsid w:val="00512B75"/>
    <w:rsid w:val="0051570E"/>
    <w:rsid w:val="00515FDA"/>
    <w:rsid w:val="00516929"/>
    <w:rsid w:val="00517CEF"/>
    <w:rsid w:val="00520D47"/>
    <w:rsid w:val="0052207F"/>
    <w:rsid w:val="00522189"/>
    <w:rsid w:val="005246AA"/>
    <w:rsid w:val="005254CC"/>
    <w:rsid w:val="00526CA6"/>
    <w:rsid w:val="0052798C"/>
    <w:rsid w:val="00530320"/>
    <w:rsid w:val="00530B7A"/>
    <w:rsid w:val="00531756"/>
    <w:rsid w:val="00532B12"/>
    <w:rsid w:val="0053313C"/>
    <w:rsid w:val="00534918"/>
    <w:rsid w:val="00534E8F"/>
    <w:rsid w:val="00535323"/>
    <w:rsid w:val="0053625B"/>
    <w:rsid w:val="0053723B"/>
    <w:rsid w:val="00537880"/>
    <w:rsid w:val="00540578"/>
    <w:rsid w:val="00540A61"/>
    <w:rsid w:val="005412CC"/>
    <w:rsid w:val="00541448"/>
    <w:rsid w:val="00541A7D"/>
    <w:rsid w:val="00541B46"/>
    <w:rsid w:val="00543B28"/>
    <w:rsid w:val="00545EB7"/>
    <w:rsid w:val="00546622"/>
    <w:rsid w:val="00546CDC"/>
    <w:rsid w:val="00546CF7"/>
    <w:rsid w:val="005478E3"/>
    <w:rsid w:val="00547C61"/>
    <w:rsid w:val="00547C75"/>
    <w:rsid w:val="00547D1F"/>
    <w:rsid w:val="00552506"/>
    <w:rsid w:val="00552A47"/>
    <w:rsid w:val="00552C9D"/>
    <w:rsid w:val="005537A2"/>
    <w:rsid w:val="00553C70"/>
    <w:rsid w:val="005546EA"/>
    <w:rsid w:val="00554F8F"/>
    <w:rsid w:val="0056076C"/>
    <w:rsid w:val="005615A1"/>
    <w:rsid w:val="00561949"/>
    <w:rsid w:val="00561E78"/>
    <w:rsid w:val="0056209A"/>
    <w:rsid w:val="00563141"/>
    <w:rsid w:val="0056355F"/>
    <w:rsid w:val="00563C06"/>
    <w:rsid w:val="00566447"/>
    <w:rsid w:val="0056692A"/>
    <w:rsid w:val="00566C6D"/>
    <w:rsid w:val="005672EB"/>
    <w:rsid w:val="00570629"/>
    <w:rsid w:val="0057141C"/>
    <w:rsid w:val="00574B25"/>
    <w:rsid w:val="00575C73"/>
    <w:rsid w:val="005762BE"/>
    <w:rsid w:val="005767B8"/>
    <w:rsid w:val="005772F3"/>
    <w:rsid w:val="005775E1"/>
    <w:rsid w:val="0057773B"/>
    <w:rsid w:val="00577E5B"/>
    <w:rsid w:val="00581C2F"/>
    <w:rsid w:val="00582C83"/>
    <w:rsid w:val="00583D5C"/>
    <w:rsid w:val="00583E11"/>
    <w:rsid w:val="005863D3"/>
    <w:rsid w:val="00593C5C"/>
    <w:rsid w:val="00594DF7"/>
    <w:rsid w:val="005950C8"/>
    <w:rsid w:val="0059523E"/>
    <w:rsid w:val="00596A43"/>
    <w:rsid w:val="005A1E43"/>
    <w:rsid w:val="005A2065"/>
    <w:rsid w:val="005A37C1"/>
    <w:rsid w:val="005A51A1"/>
    <w:rsid w:val="005A54D2"/>
    <w:rsid w:val="005A7AA7"/>
    <w:rsid w:val="005B318A"/>
    <w:rsid w:val="005B4B85"/>
    <w:rsid w:val="005B549D"/>
    <w:rsid w:val="005B64C5"/>
    <w:rsid w:val="005B672D"/>
    <w:rsid w:val="005C17F9"/>
    <w:rsid w:val="005C3189"/>
    <w:rsid w:val="005C44A6"/>
    <w:rsid w:val="005C4769"/>
    <w:rsid w:val="005C5370"/>
    <w:rsid w:val="005C6D4C"/>
    <w:rsid w:val="005C70DC"/>
    <w:rsid w:val="005D153D"/>
    <w:rsid w:val="005D2AFC"/>
    <w:rsid w:val="005D2B36"/>
    <w:rsid w:val="005D3C8E"/>
    <w:rsid w:val="005D62DD"/>
    <w:rsid w:val="005D6916"/>
    <w:rsid w:val="005D75D9"/>
    <w:rsid w:val="005E05FC"/>
    <w:rsid w:val="005E0EEA"/>
    <w:rsid w:val="005E15B6"/>
    <w:rsid w:val="005E2F2F"/>
    <w:rsid w:val="005E407F"/>
    <w:rsid w:val="005E6C7D"/>
    <w:rsid w:val="005F1605"/>
    <w:rsid w:val="005F1BFE"/>
    <w:rsid w:val="005F1CA6"/>
    <w:rsid w:val="005F3528"/>
    <w:rsid w:val="005F421A"/>
    <w:rsid w:val="005F4263"/>
    <w:rsid w:val="005F4679"/>
    <w:rsid w:val="005F51B7"/>
    <w:rsid w:val="006004C6"/>
    <w:rsid w:val="00600CBF"/>
    <w:rsid w:val="00601F4A"/>
    <w:rsid w:val="00603882"/>
    <w:rsid w:val="00603915"/>
    <w:rsid w:val="006057C2"/>
    <w:rsid w:val="00605D89"/>
    <w:rsid w:val="00607A0D"/>
    <w:rsid w:val="00607AB1"/>
    <w:rsid w:val="00612D81"/>
    <w:rsid w:val="00613442"/>
    <w:rsid w:val="00614B1B"/>
    <w:rsid w:val="006166B3"/>
    <w:rsid w:val="00620E41"/>
    <w:rsid w:val="006226AF"/>
    <w:rsid w:val="0062277F"/>
    <w:rsid w:val="00622A7E"/>
    <w:rsid w:val="00622F1C"/>
    <w:rsid w:val="00623587"/>
    <w:rsid w:val="0062403E"/>
    <w:rsid w:val="0062498F"/>
    <w:rsid w:val="00624A60"/>
    <w:rsid w:val="00626838"/>
    <w:rsid w:val="006277B5"/>
    <w:rsid w:val="00630196"/>
    <w:rsid w:val="0063070B"/>
    <w:rsid w:val="00631337"/>
    <w:rsid w:val="00636C70"/>
    <w:rsid w:val="006410B2"/>
    <w:rsid w:val="006418E5"/>
    <w:rsid w:val="00641A82"/>
    <w:rsid w:val="006426BB"/>
    <w:rsid w:val="0064279B"/>
    <w:rsid w:val="006435D4"/>
    <w:rsid w:val="006446F9"/>
    <w:rsid w:val="006448DC"/>
    <w:rsid w:val="00647BC5"/>
    <w:rsid w:val="0065046A"/>
    <w:rsid w:val="00650CC6"/>
    <w:rsid w:val="0065128A"/>
    <w:rsid w:val="00651A23"/>
    <w:rsid w:val="0065465B"/>
    <w:rsid w:val="00654BCA"/>
    <w:rsid w:val="00654CD3"/>
    <w:rsid w:val="00655480"/>
    <w:rsid w:val="00655C52"/>
    <w:rsid w:val="0066004C"/>
    <w:rsid w:val="00664E15"/>
    <w:rsid w:val="006655CD"/>
    <w:rsid w:val="00665D8E"/>
    <w:rsid w:val="006663F1"/>
    <w:rsid w:val="00666757"/>
    <w:rsid w:val="00667F55"/>
    <w:rsid w:val="0067231B"/>
    <w:rsid w:val="00680D5D"/>
    <w:rsid w:val="00681A3E"/>
    <w:rsid w:val="006836C0"/>
    <w:rsid w:val="00683E92"/>
    <w:rsid w:val="00690488"/>
    <w:rsid w:val="00690A41"/>
    <w:rsid w:val="006916A2"/>
    <w:rsid w:val="00694550"/>
    <w:rsid w:val="0069456A"/>
    <w:rsid w:val="006957AE"/>
    <w:rsid w:val="00697331"/>
    <w:rsid w:val="006976E4"/>
    <w:rsid w:val="006A0AE1"/>
    <w:rsid w:val="006A1BA7"/>
    <w:rsid w:val="006A29CD"/>
    <w:rsid w:val="006A36C1"/>
    <w:rsid w:val="006A4431"/>
    <w:rsid w:val="006A5F6B"/>
    <w:rsid w:val="006A6185"/>
    <w:rsid w:val="006A68A4"/>
    <w:rsid w:val="006A6B27"/>
    <w:rsid w:val="006B47AF"/>
    <w:rsid w:val="006B48F7"/>
    <w:rsid w:val="006B6F8E"/>
    <w:rsid w:val="006B7839"/>
    <w:rsid w:val="006C077D"/>
    <w:rsid w:val="006C1531"/>
    <w:rsid w:val="006C1B30"/>
    <w:rsid w:val="006C453F"/>
    <w:rsid w:val="006C45A9"/>
    <w:rsid w:val="006C45EC"/>
    <w:rsid w:val="006C51C2"/>
    <w:rsid w:val="006C5641"/>
    <w:rsid w:val="006C7383"/>
    <w:rsid w:val="006C7CE1"/>
    <w:rsid w:val="006D031D"/>
    <w:rsid w:val="006D09B0"/>
    <w:rsid w:val="006D2007"/>
    <w:rsid w:val="006D28B4"/>
    <w:rsid w:val="006D2B34"/>
    <w:rsid w:val="006D4EA4"/>
    <w:rsid w:val="006D5F9F"/>
    <w:rsid w:val="006D72E5"/>
    <w:rsid w:val="006D7ED1"/>
    <w:rsid w:val="006E0FE5"/>
    <w:rsid w:val="006E41A9"/>
    <w:rsid w:val="006E58ED"/>
    <w:rsid w:val="006E60A7"/>
    <w:rsid w:val="006E674B"/>
    <w:rsid w:val="006E69B8"/>
    <w:rsid w:val="006F1225"/>
    <w:rsid w:val="006F22AE"/>
    <w:rsid w:val="006F2EFF"/>
    <w:rsid w:val="006F31B8"/>
    <w:rsid w:val="006F33F3"/>
    <w:rsid w:val="006F441E"/>
    <w:rsid w:val="006F661A"/>
    <w:rsid w:val="006F6760"/>
    <w:rsid w:val="006F7B01"/>
    <w:rsid w:val="00700221"/>
    <w:rsid w:val="007020A0"/>
    <w:rsid w:val="007024DC"/>
    <w:rsid w:val="00706AC9"/>
    <w:rsid w:val="00707432"/>
    <w:rsid w:val="00707AA9"/>
    <w:rsid w:val="00707EF0"/>
    <w:rsid w:val="00710347"/>
    <w:rsid w:val="00711CCD"/>
    <w:rsid w:val="00713A27"/>
    <w:rsid w:val="00714F33"/>
    <w:rsid w:val="00714F3E"/>
    <w:rsid w:val="007154D8"/>
    <w:rsid w:val="00716199"/>
    <w:rsid w:val="007219A1"/>
    <w:rsid w:val="00722FB7"/>
    <w:rsid w:val="00723FBC"/>
    <w:rsid w:val="0072490A"/>
    <w:rsid w:val="0072540C"/>
    <w:rsid w:val="00725ED2"/>
    <w:rsid w:val="007260B1"/>
    <w:rsid w:val="00727037"/>
    <w:rsid w:val="007273E8"/>
    <w:rsid w:val="00727DE9"/>
    <w:rsid w:val="00735F60"/>
    <w:rsid w:val="0073719B"/>
    <w:rsid w:val="00740891"/>
    <w:rsid w:val="0074155D"/>
    <w:rsid w:val="00742EA5"/>
    <w:rsid w:val="00743238"/>
    <w:rsid w:val="00744008"/>
    <w:rsid w:val="007444E5"/>
    <w:rsid w:val="00744F10"/>
    <w:rsid w:val="007451D1"/>
    <w:rsid w:val="007454B3"/>
    <w:rsid w:val="00746311"/>
    <w:rsid w:val="00747099"/>
    <w:rsid w:val="007470EC"/>
    <w:rsid w:val="0074777A"/>
    <w:rsid w:val="00747E7D"/>
    <w:rsid w:val="007531F0"/>
    <w:rsid w:val="00753696"/>
    <w:rsid w:val="00753B67"/>
    <w:rsid w:val="00757D14"/>
    <w:rsid w:val="00761166"/>
    <w:rsid w:val="00761F04"/>
    <w:rsid w:val="0076338E"/>
    <w:rsid w:val="00763D9A"/>
    <w:rsid w:val="0076623D"/>
    <w:rsid w:val="0076752E"/>
    <w:rsid w:val="00767FE3"/>
    <w:rsid w:val="0077068C"/>
    <w:rsid w:val="00770E69"/>
    <w:rsid w:val="0077110B"/>
    <w:rsid w:val="0077414E"/>
    <w:rsid w:val="00775B87"/>
    <w:rsid w:val="0077666D"/>
    <w:rsid w:val="00776EA5"/>
    <w:rsid w:val="00780CAD"/>
    <w:rsid w:val="007810B0"/>
    <w:rsid w:val="00781428"/>
    <w:rsid w:val="00791FC8"/>
    <w:rsid w:val="007924FC"/>
    <w:rsid w:val="0079296E"/>
    <w:rsid w:val="00792CD4"/>
    <w:rsid w:val="00793617"/>
    <w:rsid w:val="00796473"/>
    <w:rsid w:val="00796AFC"/>
    <w:rsid w:val="007A00D6"/>
    <w:rsid w:val="007A0CEE"/>
    <w:rsid w:val="007A1203"/>
    <w:rsid w:val="007A24D4"/>
    <w:rsid w:val="007A2D4F"/>
    <w:rsid w:val="007A3F42"/>
    <w:rsid w:val="007A533F"/>
    <w:rsid w:val="007A56B6"/>
    <w:rsid w:val="007A6B60"/>
    <w:rsid w:val="007A7810"/>
    <w:rsid w:val="007A78DA"/>
    <w:rsid w:val="007B146E"/>
    <w:rsid w:val="007B2FDB"/>
    <w:rsid w:val="007B3954"/>
    <w:rsid w:val="007B477C"/>
    <w:rsid w:val="007B5A15"/>
    <w:rsid w:val="007B600E"/>
    <w:rsid w:val="007B7456"/>
    <w:rsid w:val="007C1848"/>
    <w:rsid w:val="007C5762"/>
    <w:rsid w:val="007C7029"/>
    <w:rsid w:val="007C729C"/>
    <w:rsid w:val="007D3713"/>
    <w:rsid w:val="007D4493"/>
    <w:rsid w:val="007D5702"/>
    <w:rsid w:val="007E18E1"/>
    <w:rsid w:val="007E2433"/>
    <w:rsid w:val="007E24BF"/>
    <w:rsid w:val="007E2585"/>
    <w:rsid w:val="007E3F2C"/>
    <w:rsid w:val="007E4240"/>
    <w:rsid w:val="007E4272"/>
    <w:rsid w:val="007E4FC2"/>
    <w:rsid w:val="007E63A8"/>
    <w:rsid w:val="007E7D50"/>
    <w:rsid w:val="007E7F5D"/>
    <w:rsid w:val="007F0073"/>
    <w:rsid w:val="007F2334"/>
    <w:rsid w:val="007F258C"/>
    <w:rsid w:val="007F641A"/>
    <w:rsid w:val="00800555"/>
    <w:rsid w:val="00801482"/>
    <w:rsid w:val="00803804"/>
    <w:rsid w:val="008038B9"/>
    <w:rsid w:val="00803A3F"/>
    <w:rsid w:val="00803B35"/>
    <w:rsid w:val="008066EA"/>
    <w:rsid w:val="008076C5"/>
    <w:rsid w:val="0081116B"/>
    <w:rsid w:val="00815062"/>
    <w:rsid w:val="00815909"/>
    <w:rsid w:val="00815B77"/>
    <w:rsid w:val="00816060"/>
    <w:rsid w:val="00816BDB"/>
    <w:rsid w:val="008172FF"/>
    <w:rsid w:val="00817397"/>
    <w:rsid w:val="00817970"/>
    <w:rsid w:val="00817C45"/>
    <w:rsid w:val="0082025B"/>
    <w:rsid w:val="00821563"/>
    <w:rsid w:val="00823F7E"/>
    <w:rsid w:val="008252C4"/>
    <w:rsid w:val="00826A26"/>
    <w:rsid w:val="0083198E"/>
    <w:rsid w:val="00832684"/>
    <w:rsid w:val="00832DFD"/>
    <w:rsid w:val="0083304C"/>
    <w:rsid w:val="008343CA"/>
    <w:rsid w:val="00834BDB"/>
    <w:rsid w:val="00834FEB"/>
    <w:rsid w:val="0083766D"/>
    <w:rsid w:val="00837F60"/>
    <w:rsid w:val="008420B6"/>
    <w:rsid w:val="00842821"/>
    <w:rsid w:val="0084357B"/>
    <w:rsid w:val="008477CA"/>
    <w:rsid w:val="00847D8A"/>
    <w:rsid w:val="00850B13"/>
    <w:rsid w:val="00851028"/>
    <w:rsid w:val="00852089"/>
    <w:rsid w:val="00854008"/>
    <w:rsid w:val="00854523"/>
    <w:rsid w:val="0086015F"/>
    <w:rsid w:val="00860218"/>
    <w:rsid w:val="00860583"/>
    <w:rsid w:val="0086282F"/>
    <w:rsid w:val="00864013"/>
    <w:rsid w:val="008663BC"/>
    <w:rsid w:val="00866ACD"/>
    <w:rsid w:val="00867526"/>
    <w:rsid w:val="0087118B"/>
    <w:rsid w:val="0087120A"/>
    <w:rsid w:val="00872AA5"/>
    <w:rsid w:val="00873045"/>
    <w:rsid w:val="008743F0"/>
    <w:rsid w:val="00874964"/>
    <w:rsid w:val="00875C45"/>
    <w:rsid w:val="00876BAF"/>
    <w:rsid w:val="0087712B"/>
    <w:rsid w:val="008775B0"/>
    <w:rsid w:val="008836C1"/>
    <w:rsid w:val="008836CF"/>
    <w:rsid w:val="00884218"/>
    <w:rsid w:val="008877F0"/>
    <w:rsid w:val="00890017"/>
    <w:rsid w:val="008903F2"/>
    <w:rsid w:val="00890D41"/>
    <w:rsid w:val="0089155C"/>
    <w:rsid w:val="00892256"/>
    <w:rsid w:val="00892CB0"/>
    <w:rsid w:val="008937FE"/>
    <w:rsid w:val="00894F8D"/>
    <w:rsid w:val="00894FDC"/>
    <w:rsid w:val="008959EA"/>
    <w:rsid w:val="00895AD5"/>
    <w:rsid w:val="008967C3"/>
    <w:rsid w:val="008A2283"/>
    <w:rsid w:val="008A2893"/>
    <w:rsid w:val="008A2D09"/>
    <w:rsid w:val="008A6D76"/>
    <w:rsid w:val="008A72E2"/>
    <w:rsid w:val="008B137F"/>
    <w:rsid w:val="008B401F"/>
    <w:rsid w:val="008B7EAC"/>
    <w:rsid w:val="008C28DC"/>
    <w:rsid w:val="008C305C"/>
    <w:rsid w:val="008C4953"/>
    <w:rsid w:val="008C4E43"/>
    <w:rsid w:val="008C749B"/>
    <w:rsid w:val="008D1113"/>
    <w:rsid w:val="008D299D"/>
    <w:rsid w:val="008D3143"/>
    <w:rsid w:val="008D3D6D"/>
    <w:rsid w:val="008D443E"/>
    <w:rsid w:val="008D4441"/>
    <w:rsid w:val="008D7F37"/>
    <w:rsid w:val="008E0A2A"/>
    <w:rsid w:val="008E0A3F"/>
    <w:rsid w:val="008E0BB3"/>
    <w:rsid w:val="008E43E3"/>
    <w:rsid w:val="008E4A4A"/>
    <w:rsid w:val="008E5C3D"/>
    <w:rsid w:val="008E76FB"/>
    <w:rsid w:val="008F0E21"/>
    <w:rsid w:val="008F371B"/>
    <w:rsid w:val="008F372F"/>
    <w:rsid w:val="008F39EA"/>
    <w:rsid w:val="008F4B49"/>
    <w:rsid w:val="008F64F9"/>
    <w:rsid w:val="0090037B"/>
    <w:rsid w:val="00900677"/>
    <w:rsid w:val="00903C78"/>
    <w:rsid w:val="00903FA5"/>
    <w:rsid w:val="00904BD7"/>
    <w:rsid w:val="00905C8C"/>
    <w:rsid w:val="0090659F"/>
    <w:rsid w:val="00906F39"/>
    <w:rsid w:val="00907B60"/>
    <w:rsid w:val="00910447"/>
    <w:rsid w:val="009133B4"/>
    <w:rsid w:val="00913623"/>
    <w:rsid w:val="00913F73"/>
    <w:rsid w:val="0091405B"/>
    <w:rsid w:val="00915521"/>
    <w:rsid w:val="00915BEC"/>
    <w:rsid w:val="0092125C"/>
    <w:rsid w:val="00921CE5"/>
    <w:rsid w:val="00922250"/>
    <w:rsid w:val="00922492"/>
    <w:rsid w:val="00924E93"/>
    <w:rsid w:val="009260D2"/>
    <w:rsid w:val="00931CB1"/>
    <w:rsid w:val="0093243A"/>
    <w:rsid w:val="00932834"/>
    <w:rsid w:val="00932E7B"/>
    <w:rsid w:val="00933F17"/>
    <w:rsid w:val="00933FFB"/>
    <w:rsid w:val="00934517"/>
    <w:rsid w:val="00934615"/>
    <w:rsid w:val="00936D21"/>
    <w:rsid w:val="00940CE3"/>
    <w:rsid w:val="00940D69"/>
    <w:rsid w:val="00944B0E"/>
    <w:rsid w:val="00946ACE"/>
    <w:rsid w:val="0094757A"/>
    <w:rsid w:val="00951860"/>
    <w:rsid w:val="00951DB2"/>
    <w:rsid w:val="00951E61"/>
    <w:rsid w:val="00952923"/>
    <w:rsid w:val="0095462F"/>
    <w:rsid w:val="00960712"/>
    <w:rsid w:val="00961073"/>
    <w:rsid w:val="009612BC"/>
    <w:rsid w:val="00961DF4"/>
    <w:rsid w:val="00962511"/>
    <w:rsid w:val="00963845"/>
    <w:rsid w:val="009647B8"/>
    <w:rsid w:val="009649F4"/>
    <w:rsid w:val="00964E2D"/>
    <w:rsid w:val="00965005"/>
    <w:rsid w:val="00966B10"/>
    <w:rsid w:val="00967C24"/>
    <w:rsid w:val="009705E5"/>
    <w:rsid w:val="00971835"/>
    <w:rsid w:val="00971849"/>
    <w:rsid w:val="00972268"/>
    <w:rsid w:val="009730C6"/>
    <w:rsid w:val="00973375"/>
    <w:rsid w:val="009743DD"/>
    <w:rsid w:val="00975D1B"/>
    <w:rsid w:val="009768AB"/>
    <w:rsid w:val="00976930"/>
    <w:rsid w:val="00976ABE"/>
    <w:rsid w:val="00977124"/>
    <w:rsid w:val="00977265"/>
    <w:rsid w:val="0097789F"/>
    <w:rsid w:val="009837A5"/>
    <w:rsid w:val="00983FD6"/>
    <w:rsid w:val="00987056"/>
    <w:rsid w:val="00987D69"/>
    <w:rsid w:val="0099098C"/>
    <w:rsid w:val="00990BD4"/>
    <w:rsid w:val="00991AE2"/>
    <w:rsid w:val="00992B63"/>
    <w:rsid w:val="00992DE1"/>
    <w:rsid w:val="00994762"/>
    <w:rsid w:val="0099550E"/>
    <w:rsid w:val="009969C8"/>
    <w:rsid w:val="00996DB4"/>
    <w:rsid w:val="009A0175"/>
    <w:rsid w:val="009A54E6"/>
    <w:rsid w:val="009A5944"/>
    <w:rsid w:val="009A620E"/>
    <w:rsid w:val="009A6398"/>
    <w:rsid w:val="009A74E7"/>
    <w:rsid w:val="009A7A11"/>
    <w:rsid w:val="009B1B2E"/>
    <w:rsid w:val="009B1E12"/>
    <w:rsid w:val="009B2544"/>
    <w:rsid w:val="009B4B66"/>
    <w:rsid w:val="009B5F06"/>
    <w:rsid w:val="009B5F9B"/>
    <w:rsid w:val="009B7059"/>
    <w:rsid w:val="009B7BA5"/>
    <w:rsid w:val="009B7CF2"/>
    <w:rsid w:val="009C1653"/>
    <w:rsid w:val="009C306E"/>
    <w:rsid w:val="009C496D"/>
    <w:rsid w:val="009C7782"/>
    <w:rsid w:val="009D14BB"/>
    <w:rsid w:val="009D2A97"/>
    <w:rsid w:val="009D3F4A"/>
    <w:rsid w:val="009D6445"/>
    <w:rsid w:val="009D65E0"/>
    <w:rsid w:val="009E4443"/>
    <w:rsid w:val="009E5214"/>
    <w:rsid w:val="009E68B0"/>
    <w:rsid w:val="009F311B"/>
    <w:rsid w:val="009F33D7"/>
    <w:rsid w:val="009F5065"/>
    <w:rsid w:val="009F62ED"/>
    <w:rsid w:val="009F66D0"/>
    <w:rsid w:val="009F764A"/>
    <w:rsid w:val="009F7BA7"/>
    <w:rsid w:val="009F7F96"/>
    <w:rsid w:val="00A00118"/>
    <w:rsid w:val="00A00864"/>
    <w:rsid w:val="00A03C25"/>
    <w:rsid w:val="00A044AE"/>
    <w:rsid w:val="00A04538"/>
    <w:rsid w:val="00A04B32"/>
    <w:rsid w:val="00A04B42"/>
    <w:rsid w:val="00A055B2"/>
    <w:rsid w:val="00A064D3"/>
    <w:rsid w:val="00A069A3"/>
    <w:rsid w:val="00A07051"/>
    <w:rsid w:val="00A130FC"/>
    <w:rsid w:val="00A13F09"/>
    <w:rsid w:val="00A14BC1"/>
    <w:rsid w:val="00A14D38"/>
    <w:rsid w:val="00A2091B"/>
    <w:rsid w:val="00A22065"/>
    <w:rsid w:val="00A22510"/>
    <w:rsid w:val="00A22E04"/>
    <w:rsid w:val="00A231E7"/>
    <w:rsid w:val="00A23943"/>
    <w:rsid w:val="00A25E8D"/>
    <w:rsid w:val="00A25F2A"/>
    <w:rsid w:val="00A26AAB"/>
    <w:rsid w:val="00A277D4"/>
    <w:rsid w:val="00A304E4"/>
    <w:rsid w:val="00A3118B"/>
    <w:rsid w:val="00A31200"/>
    <w:rsid w:val="00A314C7"/>
    <w:rsid w:val="00A32B0B"/>
    <w:rsid w:val="00A3472F"/>
    <w:rsid w:val="00A34830"/>
    <w:rsid w:val="00A34BDF"/>
    <w:rsid w:val="00A37005"/>
    <w:rsid w:val="00A37167"/>
    <w:rsid w:val="00A41A74"/>
    <w:rsid w:val="00A41BA6"/>
    <w:rsid w:val="00A41BE9"/>
    <w:rsid w:val="00A44498"/>
    <w:rsid w:val="00A44FEA"/>
    <w:rsid w:val="00A4635B"/>
    <w:rsid w:val="00A47BB8"/>
    <w:rsid w:val="00A47D70"/>
    <w:rsid w:val="00A5199E"/>
    <w:rsid w:val="00A52A41"/>
    <w:rsid w:val="00A56915"/>
    <w:rsid w:val="00A5786D"/>
    <w:rsid w:val="00A57CDC"/>
    <w:rsid w:val="00A607E9"/>
    <w:rsid w:val="00A6289D"/>
    <w:rsid w:val="00A62D60"/>
    <w:rsid w:val="00A63F0C"/>
    <w:rsid w:val="00A65078"/>
    <w:rsid w:val="00A67307"/>
    <w:rsid w:val="00A721EE"/>
    <w:rsid w:val="00A73B4F"/>
    <w:rsid w:val="00A7402A"/>
    <w:rsid w:val="00A76CB8"/>
    <w:rsid w:val="00A7772B"/>
    <w:rsid w:val="00A80A32"/>
    <w:rsid w:val="00A8121A"/>
    <w:rsid w:val="00A81551"/>
    <w:rsid w:val="00A81745"/>
    <w:rsid w:val="00A81BF4"/>
    <w:rsid w:val="00A8215E"/>
    <w:rsid w:val="00A82DFD"/>
    <w:rsid w:val="00A83EE0"/>
    <w:rsid w:val="00A83F83"/>
    <w:rsid w:val="00A84156"/>
    <w:rsid w:val="00A8520D"/>
    <w:rsid w:val="00A86246"/>
    <w:rsid w:val="00A8678D"/>
    <w:rsid w:val="00A86C48"/>
    <w:rsid w:val="00A90F09"/>
    <w:rsid w:val="00A91C91"/>
    <w:rsid w:val="00A9378E"/>
    <w:rsid w:val="00A96549"/>
    <w:rsid w:val="00A96C8B"/>
    <w:rsid w:val="00A97329"/>
    <w:rsid w:val="00AA04D2"/>
    <w:rsid w:val="00AA1EE0"/>
    <w:rsid w:val="00AA1FB9"/>
    <w:rsid w:val="00AA2A6D"/>
    <w:rsid w:val="00AA45EB"/>
    <w:rsid w:val="00AA4CB4"/>
    <w:rsid w:val="00AA72EC"/>
    <w:rsid w:val="00AB0B99"/>
    <w:rsid w:val="00AB1256"/>
    <w:rsid w:val="00AB32BF"/>
    <w:rsid w:val="00AB4394"/>
    <w:rsid w:val="00AB4E67"/>
    <w:rsid w:val="00AB69CC"/>
    <w:rsid w:val="00AB6A90"/>
    <w:rsid w:val="00AB76EC"/>
    <w:rsid w:val="00AB7A9E"/>
    <w:rsid w:val="00AB7B39"/>
    <w:rsid w:val="00AC1BCB"/>
    <w:rsid w:val="00AC4D70"/>
    <w:rsid w:val="00AC7612"/>
    <w:rsid w:val="00AD2817"/>
    <w:rsid w:val="00AD2B6C"/>
    <w:rsid w:val="00AD47D8"/>
    <w:rsid w:val="00AD5091"/>
    <w:rsid w:val="00AD515F"/>
    <w:rsid w:val="00AD7BB9"/>
    <w:rsid w:val="00AE0193"/>
    <w:rsid w:val="00AE0A18"/>
    <w:rsid w:val="00AE0FBD"/>
    <w:rsid w:val="00AE4B90"/>
    <w:rsid w:val="00AE4BFF"/>
    <w:rsid w:val="00AE4FAA"/>
    <w:rsid w:val="00AE542F"/>
    <w:rsid w:val="00AE73E3"/>
    <w:rsid w:val="00AF3F5E"/>
    <w:rsid w:val="00AF44E9"/>
    <w:rsid w:val="00B01136"/>
    <w:rsid w:val="00B015B5"/>
    <w:rsid w:val="00B01F1C"/>
    <w:rsid w:val="00B03662"/>
    <w:rsid w:val="00B03E59"/>
    <w:rsid w:val="00B045C1"/>
    <w:rsid w:val="00B057A3"/>
    <w:rsid w:val="00B06F48"/>
    <w:rsid w:val="00B077BB"/>
    <w:rsid w:val="00B078A2"/>
    <w:rsid w:val="00B1021A"/>
    <w:rsid w:val="00B151BF"/>
    <w:rsid w:val="00B15253"/>
    <w:rsid w:val="00B15D26"/>
    <w:rsid w:val="00B161B2"/>
    <w:rsid w:val="00B20BD9"/>
    <w:rsid w:val="00B22F4E"/>
    <w:rsid w:val="00B23A86"/>
    <w:rsid w:val="00B23E2B"/>
    <w:rsid w:val="00B242B9"/>
    <w:rsid w:val="00B25D11"/>
    <w:rsid w:val="00B26579"/>
    <w:rsid w:val="00B27A86"/>
    <w:rsid w:val="00B303DE"/>
    <w:rsid w:val="00B3052D"/>
    <w:rsid w:val="00B306A4"/>
    <w:rsid w:val="00B30834"/>
    <w:rsid w:val="00B3086D"/>
    <w:rsid w:val="00B30C5A"/>
    <w:rsid w:val="00B30D0B"/>
    <w:rsid w:val="00B31EEB"/>
    <w:rsid w:val="00B335B2"/>
    <w:rsid w:val="00B33B7F"/>
    <w:rsid w:val="00B33B94"/>
    <w:rsid w:val="00B34871"/>
    <w:rsid w:val="00B35F7A"/>
    <w:rsid w:val="00B41CDF"/>
    <w:rsid w:val="00B45CB5"/>
    <w:rsid w:val="00B464D9"/>
    <w:rsid w:val="00B51DFF"/>
    <w:rsid w:val="00B52FA2"/>
    <w:rsid w:val="00B5307C"/>
    <w:rsid w:val="00B53581"/>
    <w:rsid w:val="00B540DC"/>
    <w:rsid w:val="00B544E2"/>
    <w:rsid w:val="00B553BB"/>
    <w:rsid w:val="00B557A9"/>
    <w:rsid w:val="00B56468"/>
    <w:rsid w:val="00B56ED5"/>
    <w:rsid w:val="00B5730B"/>
    <w:rsid w:val="00B61CD2"/>
    <w:rsid w:val="00B61CFB"/>
    <w:rsid w:val="00B6274F"/>
    <w:rsid w:val="00B63467"/>
    <w:rsid w:val="00B63678"/>
    <w:rsid w:val="00B651B6"/>
    <w:rsid w:val="00B6595E"/>
    <w:rsid w:val="00B65BAD"/>
    <w:rsid w:val="00B65FCF"/>
    <w:rsid w:val="00B67F2D"/>
    <w:rsid w:val="00B714ED"/>
    <w:rsid w:val="00B73391"/>
    <w:rsid w:val="00B75B8F"/>
    <w:rsid w:val="00B75DEB"/>
    <w:rsid w:val="00B769EC"/>
    <w:rsid w:val="00B8076E"/>
    <w:rsid w:val="00B8089A"/>
    <w:rsid w:val="00B80B93"/>
    <w:rsid w:val="00B81283"/>
    <w:rsid w:val="00B8432B"/>
    <w:rsid w:val="00B844BD"/>
    <w:rsid w:val="00B8458E"/>
    <w:rsid w:val="00B8479D"/>
    <w:rsid w:val="00B85C74"/>
    <w:rsid w:val="00B86499"/>
    <w:rsid w:val="00B86FC1"/>
    <w:rsid w:val="00B875CB"/>
    <w:rsid w:val="00B91312"/>
    <w:rsid w:val="00B9178A"/>
    <w:rsid w:val="00B92648"/>
    <w:rsid w:val="00B92779"/>
    <w:rsid w:val="00B93D08"/>
    <w:rsid w:val="00B93E23"/>
    <w:rsid w:val="00B95A60"/>
    <w:rsid w:val="00B9693F"/>
    <w:rsid w:val="00B96DBC"/>
    <w:rsid w:val="00B9722E"/>
    <w:rsid w:val="00BA406D"/>
    <w:rsid w:val="00BA47F1"/>
    <w:rsid w:val="00BA5A6F"/>
    <w:rsid w:val="00BA5B7B"/>
    <w:rsid w:val="00BB0C92"/>
    <w:rsid w:val="00BB0D62"/>
    <w:rsid w:val="00BB2A26"/>
    <w:rsid w:val="00BB308D"/>
    <w:rsid w:val="00BB3556"/>
    <w:rsid w:val="00BB6375"/>
    <w:rsid w:val="00BB6C6F"/>
    <w:rsid w:val="00BB7752"/>
    <w:rsid w:val="00BC2EA0"/>
    <w:rsid w:val="00BC3065"/>
    <w:rsid w:val="00BC540B"/>
    <w:rsid w:val="00BC6689"/>
    <w:rsid w:val="00BC7F49"/>
    <w:rsid w:val="00BD1C05"/>
    <w:rsid w:val="00BD4955"/>
    <w:rsid w:val="00BD563B"/>
    <w:rsid w:val="00BD6335"/>
    <w:rsid w:val="00BD7226"/>
    <w:rsid w:val="00BD763D"/>
    <w:rsid w:val="00BD7BBE"/>
    <w:rsid w:val="00BD7E41"/>
    <w:rsid w:val="00BE1588"/>
    <w:rsid w:val="00BE1CAD"/>
    <w:rsid w:val="00BE2E02"/>
    <w:rsid w:val="00BE590A"/>
    <w:rsid w:val="00BE5C75"/>
    <w:rsid w:val="00BE5D0C"/>
    <w:rsid w:val="00BE60CF"/>
    <w:rsid w:val="00BE664B"/>
    <w:rsid w:val="00BE6B9E"/>
    <w:rsid w:val="00BE7A11"/>
    <w:rsid w:val="00BE7D04"/>
    <w:rsid w:val="00BE7E6E"/>
    <w:rsid w:val="00BF16EF"/>
    <w:rsid w:val="00BF17A5"/>
    <w:rsid w:val="00BF24DC"/>
    <w:rsid w:val="00BF44D0"/>
    <w:rsid w:val="00BF5966"/>
    <w:rsid w:val="00BF5D0E"/>
    <w:rsid w:val="00BF600E"/>
    <w:rsid w:val="00BF6050"/>
    <w:rsid w:val="00BF66D2"/>
    <w:rsid w:val="00BF6BCA"/>
    <w:rsid w:val="00C0258B"/>
    <w:rsid w:val="00C05793"/>
    <w:rsid w:val="00C05EE1"/>
    <w:rsid w:val="00C0788E"/>
    <w:rsid w:val="00C11AB9"/>
    <w:rsid w:val="00C11DD3"/>
    <w:rsid w:val="00C125D0"/>
    <w:rsid w:val="00C1322F"/>
    <w:rsid w:val="00C1374F"/>
    <w:rsid w:val="00C15F12"/>
    <w:rsid w:val="00C16515"/>
    <w:rsid w:val="00C179B5"/>
    <w:rsid w:val="00C20500"/>
    <w:rsid w:val="00C223D5"/>
    <w:rsid w:val="00C22C0E"/>
    <w:rsid w:val="00C2351A"/>
    <w:rsid w:val="00C24D76"/>
    <w:rsid w:val="00C250DF"/>
    <w:rsid w:val="00C25245"/>
    <w:rsid w:val="00C254DD"/>
    <w:rsid w:val="00C27BD3"/>
    <w:rsid w:val="00C31232"/>
    <w:rsid w:val="00C3313A"/>
    <w:rsid w:val="00C33CF7"/>
    <w:rsid w:val="00C3449F"/>
    <w:rsid w:val="00C34E54"/>
    <w:rsid w:val="00C34F08"/>
    <w:rsid w:val="00C34F4C"/>
    <w:rsid w:val="00C35B4F"/>
    <w:rsid w:val="00C3631B"/>
    <w:rsid w:val="00C36CE0"/>
    <w:rsid w:val="00C36FAE"/>
    <w:rsid w:val="00C401AC"/>
    <w:rsid w:val="00C4218B"/>
    <w:rsid w:val="00C42F51"/>
    <w:rsid w:val="00C478D2"/>
    <w:rsid w:val="00C5001E"/>
    <w:rsid w:val="00C5094A"/>
    <w:rsid w:val="00C50FE7"/>
    <w:rsid w:val="00C5153C"/>
    <w:rsid w:val="00C51E7B"/>
    <w:rsid w:val="00C52323"/>
    <w:rsid w:val="00C52839"/>
    <w:rsid w:val="00C52EC3"/>
    <w:rsid w:val="00C53447"/>
    <w:rsid w:val="00C53A3C"/>
    <w:rsid w:val="00C55B8C"/>
    <w:rsid w:val="00C57E4B"/>
    <w:rsid w:val="00C60C93"/>
    <w:rsid w:val="00C60D28"/>
    <w:rsid w:val="00C62DED"/>
    <w:rsid w:val="00C630CA"/>
    <w:rsid w:val="00C646F4"/>
    <w:rsid w:val="00C65C03"/>
    <w:rsid w:val="00C70B1B"/>
    <w:rsid w:val="00C7444F"/>
    <w:rsid w:val="00C74DA7"/>
    <w:rsid w:val="00C76526"/>
    <w:rsid w:val="00C76A1E"/>
    <w:rsid w:val="00C777A1"/>
    <w:rsid w:val="00C8115C"/>
    <w:rsid w:val="00C816ED"/>
    <w:rsid w:val="00C820ED"/>
    <w:rsid w:val="00C830F5"/>
    <w:rsid w:val="00C842A3"/>
    <w:rsid w:val="00C84490"/>
    <w:rsid w:val="00C85019"/>
    <w:rsid w:val="00C85740"/>
    <w:rsid w:val="00C86164"/>
    <w:rsid w:val="00C8620F"/>
    <w:rsid w:val="00C879F1"/>
    <w:rsid w:val="00C9267C"/>
    <w:rsid w:val="00C929C6"/>
    <w:rsid w:val="00C936D4"/>
    <w:rsid w:val="00C93CD8"/>
    <w:rsid w:val="00C96BB7"/>
    <w:rsid w:val="00CA0575"/>
    <w:rsid w:val="00CA060C"/>
    <w:rsid w:val="00CA1339"/>
    <w:rsid w:val="00CA25EB"/>
    <w:rsid w:val="00CA3166"/>
    <w:rsid w:val="00CA4F67"/>
    <w:rsid w:val="00CA5430"/>
    <w:rsid w:val="00CA76B0"/>
    <w:rsid w:val="00CB00ED"/>
    <w:rsid w:val="00CB03C7"/>
    <w:rsid w:val="00CB1CC4"/>
    <w:rsid w:val="00CB20FC"/>
    <w:rsid w:val="00CB32FC"/>
    <w:rsid w:val="00CB3450"/>
    <w:rsid w:val="00CB38BC"/>
    <w:rsid w:val="00CB3D4A"/>
    <w:rsid w:val="00CB56D5"/>
    <w:rsid w:val="00CB7512"/>
    <w:rsid w:val="00CC0466"/>
    <w:rsid w:val="00CC051E"/>
    <w:rsid w:val="00CC3F22"/>
    <w:rsid w:val="00CC56D9"/>
    <w:rsid w:val="00CD1FD1"/>
    <w:rsid w:val="00CD2AA8"/>
    <w:rsid w:val="00CD4C01"/>
    <w:rsid w:val="00CD52AD"/>
    <w:rsid w:val="00CD547F"/>
    <w:rsid w:val="00CD70D7"/>
    <w:rsid w:val="00CD7E03"/>
    <w:rsid w:val="00CE1905"/>
    <w:rsid w:val="00CE2FA8"/>
    <w:rsid w:val="00CE3C35"/>
    <w:rsid w:val="00CE4AE3"/>
    <w:rsid w:val="00CE6EE0"/>
    <w:rsid w:val="00CF0039"/>
    <w:rsid w:val="00CF1F25"/>
    <w:rsid w:val="00CF292F"/>
    <w:rsid w:val="00CF4C75"/>
    <w:rsid w:val="00CF5F02"/>
    <w:rsid w:val="00CF6545"/>
    <w:rsid w:val="00CF6CA6"/>
    <w:rsid w:val="00CF74BD"/>
    <w:rsid w:val="00CF79D6"/>
    <w:rsid w:val="00D0001F"/>
    <w:rsid w:val="00D00B8D"/>
    <w:rsid w:val="00D011C7"/>
    <w:rsid w:val="00D0139D"/>
    <w:rsid w:val="00D02E56"/>
    <w:rsid w:val="00D04FE4"/>
    <w:rsid w:val="00D075F6"/>
    <w:rsid w:val="00D10465"/>
    <w:rsid w:val="00D1075D"/>
    <w:rsid w:val="00D117D8"/>
    <w:rsid w:val="00D12515"/>
    <w:rsid w:val="00D1258E"/>
    <w:rsid w:val="00D14B60"/>
    <w:rsid w:val="00D158A1"/>
    <w:rsid w:val="00D20138"/>
    <w:rsid w:val="00D20C80"/>
    <w:rsid w:val="00D215BD"/>
    <w:rsid w:val="00D2255B"/>
    <w:rsid w:val="00D243DA"/>
    <w:rsid w:val="00D24B1C"/>
    <w:rsid w:val="00D2622A"/>
    <w:rsid w:val="00D27D7D"/>
    <w:rsid w:val="00D3055C"/>
    <w:rsid w:val="00D308C6"/>
    <w:rsid w:val="00D30AD9"/>
    <w:rsid w:val="00D30E97"/>
    <w:rsid w:val="00D33353"/>
    <w:rsid w:val="00D34397"/>
    <w:rsid w:val="00D3560E"/>
    <w:rsid w:val="00D3598E"/>
    <w:rsid w:val="00D35FEC"/>
    <w:rsid w:val="00D36BD0"/>
    <w:rsid w:val="00D37E4A"/>
    <w:rsid w:val="00D42A4C"/>
    <w:rsid w:val="00D43F84"/>
    <w:rsid w:val="00D456DB"/>
    <w:rsid w:val="00D46CC1"/>
    <w:rsid w:val="00D474CD"/>
    <w:rsid w:val="00D519F7"/>
    <w:rsid w:val="00D51AE6"/>
    <w:rsid w:val="00D5222F"/>
    <w:rsid w:val="00D531E5"/>
    <w:rsid w:val="00D557D1"/>
    <w:rsid w:val="00D55DFB"/>
    <w:rsid w:val="00D56AFA"/>
    <w:rsid w:val="00D62996"/>
    <w:rsid w:val="00D657C1"/>
    <w:rsid w:val="00D667E0"/>
    <w:rsid w:val="00D71A5A"/>
    <w:rsid w:val="00D72A0F"/>
    <w:rsid w:val="00D72D6C"/>
    <w:rsid w:val="00D84BB9"/>
    <w:rsid w:val="00D864DD"/>
    <w:rsid w:val="00D86AC3"/>
    <w:rsid w:val="00D86CBE"/>
    <w:rsid w:val="00D879B0"/>
    <w:rsid w:val="00D9129D"/>
    <w:rsid w:val="00D92262"/>
    <w:rsid w:val="00D93A6F"/>
    <w:rsid w:val="00D94825"/>
    <w:rsid w:val="00D9490A"/>
    <w:rsid w:val="00D95A22"/>
    <w:rsid w:val="00D969D8"/>
    <w:rsid w:val="00D9728C"/>
    <w:rsid w:val="00DA3350"/>
    <w:rsid w:val="00DA599C"/>
    <w:rsid w:val="00DB0158"/>
    <w:rsid w:val="00DB083A"/>
    <w:rsid w:val="00DB099E"/>
    <w:rsid w:val="00DB189A"/>
    <w:rsid w:val="00DB1C90"/>
    <w:rsid w:val="00DB28C9"/>
    <w:rsid w:val="00DB4406"/>
    <w:rsid w:val="00DB50AE"/>
    <w:rsid w:val="00DB668D"/>
    <w:rsid w:val="00DB6F6A"/>
    <w:rsid w:val="00DC20AF"/>
    <w:rsid w:val="00DC317E"/>
    <w:rsid w:val="00DC3797"/>
    <w:rsid w:val="00DC3D48"/>
    <w:rsid w:val="00DC3DE3"/>
    <w:rsid w:val="00DC54AC"/>
    <w:rsid w:val="00DC7636"/>
    <w:rsid w:val="00DC7BC5"/>
    <w:rsid w:val="00DD1289"/>
    <w:rsid w:val="00DD1D61"/>
    <w:rsid w:val="00DD1EF2"/>
    <w:rsid w:val="00DD4517"/>
    <w:rsid w:val="00DD4C45"/>
    <w:rsid w:val="00DD4F34"/>
    <w:rsid w:val="00DD5B52"/>
    <w:rsid w:val="00DD675B"/>
    <w:rsid w:val="00DD69C3"/>
    <w:rsid w:val="00DE1A79"/>
    <w:rsid w:val="00DE2793"/>
    <w:rsid w:val="00DE57B9"/>
    <w:rsid w:val="00DE613C"/>
    <w:rsid w:val="00DE6C08"/>
    <w:rsid w:val="00DE7730"/>
    <w:rsid w:val="00DF0F18"/>
    <w:rsid w:val="00DF1865"/>
    <w:rsid w:val="00DF2038"/>
    <w:rsid w:val="00DF259D"/>
    <w:rsid w:val="00DF4023"/>
    <w:rsid w:val="00DF673F"/>
    <w:rsid w:val="00DF7781"/>
    <w:rsid w:val="00DF7E88"/>
    <w:rsid w:val="00E018D9"/>
    <w:rsid w:val="00E01CE0"/>
    <w:rsid w:val="00E01F66"/>
    <w:rsid w:val="00E028A3"/>
    <w:rsid w:val="00E028A9"/>
    <w:rsid w:val="00E02BCA"/>
    <w:rsid w:val="00E03409"/>
    <w:rsid w:val="00E04BEC"/>
    <w:rsid w:val="00E04EED"/>
    <w:rsid w:val="00E05A80"/>
    <w:rsid w:val="00E065ED"/>
    <w:rsid w:val="00E07D8A"/>
    <w:rsid w:val="00E10F5F"/>
    <w:rsid w:val="00E13DAE"/>
    <w:rsid w:val="00E1452E"/>
    <w:rsid w:val="00E14AE0"/>
    <w:rsid w:val="00E20B38"/>
    <w:rsid w:val="00E20EFF"/>
    <w:rsid w:val="00E24D6E"/>
    <w:rsid w:val="00E254B8"/>
    <w:rsid w:val="00E26C52"/>
    <w:rsid w:val="00E2735A"/>
    <w:rsid w:val="00E30B9C"/>
    <w:rsid w:val="00E31B72"/>
    <w:rsid w:val="00E33D10"/>
    <w:rsid w:val="00E352D5"/>
    <w:rsid w:val="00E353B8"/>
    <w:rsid w:val="00E369E4"/>
    <w:rsid w:val="00E3793D"/>
    <w:rsid w:val="00E37B4D"/>
    <w:rsid w:val="00E40393"/>
    <w:rsid w:val="00E41AE7"/>
    <w:rsid w:val="00E421E8"/>
    <w:rsid w:val="00E4316B"/>
    <w:rsid w:val="00E43FC5"/>
    <w:rsid w:val="00E44646"/>
    <w:rsid w:val="00E4481C"/>
    <w:rsid w:val="00E44B98"/>
    <w:rsid w:val="00E47CBE"/>
    <w:rsid w:val="00E5253C"/>
    <w:rsid w:val="00E54017"/>
    <w:rsid w:val="00E55DF1"/>
    <w:rsid w:val="00E56786"/>
    <w:rsid w:val="00E56DC6"/>
    <w:rsid w:val="00E57042"/>
    <w:rsid w:val="00E5764F"/>
    <w:rsid w:val="00E57FD3"/>
    <w:rsid w:val="00E60FD4"/>
    <w:rsid w:val="00E61684"/>
    <w:rsid w:val="00E618C6"/>
    <w:rsid w:val="00E6221C"/>
    <w:rsid w:val="00E64C66"/>
    <w:rsid w:val="00E650A3"/>
    <w:rsid w:val="00E66A62"/>
    <w:rsid w:val="00E70FBB"/>
    <w:rsid w:val="00E71771"/>
    <w:rsid w:val="00E7262B"/>
    <w:rsid w:val="00E7385B"/>
    <w:rsid w:val="00E73E95"/>
    <w:rsid w:val="00E748C9"/>
    <w:rsid w:val="00E750B7"/>
    <w:rsid w:val="00E761BA"/>
    <w:rsid w:val="00E811F0"/>
    <w:rsid w:val="00E82790"/>
    <w:rsid w:val="00E83606"/>
    <w:rsid w:val="00E8465C"/>
    <w:rsid w:val="00E853A7"/>
    <w:rsid w:val="00E8751F"/>
    <w:rsid w:val="00E91938"/>
    <w:rsid w:val="00E9256F"/>
    <w:rsid w:val="00E92EB4"/>
    <w:rsid w:val="00E956C0"/>
    <w:rsid w:val="00EA1085"/>
    <w:rsid w:val="00EA2DEB"/>
    <w:rsid w:val="00EA3637"/>
    <w:rsid w:val="00EA3965"/>
    <w:rsid w:val="00EA3E38"/>
    <w:rsid w:val="00EA546E"/>
    <w:rsid w:val="00EA639E"/>
    <w:rsid w:val="00EA774C"/>
    <w:rsid w:val="00EB30D0"/>
    <w:rsid w:val="00EB32C0"/>
    <w:rsid w:val="00EB3747"/>
    <w:rsid w:val="00EB4BA8"/>
    <w:rsid w:val="00EB7867"/>
    <w:rsid w:val="00EC01AC"/>
    <w:rsid w:val="00EC1833"/>
    <w:rsid w:val="00EC1AC8"/>
    <w:rsid w:val="00EC2EEA"/>
    <w:rsid w:val="00EC4880"/>
    <w:rsid w:val="00EC50A6"/>
    <w:rsid w:val="00EC547D"/>
    <w:rsid w:val="00ED0D93"/>
    <w:rsid w:val="00ED0E42"/>
    <w:rsid w:val="00ED18D5"/>
    <w:rsid w:val="00ED26A7"/>
    <w:rsid w:val="00ED4BD8"/>
    <w:rsid w:val="00ED61A8"/>
    <w:rsid w:val="00ED690E"/>
    <w:rsid w:val="00ED6CF5"/>
    <w:rsid w:val="00ED6F67"/>
    <w:rsid w:val="00EE10B2"/>
    <w:rsid w:val="00EE12A5"/>
    <w:rsid w:val="00EE758E"/>
    <w:rsid w:val="00EF0291"/>
    <w:rsid w:val="00EF2959"/>
    <w:rsid w:val="00EF303D"/>
    <w:rsid w:val="00EF4BBC"/>
    <w:rsid w:val="00EF5267"/>
    <w:rsid w:val="00EF5682"/>
    <w:rsid w:val="00EF59DF"/>
    <w:rsid w:val="00EF65DF"/>
    <w:rsid w:val="00EF6952"/>
    <w:rsid w:val="00EF6C06"/>
    <w:rsid w:val="00F00080"/>
    <w:rsid w:val="00F0067F"/>
    <w:rsid w:val="00F01469"/>
    <w:rsid w:val="00F0218C"/>
    <w:rsid w:val="00F03A78"/>
    <w:rsid w:val="00F03E50"/>
    <w:rsid w:val="00F0472B"/>
    <w:rsid w:val="00F06201"/>
    <w:rsid w:val="00F07889"/>
    <w:rsid w:val="00F10334"/>
    <w:rsid w:val="00F10F28"/>
    <w:rsid w:val="00F113A0"/>
    <w:rsid w:val="00F125DB"/>
    <w:rsid w:val="00F12D1F"/>
    <w:rsid w:val="00F12DB7"/>
    <w:rsid w:val="00F151B6"/>
    <w:rsid w:val="00F165F3"/>
    <w:rsid w:val="00F16B73"/>
    <w:rsid w:val="00F17133"/>
    <w:rsid w:val="00F22131"/>
    <w:rsid w:val="00F222CE"/>
    <w:rsid w:val="00F225E5"/>
    <w:rsid w:val="00F23C81"/>
    <w:rsid w:val="00F250B9"/>
    <w:rsid w:val="00F26EF1"/>
    <w:rsid w:val="00F26FE9"/>
    <w:rsid w:val="00F27F2F"/>
    <w:rsid w:val="00F31C26"/>
    <w:rsid w:val="00F32DD2"/>
    <w:rsid w:val="00F34D91"/>
    <w:rsid w:val="00F35102"/>
    <w:rsid w:val="00F3632C"/>
    <w:rsid w:val="00F37537"/>
    <w:rsid w:val="00F41F9C"/>
    <w:rsid w:val="00F43409"/>
    <w:rsid w:val="00F4380A"/>
    <w:rsid w:val="00F43B75"/>
    <w:rsid w:val="00F47245"/>
    <w:rsid w:val="00F5402A"/>
    <w:rsid w:val="00F540C3"/>
    <w:rsid w:val="00F54B2E"/>
    <w:rsid w:val="00F5598A"/>
    <w:rsid w:val="00F563C2"/>
    <w:rsid w:val="00F6110E"/>
    <w:rsid w:val="00F62C28"/>
    <w:rsid w:val="00F63D17"/>
    <w:rsid w:val="00F6485C"/>
    <w:rsid w:val="00F64D6D"/>
    <w:rsid w:val="00F670BD"/>
    <w:rsid w:val="00F709D1"/>
    <w:rsid w:val="00F72DC6"/>
    <w:rsid w:val="00F75155"/>
    <w:rsid w:val="00F759B2"/>
    <w:rsid w:val="00F760DD"/>
    <w:rsid w:val="00F80337"/>
    <w:rsid w:val="00F84362"/>
    <w:rsid w:val="00F84DBE"/>
    <w:rsid w:val="00F86CB8"/>
    <w:rsid w:val="00F87794"/>
    <w:rsid w:val="00F919AC"/>
    <w:rsid w:val="00F945FD"/>
    <w:rsid w:val="00F94AD8"/>
    <w:rsid w:val="00F95913"/>
    <w:rsid w:val="00F95F47"/>
    <w:rsid w:val="00F977B2"/>
    <w:rsid w:val="00FA1C19"/>
    <w:rsid w:val="00FA2975"/>
    <w:rsid w:val="00FA2C36"/>
    <w:rsid w:val="00FA33C1"/>
    <w:rsid w:val="00FA3567"/>
    <w:rsid w:val="00FA46CC"/>
    <w:rsid w:val="00FB1146"/>
    <w:rsid w:val="00FB40F5"/>
    <w:rsid w:val="00FB498B"/>
    <w:rsid w:val="00FB51E3"/>
    <w:rsid w:val="00FC19AE"/>
    <w:rsid w:val="00FC2C15"/>
    <w:rsid w:val="00FC41A3"/>
    <w:rsid w:val="00FC468F"/>
    <w:rsid w:val="00FC62E4"/>
    <w:rsid w:val="00FC63F7"/>
    <w:rsid w:val="00FC74EC"/>
    <w:rsid w:val="00FD0ADA"/>
    <w:rsid w:val="00FD0E30"/>
    <w:rsid w:val="00FD28CA"/>
    <w:rsid w:val="00FD40C9"/>
    <w:rsid w:val="00FD61B6"/>
    <w:rsid w:val="00FD63F5"/>
    <w:rsid w:val="00FE00C4"/>
    <w:rsid w:val="00FE16E3"/>
    <w:rsid w:val="00FE2228"/>
    <w:rsid w:val="00FE315D"/>
    <w:rsid w:val="00FE6031"/>
    <w:rsid w:val="00FE7BCA"/>
    <w:rsid w:val="00FE7C14"/>
    <w:rsid w:val="00FE7F4B"/>
    <w:rsid w:val="00FE7FB6"/>
    <w:rsid w:val="00FF11B3"/>
    <w:rsid w:val="00FF37EF"/>
    <w:rsid w:val="00FF4A43"/>
    <w:rsid w:val="00FF52E1"/>
    <w:rsid w:val="00FF6E2A"/>
    <w:rsid w:val="00FF73E5"/>
    <w:rsid w:val="00FF77F5"/>
    <w:rsid w:val="00FF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docId w15:val="{5DB5D5B7-A6B4-41E3-B446-608E7A78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 w:type="character" w:styleId="BesuchterLink">
    <w:name w:val="FollowedHyperlink"/>
    <w:basedOn w:val="Absatz-Standardschriftart"/>
    <w:uiPriority w:val="99"/>
    <w:semiHidden/>
    <w:unhideWhenUsed/>
    <w:rsid w:val="00FF7D69"/>
    <w:rPr>
      <w:color w:val="954F72" w:themeColor="followedHyperlink"/>
      <w:u w:val="single"/>
    </w:rPr>
  </w:style>
  <w:style w:type="character" w:customStyle="1" w:styleId="NichtaufgelsteErwhnung6">
    <w:name w:val="Nicht aufgelöste Erwähnung6"/>
    <w:basedOn w:val="Absatz-Standardschriftart"/>
    <w:uiPriority w:val="99"/>
    <w:semiHidden/>
    <w:unhideWhenUsed/>
    <w:rsid w:val="00223D8A"/>
    <w:rPr>
      <w:color w:val="605E5C"/>
      <w:shd w:val="clear" w:color="auto" w:fill="E1DFDD"/>
    </w:rPr>
  </w:style>
  <w:style w:type="paragraph" w:styleId="Listenabsatz">
    <w:name w:val="List Paragraph"/>
    <w:basedOn w:val="Standard"/>
    <w:uiPriority w:val="34"/>
    <w:qFormat/>
    <w:rsid w:val="00961DF4"/>
    <w:pPr>
      <w:ind w:left="720"/>
      <w:contextualSpacing/>
    </w:pPr>
  </w:style>
  <w:style w:type="character" w:customStyle="1" w:styleId="NichtaufgelsteErwhnung7">
    <w:name w:val="Nicht aufgelöste Erwähnung7"/>
    <w:basedOn w:val="Absatz-Standardschriftart"/>
    <w:uiPriority w:val="99"/>
    <w:semiHidden/>
    <w:unhideWhenUsed/>
    <w:rsid w:val="00037864"/>
    <w:rPr>
      <w:color w:val="605E5C"/>
      <w:shd w:val="clear" w:color="auto" w:fill="E1DFDD"/>
    </w:rPr>
  </w:style>
  <w:style w:type="character" w:customStyle="1" w:styleId="NichtaufgelsteErwhnung8">
    <w:name w:val="Nicht aufgelöste Erwähnung8"/>
    <w:basedOn w:val="Absatz-Standardschriftart"/>
    <w:uiPriority w:val="99"/>
    <w:semiHidden/>
    <w:unhideWhenUsed/>
    <w:rsid w:val="008836C1"/>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5521"/>
    <w:rPr>
      <w:color w:val="605E5C"/>
      <w:shd w:val="clear" w:color="auto" w:fill="E1DFDD"/>
    </w:rPr>
  </w:style>
  <w:style w:type="paragraph" w:styleId="Beschriftung">
    <w:name w:val="caption"/>
    <w:basedOn w:val="Standard"/>
    <w:next w:val="Standard"/>
    <w:uiPriority w:val="35"/>
    <w:unhideWhenUsed/>
    <w:qFormat/>
    <w:rsid w:val="00B45CB5"/>
    <w:pPr>
      <w:spacing w:after="200" w:line="240" w:lineRule="auto"/>
    </w:pPr>
    <w:rPr>
      <w:i/>
      <w:iCs/>
      <w:color w:val="44546A" w:themeColor="text2"/>
      <w:sz w:val="18"/>
      <w:szCs w:val="18"/>
    </w:rPr>
  </w:style>
  <w:style w:type="character" w:customStyle="1" w:styleId="NichtaufgelsteErwhnung10">
    <w:name w:val="Nicht aufgelöste Erwähnung10"/>
    <w:basedOn w:val="Absatz-Standardschriftart"/>
    <w:uiPriority w:val="99"/>
    <w:semiHidden/>
    <w:unhideWhenUsed/>
    <w:rsid w:val="006C1531"/>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494532"/>
    <w:rPr>
      <w:color w:val="605E5C"/>
      <w:shd w:val="clear" w:color="auto" w:fill="E1DFDD"/>
    </w:rPr>
  </w:style>
  <w:style w:type="paragraph" w:styleId="StandardWeb">
    <w:name w:val="Normal (Web)"/>
    <w:basedOn w:val="Standard"/>
    <w:uiPriority w:val="99"/>
    <w:unhideWhenUsed/>
    <w:rsid w:val="000E7B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0E7B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585209">
      <w:bodyDiv w:val="1"/>
      <w:marLeft w:val="0"/>
      <w:marRight w:val="0"/>
      <w:marTop w:val="0"/>
      <w:marBottom w:val="0"/>
      <w:divBdr>
        <w:top w:val="none" w:sz="0" w:space="0" w:color="auto"/>
        <w:left w:val="none" w:sz="0" w:space="0" w:color="auto"/>
        <w:bottom w:val="none" w:sz="0" w:space="0" w:color="auto"/>
        <w:right w:val="none" w:sz="0" w:space="0" w:color="auto"/>
      </w:divBdr>
    </w:div>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822819914">
      <w:bodyDiv w:val="1"/>
      <w:marLeft w:val="0"/>
      <w:marRight w:val="0"/>
      <w:marTop w:val="0"/>
      <w:marBottom w:val="0"/>
      <w:divBdr>
        <w:top w:val="none" w:sz="0" w:space="0" w:color="auto"/>
        <w:left w:val="none" w:sz="0" w:space="0" w:color="auto"/>
        <w:bottom w:val="none" w:sz="0" w:space="0" w:color="auto"/>
        <w:right w:val="none" w:sz="0" w:space="0" w:color="auto"/>
      </w:divBdr>
    </w:div>
    <w:div w:id="894704107">
      <w:bodyDiv w:val="1"/>
      <w:marLeft w:val="0"/>
      <w:marRight w:val="0"/>
      <w:marTop w:val="0"/>
      <w:marBottom w:val="0"/>
      <w:divBdr>
        <w:top w:val="none" w:sz="0" w:space="0" w:color="auto"/>
        <w:left w:val="none" w:sz="0" w:space="0" w:color="auto"/>
        <w:bottom w:val="none" w:sz="0" w:space="0" w:color="auto"/>
        <w:right w:val="none" w:sz="0" w:space="0" w:color="auto"/>
      </w:divBdr>
      <w:divsChild>
        <w:div w:id="588461668">
          <w:marLeft w:val="0"/>
          <w:marRight w:val="0"/>
          <w:marTop w:val="0"/>
          <w:marBottom w:val="0"/>
          <w:divBdr>
            <w:top w:val="none" w:sz="0" w:space="0" w:color="auto"/>
            <w:left w:val="none" w:sz="0" w:space="0" w:color="auto"/>
            <w:bottom w:val="none" w:sz="0" w:space="0" w:color="auto"/>
            <w:right w:val="none" w:sz="0" w:space="0" w:color="auto"/>
          </w:divBdr>
          <w:divsChild>
            <w:div w:id="595404810">
              <w:marLeft w:val="0"/>
              <w:marRight w:val="0"/>
              <w:marTop w:val="0"/>
              <w:marBottom w:val="0"/>
              <w:divBdr>
                <w:top w:val="none" w:sz="0" w:space="0" w:color="auto"/>
                <w:left w:val="none" w:sz="0" w:space="0" w:color="auto"/>
                <w:bottom w:val="none" w:sz="0" w:space="0" w:color="auto"/>
                <w:right w:val="none" w:sz="0" w:space="0" w:color="auto"/>
              </w:divBdr>
              <w:divsChild>
                <w:div w:id="14549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048">
      <w:bodyDiv w:val="1"/>
      <w:marLeft w:val="0"/>
      <w:marRight w:val="0"/>
      <w:marTop w:val="0"/>
      <w:marBottom w:val="0"/>
      <w:divBdr>
        <w:top w:val="none" w:sz="0" w:space="0" w:color="auto"/>
        <w:left w:val="none" w:sz="0" w:space="0" w:color="auto"/>
        <w:bottom w:val="none" w:sz="0" w:space="0" w:color="auto"/>
        <w:right w:val="none" w:sz="0" w:space="0" w:color="auto"/>
      </w:divBdr>
    </w:div>
    <w:div w:id="1080174130">
      <w:bodyDiv w:val="1"/>
      <w:marLeft w:val="0"/>
      <w:marRight w:val="0"/>
      <w:marTop w:val="0"/>
      <w:marBottom w:val="0"/>
      <w:divBdr>
        <w:top w:val="none" w:sz="0" w:space="0" w:color="auto"/>
        <w:left w:val="none" w:sz="0" w:space="0" w:color="auto"/>
        <w:bottom w:val="none" w:sz="0" w:space="0" w:color="auto"/>
        <w:right w:val="none" w:sz="0" w:space="0" w:color="auto"/>
      </w:divBdr>
    </w:div>
    <w:div w:id="1108502443">
      <w:bodyDiv w:val="1"/>
      <w:marLeft w:val="0"/>
      <w:marRight w:val="0"/>
      <w:marTop w:val="0"/>
      <w:marBottom w:val="0"/>
      <w:divBdr>
        <w:top w:val="none" w:sz="0" w:space="0" w:color="auto"/>
        <w:left w:val="none" w:sz="0" w:space="0" w:color="auto"/>
        <w:bottom w:val="none" w:sz="0" w:space="0" w:color="auto"/>
        <w:right w:val="none" w:sz="0" w:space="0" w:color="auto"/>
      </w:divBdr>
    </w:div>
    <w:div w:id="1145853489">
      <w:bodyDiv w:val="1"/>
      <w:marLeft w:val="0"/>
      <w:marRight w:val="0"/>
      <w:marTop w:val="0"/>
      <w:marBottom w:val="0"/>
      <w:divBdr>
        <w:top w:val="none" w:sz="0" w:space="0" w:color="auto"/>
        <w:left w:val="none" w:sz="0" w:space="0" w:color="auto"/>
        <w:bottom w:val="none" w:sz="0" w:space="0" w:color="auto"/>
        <w:right w:val="none" w:sz="0" w:space="0" w:color="auto"/>
      </w:divBdr>
    </w:div>
    <w:div w:id="1436823871">
      <w:bodyDiv w:val="1"/>
      <w:marLeft w:val="0"/>
      <w:marRight w:val="0"/>
      <w:marTop w:val="0"/>
      <w:marBottom w:val="0"/>
      <w:divBdr>
        <w:top w:val="none" w:sz="0" w:space="0" w:color="auto"/>
        <w:left w:val="none" w:sz="0" w:space="0" w:color="auto"/>
        <w:bottom w:val="none" w:sz="0" w:space="0" w:color="auto"/>
        <w:right w:val="none" w:sz="0" w:space="0" w:color="auto"/>
      </w:divBdr>
    </w:div>
    <w:div w:id="1462384434">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38111">
      <w:bodyDiv w:val="1"/>
      <w:marLeft w:val="0"/>
      <w:marRight w:val="0"/>
      <w:marTop w:val="0"/>
      <w:marBottom w:val="0"/>
      <w:divBdr>
        <w:top w:val="none" w:sz="0" w:space="0" w:color="auto"/>
        <w:left w:val="none" w:sz="0" w:space="0" w:color="auto"/>
        <w:bottom w:val="none" w:sz="0" w:space="0" w:color="auto"/>
        <w:right w:val="none" w:sz="0" w:space="0" w:color="auto"/>
      </w:divBdr>
    </w:div>
    <w:div w:id="191281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de/bildarchiv/index.html?dir=thurgau_trave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hurgautravel.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hurgau_travel/Tim_Starke_Thurgau_Travel_auf_der_Thurgau_Gold_21.-29._9.__2023_Michael_Siegel_2.JPG" TargetMode="External"/><Relationship Id="rId5" Type="http://schemas.openxmlformats.org/officeDocument/2006/relationships/numbering" Target="numbering.xml"/><Relationship Id="rId15" Type="http://schemas.openxmlformats.org/officeDocument/2006/relationships/hyperlink" Target="https://kreuzfahrt-initiative.de/ueber-un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reuzfahrt-initiative.de/fileadmin/ki_user_verzeichnis/Pr%C3%A4sentation_Freunde_und_F%C3%B6rderer.pdf"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FF10EB-F135-4D5F-A034-1568C3D2433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CF4A07E5-BEC3-4AFF-9E16-392862AC66D0}">
  <ds:schemaRefs>
    <ds:schemaRef ds:uri="http://schemas.openxmlformats.org/officeDocument/2006/bibliography"/>
  </ds:schemaRefs>
</ds:datastoreItem>
</file>

<file path=customXml/itemProps3.xml><?xml version="1.0" encoding="utf-8"?>
<ds:datastoreItem xmlns:ds="http://schemas.openxmlformats.org/officeDocument/2006/customXml" ds:itemID="{3955CE49-69B6-4F0A-A985-49B42995A9DE}">
  <ds:schemaRefs>
    <ds:schemaRef ds:uri="http://schemas.microsoft.com/sharepoint/v3/contenttype/forms"/>
  </ds:schemaRefs>
</ds:datastoreItem>
</file>

<file path=customXml/itemProps4.xml><?xml version="1.0" encoding="utf-8"?>
<ds:datastoreItem xmlns:ds="http://schemas.openxmlformats.org/officeDocument/2006/customXml" ds:itemID="{F125C524-60D3-4296-9BC8-A45952A89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d.baade@tgt.local</dc:creator>
  <cp:lastModifiedBy>Nuray Güler</cp:lastModifiedBy>
  <cp:revision>3</cp:revision>
  <cp:lastPrinted>2024-07-02T15:50:00Z</cp:lastPrinted>
  <dcterms:created xsi:type="dcterms:W3CDTF">2024-07-03T08:19:00Z</dcterms:created>
  <dcterms:modified xsi:type="dcterms:W3CDTF">2024-07-03T14:26:00Z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