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FF71D8" w14:textId="77777777" w:rsidR="00202B9F" w:rsidRDefault="00202B9F" w:rsidP="00132637">
      <w:pPr>
        <w:spacing w:after="120" w:line="288" w:lineRule="auto"/>
        <w:ind w:right="-737"/>
        <w:jc w:val="both"/>
        <w:rPr>
          <w:rFonts w:ascii="Arial" w:hAnsi="Arial" w:cs="Arial"/>
          <w:b/>
          <w:sz w:val="24"/>
          <w:szCs w:val="24"/>
          <w:u w:val="single"/>
        </w:rPr>
      </w:pPr>
    </w:p>
    <w:p w14:paraId="35D370D5" w14:textId="2FC5EC1A" w:rsidR="007C7420" w:rsidRDefault="00132637" w:rsidP="00132637">
      <w:pPr>
        <w:spacing w:after="120" w:line="288" w:lineRule="auto"/>
        <w:ind w:right="-737"/>
        <w:jc w:val="both"/>
      </w:pPr>
      <w:r>
        <w:rPr>
          <w:rFonts w:ascii="Arial" w:hAnsi="Arial" w:cs="Arial"/>
          <w:b/>
          <w:sz w:val="24"/>
          <w:szCs w:val="24"/>
          <w:u w:val="single"/>
        </w:rPr>
        <w:t>Laufen für den guten Zweck</w:t>
      </w:r>
    </w:p>
    <w:p w14:paraId="780E6E57" w14:textId="4A0F0193" w:rsidR="00202B9F" w:rsidRDefault="00202B9F" w:rsidP="00202B9F">
      <w:pPr>
        <w:spacing w:after="120" w:line="288" w:lineRule="auto"/>
        <w:jc w:val="both"/>
        <w:rPr>
          <w:rFonts w:ascii="Arial" w:hAnsi="Arial" w:cs="Arial"/>
          <w:b/>
          <w:bCs/>
          <w:sz w:val="28"/>
          <w:szCs w:val="28"/>
        </w:rPr>
      </w:pPr>
      <w:r w:rsidRPr="00202B9F">
        <w:rPr>
          <w:rFonts w:ascii="Arial" w:hAnsi="Arial" w:cs="Arial"/>
          <w:b/>
          <w:bCs/>
          <w:sz w:val="28"/>
          <w:szCs w:val="28"/>
        </w:rPr>
        <w:t>Rote Mütze, weißer Bart, Laufschuhe!</w:t>
      </w:r>
    </w:p>
    <w:p w14:paraId="0C0A80D0" w14:textId="5D52CA4C" w:rsidR="00202B9F" w:rsidRPr="00C23FAE" w:rsidRDefault="00202B9F" w:rsidP="00202B9F">
      <w:pPr>
        <w:jc w:val="both"/>
        <w:rPr>
          <w:rFonts w:ascii="Arial" w:hAnsi="Arial" w:cs="Arial"/>
          <w:b/>
          <w:sz w:val="22"/>
          <w:szCs w:val="22"/>
        </w:rPr>
      </w:pPr>
      <w:r w:rsidRPr="00C23FAE">
        <w:rPr>
          <w:rFonts w:ascii="Arial" w:hAnsi="Arial" w:cs="Arial"/>
          <w:b/>
          <w:sz w:val="22"/>
          <w:szCs w:val="22"/>
        </w:rPr>
        <w:t>Radio Frankfurt und die VIACTIV Krankenkasse</w:t>
      </w:r>
      <w:r w:rsidR="009F6814" w:rsidRPr="00C23FAE">
        <w:rPr>
          <w:rFonts w:ascii="Arial" w:hAnsi="Arial" w:cs="Arial"/>
          <w:b/>
          <w:sz w:val="22"/>
          <w:szCs w:val="22"/>
        </w:rPr>
        <w:t xml:space="preserve"> </w:t>
      </w:r>
      <w:r w:rsidRPr="00C23FAE">
        <w:rPr>
          <w:rFonts w:ascii="Arial" w:hAnsi="Arial" w:cs="Arial"/>
          <w:b/>
          <w:sz w:val="22"/>
          <w:szCs w:val="22"/>
        </w:rPr>
        <w:t xml:space="preserve">lassen beim </w:t>
      </w:r>
      <w:r w:rsidR="00647629" w:rsidRPr="00C23FAE">
        <w:rPr>
          <w:rFonts w:ascii="Arial" w:hAnsi="Arial" w:cs="Arial"/>
          <w:b/>
          <w:sz w:val="22"/>
          <w:szCs w:val="22"/>
        </w:rPr>
        <w:t xml:space="preserve">VIACTIV </w:t>
      </w:r>
      <w:r w:rsidRPr="00C23FAE">
        <w:rPr>
          <w:rFonts w:ascii="Arial" w:hAnsi="Arial" w:cs="Arial"/>
          <w:b/>
          <w:sz w:val="22"/>
          <w:szCs w:val="22"/>
        </w:rPr>
        <w:t>Santa</w:t>
      </w:r>
      <w:r w:rsidR="003476DB" w:rsidRPr="00C23FAE">
        <w:rPr>
          <w:rFonts w:ascii="Arial" w:hAnsi="Arial" w:cs="Arial"/>
          <w:b/>
          <w:sz w:val="22"/>
          <w:szCs w:val="22"/>
        </w:rPr>
        <w:t>-</w:t>
      </w:r>
      <w:r w:rsidRPr="00C23FAE">
        <w:rPr>
          <w:rFonts w:ascii="Arial" w:hAnsi="Arial" w:cs="Arial"/>
          <w:b/>
          <w:sz w:val="22"/>
          <w:szCs w:val="22"/>
        </w:rPr>
        <w:t xml:space="preserve">Run 2023 in Frankfurt die Weihnachtsmänner </w:t>
      </w:r>
      <w:r w:rsidR="00D03794">
        <w:rPr>
          <w:rFonts w:ascii="Arial" w:hAnsi="Arial" w:cs="Arial"/>
          <w:b/>
          <w:sz w:val="22"/>
          <w:szCs w:val="22"/>
        </w:rPr>
        <w:t>laufen</w:t>
      </w:r>
    </w:p>
    <w:p w14:paraId="09FC5141" w14:textId="77777777" w:rsidR="00202B9F" w:rsidRDefault="00202B9F" w:rsidP="00202B9F">
      <w:pPr>
        <w:jc w:val="both"/>
        <w:rPr>
          <w:rFonts w:ascii="Arial" w:hAnsi="Arial" w:cs="Arial"/>
        </w:rPr>
      </w:pPr>
    </w:p>
    <w:p w14:paraId="4251CFD2" w14:textId="3E0C08C3" w:rsidR="00250A27" w:rsidRDefault="00E4569D">
      <w:pPr>
        <w:spacing w:after="120" w:line="288" w:lineRule="auto"/>
        <w:jc w:val="both"/>
      </w:pPr>
      <w:r>
        <w:rPr>
          <w:noProof/>
          <w:lang w:eastAsia="de-DE"/>
        </w:rPr>
        <w:drawing>
          <wp:inline distT="0" distB="0" distL="0" distR="0" wp14:anchorId="081E0F1A" wp14:editId="57ABD168">
            <wp:extent cx="1782000" cy="1188000"/>
            <wp:effectExtent l="0" t="0" r="8890" b="0"/>
            <wp:docPr id="1169575983" name="Grafik 1" descr="Ein Bild, das draußen, Person, Kleidung, Weihnachte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575983" name="Grafik 1" descr="Ein Bild, das draußen, Person, Kleidung, Weihnachten enthält.&#10;&#10;Automatisch generierte Beschreibung">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1782000" cy="1188000"/>
                    </a:xfrm>
                    <a:prstGeom prst="rect">
                      <a:avLst/>
                    </a:prstGeom>
                  </pic:spPr>
                </pic:pic>
              </a:graphicData>
            </a:graphic>
          </wp:inline>
        </w:drawing>
      </w:r>
      <w:r>
        <w:t xml:space="preserve"> </w:t>
      </w:r>
      <w:r>
        <w:rPr>
          <w:noProof/>
        </w:rPr>
        <w:t xml:space="preserve"> </w:t>
      </w:r>
      <w:r>
        <w:rPr>
          <w:noProof/>
          <w:lang w:eastAsia="de-DE"/>
        </w:rPr>
        <w:drawing>
          <wp:inline distT="0" distB="0" distL="0" distR="0" wp14:anchorId="70E1D9C3" wp14:editId="2D930132">
            <wp:extent cx="1784616" cy="1188000"/>
            <wp:effectExtent l="0" t="0" r="6350" b="0"/>
            <wp:docPr id="819157277" name="Grafik 2" descr="Ein Bild, das Person, draußen, Kleidung, Schuhwerk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157277" name="Grafik 2" descr="Ein Bild, das Person, draußen, Kleidung, Schuhwerk enthält.&#10;&#10;Automatisch generierte Beschreibung">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1784616" cy="1188000"/>
                    </a:xfrm>
                    <a:prstGeom prst="rect">
                      <a:avLst/>
                    </a:prstGeom>
                  </pic:spPr>
                </pic:pic>
              </a:graphicData>
            </a:graphic>
          </wp:inline>
        </w:drawing>
      </w:r>
      <w:r>
        <w:rPr>
          <w:noProof/>
        </w:rPr>
        <w:t xml:space="preserve">  </w:t>
      </w:r>
      <w:r>
        <w:rPr>
          <w:noProof/>
          <w:lang w:eastAsia="de-DE"/>
        </w:rPr>
        <w:drawing>
          <wp:inline distT="0" distB="0" distL="0" distR="0" wp14:anchorId="6EB8F3A2" wp14:editId="4994497B">
            <wp:extent cx="1782000" cy="1188000"/>
            <wp:effectExtent l="0" t="0" r="8890" b="0"/>
            <wp:docPr id="591323175" name="Grafik 3" descr="Ein Bild, das Person, Kleidung, rot, Gruppe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323175" name="Grafik 3" descr="Ein Bild, das Person, Kleidung, rot, Gruppe enthält.&#10;&#10;Automatisch generierte Beschreibung">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82000" cy="1188000"/>
                    </a:xfrm>
                    <a:prstGeom prst="rect">
                      <a:avLst/>
                    </a:prstGeom>
                  </pic:spPr>
                </pic:pic>
              </a:graphicData>
            </a:graphic>
          </wp:inline>
        </w:drawing>
      </w:r>
    </w:p>
    <w:p w14:paraId="27FA6769" w14:textId="692BDC77" w:rsidR="00132637" w:rsidRDefault="00E4569D" w:rsidP="00E4569D">
      <w:pPr>
        <w:spacing w:line="288" w:lineRule="auto"/>
        <w:jc w:val="both"/>
        <w:rPr>
          <w:rFonts w:ascii="Arial" w:hAnsi="Arial" w:cs="Arial"/>
          <w:sz w:val="16"/>
          <w:szCs w:val="22"/>
        </w:rPr>
      </w:pPr>
      <w:r>
        <w:rPr>
          <w:rFonts w:ascii="Arial" w:hAnsi="Arial" w:cs="Arial"/>
          <w:sz w:val="16"/>
          <w:szCs w:val="22"/>
        </w:rPr>
        <w:t>Eindrücke des Santa</w:t>
      </w:r>
      <w:r w:rsidR="003476DB">
        <w:rPr>
          <w:rFonts w:ascii="Arial" w:hAnsi="Arial" w:cs="Arial"/>
          <w:sz w:val="16"/>
          <w:szCs w:val="22"/>
        </w:rPr>
        <w:t>-</w:t>
      </w:r>
      <w:r>
        <w:rPr>
          <w:rFonts w:ascii="Arial" w:hAnsi="Arial" w:cs="Arial"/>
          <w:sz w:val="16"/>
          <w:szCs w:val="22"/>
        </w:rPr>
        <w:t xml:space="preserve">Run 2019 </w:t>
      </w:r>
    </w:p>
    <w:p w14:paraId="3C7BD91F" w14:textId="3D51F158" w:rsidR="007C7420" w:rsidRDefault="005B23B3">
      <w:pPr>
        <w:spacing w:line="288" w:lineRule="auto"/>
        <w:jc w:val="both"/>
        <w:rPr>
          <w:rFonts w:ascii="Arial" w:hAnsi="Arial" w:cs="Arial"/>
          <w:b/>
          <w:sz w:val="22"/>
          <w:szCs w:val="22"/>
        </w:rPr>
      </w:pPr>
      <w:r>
        <w:rPr>
          <w:rFonts w:ascii="Arial" w:hAnsi="Arial" w:cs="Arial"/>
          <w:sz w:val="16"/>
          <w:szCs w:val="22"/>
        </w:rPr>
        <w:t>©</w:t>
      </w:r>
      <w:r>
        <w:rPr>
          <w:rFonts w:ascii="Arial" w:hAnsi="Arial" w:cs="Arial"/>
          <w:color w:val="000000"/>
          <w:sz w:val="16"/>
          <w:szCs w:val="22"/>
        </w:rPr>
        <w:t>Fotos</w:t>
      </w:r>
      <w:r>
        <w:rPr>
          <w:rFonts w:ascii="Arial" w:hAnsi="Arial" w:cs="Arial"/>
          <w:sz w:val="16"/>
          <w:szCs w:val="22"/>
        </w:rPr>
        <w:t xml:space="preserve">: </w:t>
      </w:r>
      <w:r w:rsidR="00250A27">
        <w:rPr>
          <w:rFonts w:ascii="Arial" w:hAnsi="Arial" w:cs="Arial"/>
          <w:sz w:val="16"/>
          <w:szCs w:val="22"/>
        </w:rPr>
        <w:t>Radio Frankfurt</w:t>
      </w:r>
      <w:r>
        <w:rPr>
          <w:rFonts w:ascii="Arial" w:hAnsi="Arial" w:cs="Arial"/>
          <w:sz w:val="16"/>
          <w:szCs w:val="22"/>
        </w:rPr>
        <w:t xml:space="preserve">. Download per hinterlegtem Hyperlink oder </w:t>
      </w:r>
      <w:hyperlink r:id="rId17">
        <w:r>
          <w:rPr>
            <w:rStyle w:val="Hyperlink"/>
            <w:rFonts w:ascii="Arial" w:hAnsi="Arial" w:cs="Arial"/>
            <w:sz w:val="16"/>
            <w:szCs w:val="22"/>
          </w:rPr>
          <w:t>hier</w:t>
        </w:r>
      </w:hyperlink>
    </w:p>
    <w:p w14:paraId="3BED373F" w14:textId="77777777" w:rsidR="00202B9F" w:rsidRDefault="00202B9F" w:rsidP="00202B9F">
      <w:pPr>
        <w:jc w:val="both"/>
        <w:rPr>
          <w:rFonts w:ascii="Arial" w:hAnsi="Arial" w:cs="Arial"/>
          <w:b/>
          <w:sz w:val="22"/>
          <w:szCs w:val="22"/>
        </w:rPr>
      </w:pPr>
    </w:p>
    <w:p w14:paraId="3FC1FBA9" w14:textId="43DA2F89" w:rsidR="00202B9F" w:rsidRPr="00C23FAE" w:rsidRDefault="00C34136" w:rsidP="00202B9F">
      <w:pPr>
        <w:jc w:val="both"/>
        <w:rPr>
          <w:rFonts w:ascii="Arial" w:hAnsi="Arial" w:cs="Arial"/>
          <w:sz w:val="22"/>
          <w:szCs w:val="22"/>
        </w:rPr>
      </w:pPr>
      <w:r w:rsidRPr="00C23FAE">
        <w:rPr>
          <w:rFonts w:ascii="Arial" w:hAnsi="Arial" w:cs="Arial"/>
          <w:sz w:val="22"/>
          <w:szCs w:val="22"/>
        </w:rPr>
        <w:t xml:space="preserve">Frankfurt, </w:t>
      </w:r>
      <w:r w:rsidR="005D2977">
        <w:rPr>
          <w:rFonts w:ascii="Arial" w:hAnsi="Arial" w:cs="Arial"/>
          <w:sz w:val="22"/>
          <w:szCs w:val="22"/>
        </w:rPr>
        <w:t>14</w:t>
      </w:r>
      <w:r w:rsidRPr="00C23FAE">
        <w:rPr>
          <w:rFonts w:ascii="Arial" w:hAnsi="Arial" w:cs="Arial"/>
          <w:sz w:val="22"/>
          <w:szCs w:val="22"/>
        </w:rPr>
        <w:t xml:space="preserve">. November 2023 (primo PR): </w:t>
      </w:r>
      <w:r w:rsidR="00202B9F" w:rsidRPr="00C23FAE">
        <w:rPr>
          <w:rFonts w:ascii="Arial" w:hAnsi="Arial" w:cs="Arial"/>
          <w:sz w:val="22"/>
          <w:szCs w:val="22"/>
        </w:rPr>
        <w:t xml:space="preserve">Am Nikolaustag, dem 6. Dezember ist es </w:t>
      </w:r>
      <w:proofErr w:type="gramStart"/>
      <w:r w:rsidR="00202B9F" w:rsidRPr="00C23FAE">
        <w:rPr>
          <w:rFonts w:ascii="Arial" w:hAnsi="Arial" w:cs="Arial"/>
          <w:sz w:val="22"/>
          <w:szCs w:val="22"/>
        </w:rPr>
        <w:t>soweit</w:t>
      </w:r>
      <w:proofErr w:type="gramEnd"/>
      <w:r w:rsidR="00202B9F" w:rsidRPr="00C23FAE">
        <w:rPr>
          <w:rFonts w:ascii="Arial" w:hAnsi="Arial" w:cs="Arial"/>
          <w:sz w:val="22"/>
          <w:szCs w:val="22"/>
        </w:rPr>
        <w:t>: Beim 4. Santa</w:t>
      </w:r>
      <w:r w:rsidR="003476DB" w:rsidRPr="00C23FAE">
        <w:rPr>
          <w:rFonts w:ascii="Arial" w:hAnsi="Arial" w:cs="Arial"/>
          <w:sz w:val="22"/>
          <w:szCs w:val="22"/>
        </w:rPr>
        <w:t>-</w:t>
      </w:r>
      <w:r w:rsidR="00202B9F" w:rsidRPr="00C23FAE">
        <w:rPr>
          <w:rFonts w:ascii="Arial" w:hAnsi="Arial" w:cs="Arial"/>
          <w:sz w:val="22"/>
          <w:szCs w:val="22"/>
        </w:rPr>
        <w:t xml:space="preserve">Run – dem </w:t>
      </w:r>
      <w:r w:rsidR="00FE1033">
        <w:rPr>
          <w:rFonts w:ascii="Arial" w:hAnsi="Arial" w:cs="Arial"/>
          <w:sz w:val="22"/>
          <w:szCs w:val="22"/>
        </w:rPr>
        <w:t>4</w:t>
      </w:r>
      <w:r w:rsidR="0039580F" w:rsidRPr="00C23FAE">
        <w:rPr>
          <w:rFonts w:ascii="Arial" w:hAnsi="Arial" w:cs="Arial"/>
          <w:sz w:val="22"/>
          <w:szCs w:val="22"/>
        </w:rPr>
        <w:t>-</w:t>
      </w:r>
      <w:r w:rsidR="00202B9F" w:rsidRPr="00C23FAE">
        <w:rPr>
          <w:rFonts w:ascii="Arial" w:hAnsi="Arial" w:cs="Arial"/>
          <w:sz w:val="22"/>
          <w:szCs w:val="22"/>
        </w:rPr>
        <w:t>Kilometer-Lauf für spaßbegeister</w:t>
      </w:r>
      <w:r w:rsidR="00A56024" w:rsidRPr="00C23FAE">
        <w:rPr>
          <w:rFonts w:ascii="Arial" w:hAnsi="Arial" w:cs="Arial"/>
          <w:sz w:val="22"/>
          <w:szCs w:val="22"/>
        </w:rPr>
        <w:t>t</w:t>
      </w:r>
      <w:r w:rsidR="00202B9F" w:rsidRPr="00C23FAE">
        <w:rPr>
          <w:rFonts w:ascii="Arial" w:hAnsi="Arial" w:cs="Arial"/>
          <w:sz w:val="22"/>
          <w:szCs w:val="22"/>
        </w:rPr>
        <w:t>e Menschen im Weihnachtsmannkostüm</w:t>
      </w:r>
      <w:r w:rsidR="00F4225B" w:rsidRPr="00C23FAE">
        <w:rPr>
          <w:rFonts w:ascii="Arial" w:hAnsi="Arial" w:cs="Arial"/>
          <w:sz w:val="22"/>
          <w:szCs w:val="22"/>
        </w:rPr>
        <w:t xml:space="preserve"> – </w:t>
      </w:r>
      <w:r w:rsidR="00202B9F" w:rsidRPr="00C23FAE">
        <w:rPr>
          <w:rFonts w:ascii="Arial" w:hAnsi="Arial" w:cs="Arial"/>
          <w:sz w:val="22"/>
          <w:szCs w:val="22"/>
        </w:rPr>
        <w:t xml:space="preserve">werden tausende Santas auf flacher Strecke mit Skyline-Blick am Main entlanglaufen. </w:t>
      </w:r>
      <w:r w:rsidR="00647C5E" w:rsidRPr="00C23FAE">
        <w:rPr>
          <w:rFonts w:ascii="Arial" w:hAnsi="Arial" w:cs="Arial"/>
          <w:sz w:val="22"/>
          <w:szCs w:val="22"/>
        </w:rPr>
        <w:t xml:space="preserve">Ganz nach dem Motto: Ein Weihnachtsmann ist nicht genug – mit geballter Power können wir Großes erreichen. </w:t>
      </w:r>
      <w:r w:rsidR="00202B9F" w:rsidRPr="00C23FAE">
        <w:rPr>
          <w:rFonts w:ascii="Arial" w:hAnsi="Arial" w:cs="Arial"/>
          <w:sz w:val="22"/>
          <w:szCs w:val="22"/>
        </w:rPr>
        <w:t xml:space="preserve">Start und Ziel ist am Eisernen Steg auf der Sachsenhäuser Seite. Los geht </w:t>
      </w:r>
      <w:r w:rsidR="00F4225B" w:rsidRPr="00C23FAE">
        <w:rPr>
          <w:rFonts w:ascii="Arial" w:hAnsi="Arial" w:cs="Arial"/>
          <w:sz w:val="22"/>
          <w:szCs w:val="22"/>
        </w:rPr>
        <w:t xml:space="preserve">es </w:t>
      </w:r>
      <w:r w:rsidR="00202B9F" w:rsidRPr="00C23FAE">
        <w:rPr>
          <w:rFonts w:ascii="Arial" w:hAnsi="Arial" w:cs="Arial"/>
          <w:sz w:val="22"/>
          <w:szCs w:val="22"/>
        </w:rPr>
        <w:t>um 18:00 Uhr, im Anschluss wird bei der großen Afterparty mit den Radio Frankfurt DJs gefeiert.</w:t>
      </w:r>
    </w:p>
    <w:p w14:paraId="4333049D" w14:textId="77777777" w:rsidR="003476DB" w:rsidRPr="00C23FAE" w:rsidRDefault="003476DB" w:rsidP="00202B9F">
      <w:pPr>
        <w:jc w:val="both"/>
        <w:rPr>
          <w:rFonts w:ascii="Arial" w:hAnsi="Arial" w:cs="Arial"/>
          <w:sz w:val="22"/>
          <w:szCs w:val="22"/>
        </w:rPr>
      </w:pPr>
    </w:p>
    <w:p w14:paraId="0FE04DB3" w14:textId="5212E22C" w:rsidR="00202B9F" w:rsidRPr="00C23FAE" w:rsidRDefault="00202B9F" w:rsidP="00202B9F">
      <w:pPr>
        <w:jc w:val="both"/>
        <w:rPr>
          <w:rFonts w:ascii="Arial" w:hAnsi="Arial" w:cs="Arial"/>
          <w:sz w:val="22"/>
          <w:szCs w:val="22"/>
        </w:rPr>
      </w:pPr>
      <w:r w:rsidRPr="00C23FAE">
        <w:rPr>
          <w:rFonts w:ascii="Arial" w:hAnsi="Arial" w:cs="Arial"/>
          <w:sz w:val="22"/>
          <w:szCs w:val="22"/>
        </w:rPr>
        <w:t>Die Anmeldegebühr beträgt 20 Euro inklusive Nikolaus</w:t>
      </w:r>
      <w:r w:rsidR="00BF53EE" w:rsidRPr="00C23FAE">
        <w:rPr>
          <w:rFonts w:ascii="Arial" w:hAnsi="Arial" w:cs="Arial"/>
          <w:sz w:val="22"/>
          <w:szCs w:val="22"/>
        </w:rPr>
        <w:t>-O</w:t>
      </w:r>
      <w:r w:rsidRPr="00C23FAE">
        <w:rPr>
          <w:rFonts w:ascii="Arial" w:hAnsi="Arial" w:cs="Arial"/>
          <w:sz w:val="22"/>
          <w:szCs w:val="22"/>
        </w:rPr>
        <w:t xml:space="preserve">utfit. Bei Anmeldung ab </w:t>
      </w:r>
      <w:r w:rsidR="0008339B">
        <w:rPr>
          <w:rFonts w:ascii="Arial" w:hAnsi="Arial" w:cs="Arial"/>
          <w:sz w:val="22"/>
          <w:szCs w:val="22"/>
        </w:rPr>
        <w:t>fünf</w:t>
      </w:r>
      <w:r w:rsidRPr="00C23FAE">
        <w:rPr>
          <w:rFonts w:ascii="Arial" w:hAnsi="Arial" w:cs="Arial"/>
          <w:sz w:val="22"/>
          <w:szCs w:val="22"/>
        </w:rPr>
        <w:t xml:space="preserve"> Teilnehme</w:t>
      </w:r>
      <w:r w:rsidR="003476DB" w:rsidRPr="00C23FAE">
        <w:rPr>
          <w:rFonts w:ascii="Arial" w:hAnsi="Arial" w:cs="Arial"/>
          <w:sz w:val="22"/>
          <w:szCs w:val="22"/>
        </w:rPr>
        <w:t>nden</w:t>
      </w:r>
      <w:r w:rsidRPr="00C23FAE">
        <w:rPr>
          <w:rFonts w:ascii="Arial" w:hAnsi="Arial" w:cs="Arial"/>
          <w:sz w:val="22"/>
          <w:szCs w:val="22"/>
        </w:rPr>
        <w:t xml:space="preserve"> reduziert sich die Startgebühr auf 15 Euro pro Person. Alle Läufer*innen tun dabei nicht nur ihrem Körper etwas Gutes – von jeder Startgebühr spendet Radio Frankfurt einen Euro an den Ambulanten Kinder- und Jugendhospizdienst Löwenzahn in Frankfurt-Bornheim. Mehr Informationen zum Ambulanten Kinder- und Jugendhospizdienst Löwenzahn unter </w:t>
      </w:r>
      <w:hyperlink r:id="rId18" w:history="1">
        <w:r w:rsidRPr="00C23FAE">
          <w:rPr>
            <w:rStyle w:val="Hyperlink"/>
            <w:rFonts w:ascii="Arial" w:hAnsi="Arial" w:cs="Arial"/>
            <w:sz w:val="22"/>
            <w:szCs w:val="22"/>
          </w:rPr>
          <w:t>www.ambulanter-kinderhospizdienst-frankfurt.de</w:t>
        </w:r>
      </w:hyperlink>
      <w:r w:rsidR="00C34136" w:rsidRPr="00C23FAE">
        <w:rPr>
          <w:rStyle w:val="Hyperlink"/>
          <w:rFonts w:ascii="Arial" w:hAnsi="Arial" w:cs="Arial"/>
          <w:sz w:val="22"/>
          <w:szCs w:val="22"/>
        </w:rPr>
        <w:t>.</w:t>
      </w:r>
    </w:p>
    <w:p w14:paraId="2BA12F36" w14:textId="77777777" w:rsidR="00202B9F" w:rsidRPr="00C23FAE" w:rsidRDefault="00202B9F" w:rsidP="00202B9F">
      <w:pPr>
        <w:jc w:val="both"/>
        <w:rPr>
          <w:rFonts w:ascii="Arial" w:hAnsi="Arial" w:cs="Arial"/>
          <w:sz w:val="22"/>
          <w:szCs w:val="22"/>
        </w:rPr>
      </w:pPr>
    </w:p>
    <w:p w14:paraId="2B11948F" w14:textId="01B7C32A" w:rsidR="00202B9F" w:rsidRPr="00C23FAE" w:rsidRDefault="00202B9F" w:rsidP="00C23FAE">
      <w:pPr>
        <w:pStyle w:val="Textkrper"/>
        <w:spacing w:after="0"/>
        <w:jc w:val="both"/>
        <w:rPr>
          <w:rFonts w:ascii="Arial" w:hAnsi="Arial" w:cs="Arial"/>
          <w:sz w:val="22"/>
          <w:szCs w:val="22"/>
        </w:rPr>
      </w:pPr>
      <w:r w:rsidRPr="00C23FAE">
        <w:rPr>
          <w:rFonts w:ascii="Arial" w:hAnsi="Arial" w:cs="Arial"/>
          <w:sz w:val="22"/>
          <w:szCs w:val="22"/>
        </w:rPr>
        <w:t>Frankfurt am Main ist nach London, New York und Madrid die vierte Metropole, in der sich diese Art von Nikolaus-Lauf etabliert hat. Der letzte Santa</w:t>
      </w:r>
      <w:r w:rsidR="0039580F" w:rsidRPr="00C23FAE">
        <w:rPr>
          <w:rFonts w:ascii="Arial" w:hAnsi="Arial" w:cs="Arial"/>
          <w:sz w:val="22"/>
          <w:szCs w:val="22"/>
        </w:rPr>
        <w:t>-</w:t>
      </w:r>
      <w:r w:rsidRPr="00C23FAE">
        <w:rPr>
          <w:rFonts w:ascii="Arial" w:hAnsi="Arial" w:cs="Arial"/>
          <w:sz w:val="22"/>
          <w:szCs w:val="22"/>
        </w:rPr>
        <w:t xml:space="preserve">Run in Frankfurt am Main fand 2019 mit rund 2.000 Läufer*innen statt. Auch für Firmen-, Familien- oder Freundesgruppen, die in der Weihnachtszeit ein gemeinsames Erlebnis starten wollen, ist der </w:t>
      </w:r>
      <w:r w:rsidR="00647629" w:rsidRPr="00C23FAE">
        <w:rPr>
          <w:rFonts w:ascii="Arial" w:hAnsi="Arial" w:cs="Arial"/>
          <w:sz w:val="22"/>
          <w:szCs w:val="22"/>
        </w:rPr>
        <w:t xml:space="preserve">VIACTIV </w:t>
      </w:r>
      <w:r w:rsidRPr="00C23FAE">
        <w:rPr>
          <w:rFonts w:ascii="Arial" w:hAnsi="Arial" w:cs="Arial"/>
          <w:sz w:val="22"/>
          <w:szCs w:val="22"/>
        </w:rPr>
        <w:t>Santa</w:t>
      </w:r>
      <w:r w:rsidR="0039580F" w:rsidRPr="00C23FAE">
        <w:rPr>
          <w:rFonts w:ascii="Arial" w:hAnsi="Arial" w:cs="Arial"/>
          <w:sz w:val="22"/>
          <w:szCs w:val="22"/>
        </w:rPr>
        <w:t>-</w:t>
      </w:r>
      <w:r w:rsidRPr="00C23FAE">
        <w:rPr>
          <w:rFonts w:ascii="Arial" w:hAnsi="Arial" w:cs="Arial"/>
          <w:sz w:val="22"/>
          <w:szCs w:val="22"/>
        </w:rPr>
        <w:t xml:space="preserve">Run bestens geeignet. Die flache </w:t>
      </w:r>
      <w:r w:rsidR="002C15E4">
        <w:rPr>
          <w:rFonts w:ascii="Arial" w:hAnsi="Arial" w:cs="Arial"/>
          <w:sz w:val="22"/>
          <w:szCs w:val="22"/>
        </w:rPr>
        <w:t>4</w:t>
      </w:r>
      <w:r w:rsidR="0039580F" w:rsidRPr="00C23FAE">
        <w:rPr>
          <w:rFonts w:ascii="Arial" w:hAnsi="Arial" w:cs="Arial"/>
          <w:sz w:val="22"/>
          <w:szCs w:val="22"/>
        </w:rPr>
        <w:t>-</w:t>
      </w:r>
      <w:r w:rsidRPr="00C23FAE">
        <w:rPr>
          <w:rFonts w:ascii="Arial" w:hAnsi="Arial" w:cs="Arial"/>
          <w:sz w:val="22"/>
          <w:szCs w:val="22"/>
        </w:rPr>
        <w:t xml:space="preserve">Kilometer-Laufstrecke beginnt auf dem Großen Platz am Eisernen Steg auf der Sachsenhäuser Seite </w:t>
      </w:r>
      <w:r w:rsidR="00C34136" w:rsidRPr="00C23FAE">
        <w:rPr>
          <w:rFonts w:ascii="Arial" w:hAnsi="Arial" w:cs="Arial"/>
          <w:sz w:val="22"/>
          <w:szCs w:val="22"/>
        </w:rPr>
        <w:t xml:space="preserve">und führt </w:t>
      </w:r>
      <w:r w:rsidRPr="00C23FAE">
        <w:rPr>
          <w:rFonts w:ascii="Arial" w:hAnsi="Arial" w:cs="Arial"/>
          <w:sz w:val="22"/>
          <w:szCs w:val="22"/>
        </w:rPr>
        <w:t xml:space="preserve">am </w:t>
      </w:r>
      <w:proofErr w:type="spellStart"/>
      <w:r w:rsidR="00C34136" w:rsidRPr="00C23FAE">
        <w:rPr>
          <w:rFonts w:ascii="Arial" w:hAnsi="Arial" w:cs="Arial"/>
          <w:sz w:val="22"/>
          <w:szCs w:val="22"/>
        </w:rPr>
        <w:t>Schaumainkai</w:t>
      </w:r>
      <w:proofErr w:type="spellEnd"/>
      <w:r w:rsidR="00C34136" w:rsidRPr="00C23FAE">
        <w:rPr>
          <w:rFonts w:ascii="Arial" w:hAnsi="Arial" w:cs="Arial"/>
          <w:sz w:val="22"/>
          <w:szCs w:val="22"/>
        </w:rPr>
        <w:t xml:space="preserve"> </w:t>
      </w:r>
      <w:r w:rsidRPr="00C23FAE">
        <w:rPr>
          <w:rFonts w:ascii="Arial" w:hAnsi="Arial" w:cs="Arial"/>
          <w:sz w:val="22"/>
          <w:szCs w:val="22"/>
        </w:rPr>
        <w:t>entlang bis zum Wendepunkt auf Höhe des Universitätsklinikums Frankfurt. Dann geht es zurück bis zum Start- und Zielbereich am Eisernen Steg. Auf den schnellsten Läufer und die schnellste Läuferin wartet zusätzlich ein besonderer Preis</w:t>
      </w:r>
      <w:r w:rsidR="00C23FAE">
        <w:rPr>
          <w:rFonts w:ascii="Arial" w:hAnsi="Arial" w:cs="Arial"/>
          <w:sz w:val="22"/>
          <w:szCs w:val="22"/>
        </w:rPr>
        <w:t>.</w:t>
      </w:r>
      <w:r w:rsidR="00C34136" w:rsidRPr="00C23FAE">
        <w:rPr>
          <w:rFonts w:ascii="Arial" w:hAnsi="Arial" w:cs="Arial"/>
          <w:sz w:val="22"/>
          <w:szCs w:val="22"/>
        </w:rPr>
        <w:t xml:space="preserve"> </w:t>
      </w:r>
      <w:r w:rsidRPr="00C23FAE">
        <w:rPr>
          <w:rFonts w:ascii="Arial" w:hAnsi="Arial" w:cs="Arial"/>
          <w:sz w:val="22"/>
          <w:szCs w:val="22"/>
        </w:rPr>
        <w:t>Neben der VIACTIV Krankenkasse wir</w:t>
      </w:r>
      <w:r w:rsidR="00F4225B" w:rsidRPr="00C23FAE">
        <w:rPr>
          <w:rFonts w:ascii="Arial" w:hAnsi="Arial" w:cs="Arial"/>
          <w:sz w:val="22"/>
          <w:szCs w:val="22"/>
        </w:rPr>
        <w:t>d</w:t>
      </w:r>
      <w:r w:rsidRPr="00C23FAE">
        <w:rPr>
          <w:rFonts w:ascii="Arial" w:hAnsi="Arial" w:cs="Arial"/>
          <w:sz w:val="22"/>
          <w:szCs w:val="22"/>
        </w:rPr>
        <w:t xml:space="preserve"> der Lauf von der Wirtschaftsförderung Frankfurt sowie weiteren Firmen aus der Metropolregion unterstützt</w:t>
      </w:r>
      <w:r w:rsidR="003E36D3" w:rsidRPr="00C23FAE">
        <w:rPr>
          <w:rFonts w:ascii="Arial" w:hAnsi="Arial" w:cs="Arial"/>
          <w:sz w:val="22"/>
          <w:szCs w:val="22"/>
        </w:rPr>
        <w:t>.</w:t>
      </w:r>
    </w:p>
    <w:p w14:paraId="1B388A19" w14:textId="77777777" w:rsidR="00202B9F" w:rsidRPr="00C23FAE" w:rsidRDefault="00202B9F" w:rsidP="00202B9F">
      <w:pPr>
        <w:pStyle w:val="Textkrper"/>
        <w:spacing w:after="0" w:line="264" w:lineRule="auto"/>
        <w:jc w:val="both"/>
        <w:rPr>
          <w:rFonts w:ascii="Arial" w:hAnsi="Arial" w:cs="Arial"/>
          <w:sz w:val="22"/>
          <w:szCs w:val="22"/>
        </w:rPr>
      </w:pPr>
    </w:p>
    <w:p w14:paraId="6316B4B3" w14:textId="77777777" w:rsidR="00202B9F" w:rsidRPr="00C23FAE" w:rsidRDefault="00202B9F" w:rsidP="00202B9F">
      <w:pPr>
        <w:jc w:val="both"/>
        <w:rPr>
          <w:rFonts w:ascii="Arial" w:hAnsi="Arial" w:cs="Arial"/>
          <w:sz w:val="22"/>
          <w:szCs w:val="22"/>
        </w:rPr>
      </w:pPr>
      <w:r w:rsidRPr="00C23FAE">
        <w:rPr>
          <w:rFonts w:ascii="Arial" w:hAnsi="Arial" w:cs="Arial"/>
          <w:sz w:val="22"/>
          <w:szCs w:val="22"/>
        </w:rPr>
        <w:t xml:space="preserve">Anmeldungen sind ab sofort </w:t>
      </w:r>
      <w:hyperlink r:id="rId19" w:history="1">
        <w:r w:rsidRPr="00C23FAE">
          <w:rPr>
            <w:rStyle w:val="Hyperlink"/>
            <w:rFonts w:ascii="Arial" w:hAnsi="Arial" w:cs="Arial"/>
            <w:sz w:val="22"/>
            <w:szCs w:val="22"/>
          </w:rPr>
          <w:t>www.santa-run-frankfurt.com</w:t>
        </w:r>
      </w:hyperlink>
      <w:r w:rsidRPr="00C23FAE">
        <w:rPr>
          <w:rFonts w:ascii="Arial" w:hAnsi="Arial" w:cs="Arial"/>
          <w:sz w:val="22"/>
          <w:szCs w:val="22"/>
        </w:rPr>
        <w:t xml:space="preserve"> möglich.</w:t>
      </w:r>
    </w:p>
    <w:p w14:paraId="03A9C5AF" w14:textId="77777777" w:rsidR="00BC1C12" w:rsidRPr="00C23FAE" w:rsidRDefault="00BC1C12">
      <w:pPr>
        <w:pStyle w:val="Textkrper"/>
        <w:spacing w:after="0" w:line="264" w:lineRule="auto"/>
        <w:jc w:val="both"/>
        <w:rPr>
          <w:rFonts w:ascii="Arial" w:hAnsi="Arial" w:cs="Arial"/>
          <w:sz w:val="22"/>
          <w:szCs w:val="22"/>
        </w:rPr>
      </w:pPr>
    </w:p>
    <w:p w14:paraId="5DAA263B" w14:textId="77777777" w:rsidR="00202B9F" w:rsidRPr="00C23FAE" w:rsidRDefault="00202B9F" w:rsidP="00E6137B">
      <w:pPr>
        <w:pStyle w:val="Textkrper"/>
        <w:spacing w:after="0" w:line="264" w:lineRule="auto"/>
        <w:jc w:val="both"/>
        <w:rPr>
          <w:rFonts w:ascii="Arial" w:hAnsi="Arial" w:cs="Arial"/>
          <w:b/>
          <w:sz w:val="22"/>
          <w:szCs w:val="22"/>
        </w:rPr>
      </w:pPr>
    </w:p>
    <w:p w14:paraId="2CB6742C" w14:textId="77777777" w:rsidR="00202B9F" w:rsidRPr="00C23FAE" w:rsidRDefault="00202B9F" w:rsidP="00E6137B">
      <w:pPr>
        <w:pStyle w:val="Textkrper"/>
        <w:spacing w:after="0" w:line="264" w:lineRule="auto"/>
        <w:jc w:val="both"/>
        <w:rPr>
          <w:rFonts w:ascii="Arial" w:hAnsi="Arial" w:cs="Arial"/>
          <w:b/>
          <w:sz w:val="22"/>
          <w:szCs w:val="22"/>
        </w:rPr>
      </w:pPr>
    </w:p>
    <w:p w14:paraId="2D3864B9" w14:textId="77777777" w:rsidR="00202B9F" w:rsidRPr="00C23FAE" w:rsidRDefault="00202B9F" w:rsidP="00E6137B">
      <w:pPr>
        <w:pStyle w:val="Textkrper"/>
        <w:spacing w:after="0" w:line="264" w:lineRule="auto"/>
        <w:jc w:val="both"/>
        <w:rPr>
          <w:rFonts w:ascii="Arial" w:hAnsi="Arial" w:cs="Arial"/>
          <w:b/>
          <w:sz w:val="22"/>
          <w:szCs w:val="22"/>
        </w:rPr>
      </w:pPr>
    </w:p>
    <w:p w14:paraId="3E4E024F" w14:textId="4A59AE99" w:rsidR="00202B9F" w:rsidRPr="00C23FAE" w:rsidRDefault="00202B9F" w:rsidP="00E6137B">
      <w:pPr>
        <w:pStyle w:val="Textkrper"/>
        <w:spacing w:after="0" w:line="264" w:lineRule="auto"/>
        <w:jc w:val="both"/>
        <w:rPr>
          <w:rFonts w:ascii="Arial" w:hAnsi="Arial" w:cs="Arial"/>
          <w:b/>
          <w:sz w:val="22"/>
          <w:szCs w:val="22"/>
        </w:rPr>
      </w:pPr>
    </w:p>
    <w:p w14:paraId="1A836962" w14:textId="77777777" w:rsidR="00202B9F" w:rsidRPr="00F4225B" w:rsidRDefault="00202B9F" w:rsidP="00E6137B">
      <w:pPr>
        <w:pStyle w:val="Textkrper"/>
        <w:spacing w:after="0" w:line="264" w:lineRule="auto"/>
        <w:jc w:val="both"/>
        <w:rPr>
          <w:rFonts w:ascii="Arial" w:hAnsi="Arial" w:cs="Arial"/>
          <w:b/>
        </w:rPr>
      </w:pPr>
    </w:p>
    <w:p w14:paraId="30984240" w14:textId="77777777" w:rsidR="00202B9F" w:rsidRPr="00F4225B" w:rsidRDefault="00202B9F" w:rsidP="00E6137B">
      <w:pPr>
        <w:pStyle w:val="Textkrper"/>
        <w:spacing w:after="0" w:line="264" w:lineRule="auto"/>
        <w:jc w:val="both"/>
        <w:rPr>
          <w:rFonts w:ascii="Arial" w:hAnsi="Arial" w:cs="Arial"/>
          <w:b/>
        </w:rPr>
      </w:pPr>
    </w:p>
    <w:p w14:paraId="505B5842" w14:textId="3E6E82AF" w:rsidR="00E6137B" w:rsidRPr="00F4225B" w:rsidRDefault="00E6137B" w:rsidP="00E6137B">
      <w:pPr>
        <w:pStyle w:val="Textkrper"/>
        <w:spacing w:after="0" w:line="264" w:lineRule="auto"/>
        <w:jc w:val="both"/>
        <w:rPr>
          <w:rFonts w:ascii="Arial" w:hAnsi="Arial" w:cs="Arial"/>
          <w:b/>
        </w:rPr>
      </w:pPr>
      <w:r w:rsidRPr="00F4225B">
        <w:rPr>
          <w:rFonts w:ascii="Arial" w:hAnsi="Arial" w:cs="Arial"/>
          <w:b/>
        </w:rPr>
        <w:t xml:space="preserve">Über die Deutschen Kinderhospiz Dienste: </w:t>
      </w:r>
    </w:p>
    <w:p w14:paraId="5B55ABA0" w14:textId="77777777" w:rsidR="00E6137B" w:rsidRPr="00F4225B" w:rsidRDefault="00E6137B" w:rsidP="00E6137B">
      <w:pPr>
        <w:pStyle w:val="Textkrper"/>
        <w:spacing w:after="0" w:line="264" w:lineRule="auto"/>
        <w:jc w:val="both"/>
        <w:rPr>
          <w:rFonts w:ascii="Arial" w:hAnsi="Arial" w:cs="Arial"/>
          <w:bCs/>
        </w:rPr>
      </w:pPr>
      <w:r w:rsidRPr="00F4225B">
        <w:rPr>
          <w:rFonts w:ascii="Arial" w:hAnsi="Arial" w:cs="Arial"/>
          <w:bCs/>
        </w:rPr>
        <w:t xml:space="preserve">Aktuell begleitet der im Jahr 2021 gestartete </w:t>
      </w:r>
      <w:r w:rsidRPr="00F4225B">
        <w:rPr>
          <w:rFonts w:ascii="Arial" w:hAnsi="Arial" w:cs="Arial"/>
        </w:rPr>
        <w:t xml:space="preserve">Ambulante Kinder- und Jugendhospizdienst Löwenzahn Frankfurt viele </w:t>
      </w:r>
      <w:r w:rsidRPr="00F4225B">
        <w:rPr>
          <w:rFonts w:ascii="Arial" w:hAnsi="Arial" w:cs="Arial"/>
          <w:bCs/>
        </w:rPr>
        <w:t xml:space="preserve">Familien und bildet pro Jahr rund 35 ehrenamtlich Helfende für die Betreuung von lebensverkürzend erkrankten Kindern oder Geschwisterkindern und ihrer Familien aus. </w:t>
      </w:r>
    </w:p>
    <w:p w14:paraId="2094E076" w14:textId="77777777" w:rsidR="00202B9F" w:rsidRPr="00F4225B" w:rsidRDefault="00202B9F" w:rsidP="00E6137B">
      <w:pPr>
        <w:pStyle w:val="Textkrper"/>
        <w:spacing w:after="0" w:line="264" w:lineRule="auto"/>
        <w:jc w:val="both"/>
        <w:rPr>
          <w:rFonts w:ascii="Arial" w:hAnsi="Arial" w:cs="Arial"/>
          <w:b/>
          <w:bCs/>
        </w:rPr>
      </w:pPr>
    </w:p>
    <w:p w14:paraId="321F20B9" w14:textId="13AAF565" w:rsidR="00E6137B" w:rsidRPr="00F4225B" w:rsidRDefault="00E6137B" w:rsidP="00E6137B">
      <w:pPr>
        <w:pStyle w:val="Textkrper"/>
        <w:spacing w:after="0" w:line="264" w:lineRule="auto"/>
        <w:jc w:val="both"/>
        <w:rPr>
          <w:rFonts w:ascii="Arial" w:hAnsi="Arial" w:cs="Arial"/>
          <w:b/>
          <w:bCs/>
        </w:rPr>
      </w:pPr>
      <w:r w:rsidRPr="00F4225B">
        <w:rPr>
          <w:rFonts w:ascii="Arial" w:hAnsi="Arial" w:cs="Arial"/>
          <w:b/>
          <w:bCs/>
        </w:rPr>
        <w:t xml:space="preserve">Über Radio Frankfurt: </w:t>
      </w:r>
    </w:p>
    <w:p w14:paraId="1F97AF3A" w14:textId="4A1002CA" w:rsidR="008A7CC4" w:rsidRPr="00F4225B" w:rsidRDefault="008A7CC4" w:rsidP="00DB0FD5">
      <w:pPr>
        <w:pStyle w:val="Textkrper"/>
        <w:spacing w:after="0" w:line="264" w:lineRule="auto"/>
        <w:jc w:val="both"/>
        <w:rPr>
          <w:rFonts w:ascii="Arial" w:hAnsi="Arial" w:cs="Arial"/>
        </w:rPr>
      </w:pPr>
      <w:r w:rsidRPr="00F4225B">
        <w:rPr>
          <w:rFonts w:ascii="Arial" w:hAnsi="Arial" w:cs="Arial"/>
        </w:rPr>
        <w:t xml:space="preserve">Radio Frankfurt 95.1 ist das erste Radio für die Metropolregion Rhein-Main mit den Großstädten Frankfurt, Wiesbaden, Darmstadt, Hanau, Offenbach, Gießen und Wetzlar. </w:t>
      </w:r>
      <w:r w:rsidRPr="00F4225B">
        <w:rPr>
          <w:rFonts w:ascii="Arial" w:hAnsi="Arial" w:cs="Arial"/>
        </w:rPr>
        <w:br/>
        <w:t>Mit einer guten Mischung aus einem attraktiven Musikprogramm, aktuellen Wirtschaftsnachrichten und Themen aus der Region</w:t>
      </w:r>
      <w:r w:rsidR="00DB0FD5" w:rsidRPr="00F4225B">
        <w:rPr>
          <w:rFonts w:ascii="Arial" w:hAnsi="Arial" w:cs="Arial"/>
        </w:rPr>
        <w:t xml:space="preserve">. </w:t>
      </w:r>
    </w:p>
    <w:p w14:paraId="49AAD463" w14:textId="77777777" w:rsidR="00792658" w:rsidRPr="00F4225B" w:rsidRDefault="00792658">
      <w:pPr>
        <w:pStyle w:val="Textkrper"/>
        <w:spacing w:after="0" w:line="264" w:lineRule="auto"/>
        <w:jc w:val="both"/>
        <w:rPr>
          <w:rFonts w:ascii="Arial" w:hAnsi="Arial" w:cs="Arial"/>
          <w:bCs/>
        </w:rPr>
      </w:pPr>
    </w:p>
    <w:p w14:paraId="2E2F2CBB" w14:textId="77777777" w:rsidR="00774B5D" w:rsidRPr="00F4225B" w:rsidRDefault="00774B5D" w:rsidP="00774B5D">
      <w:pPr>
        <w:rPr>
          <w:rFonts w:ascii="Arial" w:hAnsi="Arial" w:cs="Arial"/>
          <w:b/>
          <w:bCs/>
        </w:rPr>
      </w:pPr>
      <w:r w:rsidRPr="00F4225B">
        <w:rPr>
          <w:rFonts w:ascii="Arial" w:hAnsi="Arial" w:cs="Arial"/>
          <w:b/>
          <w:bCs/>
        </w:rPr>
        <w:t xml:space="preserve">Über die </w:t>
      </w:r>
      <w:proofErr w:type="spellStart"/>
      <w:r w:rsidRPr="00F4225B">
        <w:rPr>
          <w:rFonts w:ascii="Arial" w:hAnsi="Arial" w:cs="Arial"/>
          <w:b/>
          <w:bCs/>
        </w:rPr>
        <w:t>Viactiv</w:t>
      </w:r>
      <w:proofErr w:type="spellEnd"/>
      <w:r w:rsidRPr="00F4225B">
        <w:rPr>
          <w:rFonts w:ascii="Arial" w:hAnsi="Arial" w:cs="Arial"/>
          <w:b/>
          <w:bCs/>
        </w:rPr>
        <w:t>:</w:t>
      </w:r>
    </w:p>
    <w:p w14:paraId="62D3C78A" w14:textId="77777777" w:rsidR="00774B5D" w:rsidRPr="00F4225B" w:rsidRDefault="00774B5D" w:rsidP="00F24851">
      <w:pPr>
        <w:jc w:val="both"/>
        <w:rPr>
          <w:rFonts w:ascii="Arial" w:hAnsi="Arial" w:cs="Arial"/>
        </w:rPr>
      </w:pPr>
      <w:r w:rsidRPr="00F4225B">
        <w:rPr>
          <w:rFonts w:ascii="Arial" w:hAnsi="Arial" w:cs="Arial"/>
        </w:rPr>
        <w:t>Als Deutschlands sportliche Krankenkasse begleitet die VIACTIV Krankenkasse mehr als 730.000 Versicherte auf dem Weg in ein aktiveres Leben. Dabei folgt die VIACTIV einer zentralen Idee: Es lohnt, die eigene Gesundheit aktiv in die Hand zu nehmen. Mit den zahlreichen Angeboten der VIACTIV Krankenkasse gestalten Sie Ihren Alltag ganz einfach gesünder. Dabei hält die VIACTIV ihren Mitgliedern stets den Rücken frei – mit einem 24/7 Rundum-Service und Extraleistungen, die auch in diesem Jahr mehrfach ausgezeichnet wurden.</w:t>
      </w:r>
    </w:p>
    <w:p w14:paraId="719AEF84" w14:textId="77777777" w:rsidR="00774B5D" w:rsidRPr="00F4225B" w:rsidRDefault="00774B5D" w:rsidP="00774B5D">
      <w:pPr>
        <w:rPr>
          <w:rFonts w:ascii="Arial" w:hAnsi="Arial" w:cs="Arial"/>
        </w:rPr>
      </w:pPr>
    </w:p>
    <w:p w14:paraId="2EA06682" w14:textId="4223E5F9" w:rsidR="001E13EC" w:rsidRPr="00F4225B" w:rsidRDefault="00605C67" w:rsidP="001E13EC">
      <w:pPr>
        <w:spacing w:before="60" w:line="264" w:lineRule="auto"/>
        <w:jc w:val="both"/>
        <w:rPr>
          <w:rFonts w:ascii="Arial" w:hAnsi="Arial" w:cs="Arial"/>
          <w:b/>
          <w:bCs/>
        </w:rPr>
      </w:pPr>
      <w:r w:rsidRPr="00F4225B">
        <w:rPr>
          <w:rFonts w:ascii="Arial" w:hAnsi="Arial" w:cs="Arial"/>
          <w:b/>
          <w:bCs/>
        </w:rPr>
        <w:t xml:space="preserve">Der </w:t>
      </w:r>
      <w:r w:rsidR="009F6814">
        <w:rPr>
          <w:rFonts w:ascii="Arial" w:hAnsi="Arial" w:cs="Arial"/>
          <w:b/>
          <w:bCs/>
        </w:rPr>
        <w:t xml:space="preserve">VIACTIV </w:t>
      </w:r>
      <w:r w:rsidRPr="00F4225B">
        <w:rPr>
          <w:rFonts w:ascii="Arial" w:hAnsi="Arial" w:cs="Arial"/>
          <w:b/>
          <w:bCs/>
        </w:rPr>
        <w:t>Santa</w:t>
      </w:r>
      <w:r w:rsidR="0039580F">
        <w:rPr>
          <w:rFonts w:ascii="Arial" w:hAnsi="Arial" w:cs="Arial"/>
          <w:b/>
          <w:bCs/>
        </w:rPr>
        <w:t>-</w:t>
      </w:r>
      <w:r w:rsidRPr="00F4225B">
        <w:rPr>
          <w:rFonts w:ascii="Arial" w:hAnsi="Arial" w:cs="Arial"/>
          <w:b/>
          <w:bCs/>
        </w:rPr>
        <w:t>Run wird u</w:t>
      </w:r>
      <w:r w:rsidR="001E13EC" w:rsidRPr="00F4225B">
        <w:rPr>
          <w:rFonts w:ascii="Arial" w:hAnsi="Arial" w:cs="Arial"/>
          <w:b/>
          <w:bCs/>
        </w:rPr>
        <w:t xml:space="preserve">nterstützt von: </w:t>
      </w:r>
    </w:p>
    <w:p w14:paraId="1DB1A644" w14:textId="77777777" w:rsidR="00532073" w:rsidRPr="00F4225B" w:rsidRDefault="00532073" w:rsidP="00F24851">
      <w:pPr>
        <w:rPr>
          <w:rFonts w:ascii="Arial" w:hAnsi="Arial" w:cs="Arial"/>
        </w:rPr>
      </w:pPr>
      <w:r w:rsidRPr="00F4225B">
        <w:rPr>
          <w:rFonts w:ascii="Arial" w:hAnsi="Arial" w:cs="Arial"/>
        </w:rPr>
        <w:t xml:space="preserve">Bundesverband „Der </w:t>
      </w:r>
      <w:proofErr w:type="spellStart"/>
      <w:r w:rsidRPr="00F4225B">
        <w:rPr>
          <w:rFonts w:ascii="Arial" w:hAnsi="Arial" w:cs="Arial"/>
        </w:rPr>
        <w:t>Mittelstand</w:t>
      </w:r>
      <w:proofErr w:type="gramStart"/>
      <w:r w:rsidRPr="00F4225B">
        <w:rPr>
          <w:rFonts w:ascii="Arial" w:hAnsi="Arial" w:cs="Arial"/>
        </w:rPr>
        <w:t>“.BVMW</w:t>
      </w:r>
      <w:proofErr w:type="spellEnd"/>
      <w:proofErr w:type="gramEnd"/>
      <w:r w:rsidRPr="00F4225B">
        <w:rPr>
          <w:rFonts w:ascii="Arial" w:hAnsi="Arial" w:cs="Arial"/>
        </w:rPr>
        <w:t xml:space="preserve"> e.V. </w:t>
      </w:r>
    </w:p>
    <w:p w14:paraId="793CE6AA" w14:textId="77777777" w:rsidR="00532073" w:rsidRPr="00F4225B" w:rsidRDefault="00532073" w:rsidP="00F24851">
      <w:pPr>
        <w:rPr>
          <w:rFonts w:ascii="Arial" w:hAnsi="Arial" w:cs="Arial"/>
        </w:rPr>
      </w:pPr>
      <w:r w:rsidRPr="00F4225B">
        <w:rPr>
          <w:rFonts w:ascii="Arial" w:hAnsi="Arial" w:cs="Arial"/>
        </w:rPr>
        <w:t>Deutsche Kinderhospiz Dienste</w:t>
      </w:r>
    </w:p>
    <w:p w14:paraId="5FE21F2A" w14:textId="2B9CE2A5" w:rsidR="00E4569D" w:rsidRPr="00F4225B" w:rsidRDefault="00E4569D" w:rsidP="00F24851">
      <w:pPr>
        <w:rPr>
          <w:rFonts w:ascii="Arial" w:hAnsi="Arial" w:cs="Arial"/>
        </w:rPr>
      </w:pPr>
      <w:r w:rsidRPr="00F4225B">
        <w:rPr>
          <w:rFonts w:ascii="Arial" w:hAnsi="Arial" w:cs="Arial"/>
        </w:rPr>
        <w:t xml:space="preserve">Die Wirtschaftsinitiative </w:t>
      </w:r>
      <w:proofErr w:type="spellStart"/>
      <w:r w:rsidRPr="00F4225B">
        <w:rPr>
          <w:rFonts w:ascii="Arial" w:hAnsi="Arial" w:cs="Arial"/>
        </w:rPr>
        <w:t>FrankfurtRheinMain</w:t>
      </w:r>
      <w:proofErr w:type="spellEnd"/>
    </w:p>
    <w:p w14:paraId="4DBAD4BB" w14:textId="23ED4D60" w:rsidR="00532073" w:rsidRPr="00F4225B" w:rsidRDefault="00532073" w:rsidP="00F24851">
      <w:pPr>
        <w:rPr>
          <w:rFonts w:ascii="Arial" w:hAnsi="Arial" w:cs="Arial"/>
        </w:rPr>
      </w:pPr>
      <w:r w:rsidRPr="00F4225B">
        <w:rPr>
          <w:rFonts w:ascii="Arial" w:hAnsi="Arial" w:cs="Arial"/>
        </w:rPr>
        <w:t>Dressel Group</w:t>
      </w:r>
    </w:p>
    <w:p w14:paraId="25A1B36D" w14:textId="3EEEB07D" w:rsidR="00BE6E22" w:rsidRPr="00F4225B" w:rsidRDefault="00532073" w:rsidP="00F24851">
      <w:pPr>
        <w:rPr>
          <w:rFonts w:ascii="Arial" w:hAnsi="Arial" w:cs="Arial"/>
        </w:rPr>
      </w:pPr>
      <w:r w:rsidRPr="00F4225B">
        <w:rPr>
          <w:rFonts w:ascii="Arial" w:hAnsi="Arial" w:cs="Arial"/>
        </w:rPr>
        <w:t>Emil Frey</w:t>
      </w:r>
      <w:r w:rsidR="00BE6E22" w:rsidRPr="00BE6E22">
        <w:rPr>
          <w:rFonts w:ascii="Arial" w:hAnsi="Arial" w:cs="Arial"/>
        </w:rPr>
        <w:t xml:space="preserve"> </w:t>
      </w:r>
      <w:r w:rsidR="00BE6E22" w:rsidRPr="00F4225B">
        <w:rPr>
          <w:rFonts w:ascii="Arial" w:hAnsi="Arial" w:cs="Arial"/>
        </w:rPr>
        <w:t>VOLVO</w:t>
      </w:r>
    </w:p>
    <w:p w14:paraId="68D44AE6" w14:textId="77777777" w:rsidR="00532073" w:rsidRPr="00F4225B" w:rsidRDefault="00532073" w:rsidP="00F24851">
      <w:pPr>
        <w:rPr>
          <w:rFonts w:ascii="Arial" w:hAnsi="Arial" w:cs="Arial"/>
        </w:rPr>
      </w:pPr>
      <w:r w:rsidRPr="00F4225B">
        <w:rPr>
          <w:rFonts w:ascii="Arial" w:hAnsi="Arial" w:cs="Arial"/>
        </w:rPr>
        <w:t>Faszination Ski &amp; Golf</w:t>
      </w:r>
    </w:p>
    <w:p w14:paraId="4E072560" w14:textId="77777777" w:rsidR="00532073" w:rsidRPr="00F4225B" w:rsidRDefault="00532073" w:rsidP="00F24851">
      <w:pPr>
        <w:rPr>
          <w:rFonts w:ascii="Arial" w:hAnsi="Arial" w:cs="Arial"/>
        </w:rPr>
      </w:pPr>
      <w:r w:rsidRPr="00F4225B">
        <w:rPr>
          <w:rFonts w:ascii="Arial" w:hAnsi="Arial" w:cs="Arial"/>
        </w:rPr>
        <w:t xml:space="preserve">Skyline Plaza </w:t>
      </w:r>
    </w:p>
    <w:p w14:paraId="7208DCE0" w14:textId="369CF204" w:rsidR="00387BF0" w:rsidRPr="00F4225B" w:rsidRDefault="00387BF0" w:rsidP="00F24851">
      <w:pPr>
        <w:rPr>
          <w:rFonts w:ascii="Arial" w:hAnsi="Arial" w:cs="Arial"/>
        </w:rPr>
      </w:pPr>
      <w:r w:rsidRPr="00F4225B">
        <w:rPr>
          <w:rFonts w:ascii="Arial" w:hAnsi="Arial" w:cs="Arial"/>
        </w:rPr>
        <w:t>Wirtschaftsförderung Frankfurt</w:t>
      </w:r>
    </w:p>
    <w:p w14:paraId="77A7250F" w14:textId="77777777" w:rsidR="00BE6E22" w:rsidRDefault="00BE6E22" w:rsidP="00BE6E22">
      <w:pPr>
        <w:rPr>
          <w:rFonts w:ascii="Arial" w:hAnsi="Arial" w:cs="Arial"/>
          <w:sz w:val="15"/>
          <w:szCs w:val="15"/>
        </w:rPr>
      </w:pPr>
    </w:p>
    <w:p w14:paraId="59EDFB9C" w14:textId="1C64FF16" w:rsidR="00BE6E22" w:rsidRDefault="00BE6E22" w:rsidP="00BE6E22">
      <w:pPr>
        <w:rPr>
          <w:rFonts w:ascii="Calibri" w:hAnsi="Calibri" w:cs="Calibri"/>
          <w:sz w:val="22"/>
          <w:szCs w:val="22"/>
        </w:rPr>
      </w:pPr>
    </w:p>
    <w:p w14:paraId="409AEC63" w14:textId="3CAF92BB" w:rsidR="00532073" w:rsidRDefault="00532073">
      <w:pPr>
        <w:pStyle w:val="Textkrper"/>
        <w:spacing w:after="0" w:line="264" w:lineRule="auto"/>
        <w:jc w:val="both"/>
        <w:rPr>
          <w:rFonts w:ascii="Arial" w:hAnsi="Arial" w:cs="Arial"/>
          <w:noProof/>
          <w:sz w:val="32"/>
          <w:szCs w:val="32"/>
        </w:rPr>
      </w:pPr>
    </w:p>
    <w:p w14:paraId="683214A7" w14:textId="2C432AD7" w:rsidR="00C7420F" w:rsidRDefault="00C7420F" w:rsidP="007E399A">
      <w:pPr>
        <w:pStyle w:val="Textkrper"/>
        <w:spacing w:after="0" w:line="264" w:lineRule="auto"/>
        <w:jc w:val="both"/>
        <w:rPr>
          <w:rFonts w:ascii="Arial" w:hAnsi="Arial" w:cs="Arial"/>
        </w:rPr>
      </w:pPr>
    </w:p>
    <w:p w14:paraId="51B90D08" w14:textId="73719023" w:rsidR="007C7420" w:rsidRDefault="005B23B3" w:rsidP="00605C67">
      <w:pPr>
        <w:pBdr>
          <w:top w:val="single" w:sz="4" w:space="1" w:color="000000"/>
          <w:left w:val="single" w:sz="4" w:space="4" w:color="000000"/>
          <w:bottom w:val="single" w:sz="4" w:space="1" w:color="000000"/>
          <w:right w:val="single" w:sz="4" w:space="4" w:color="000000"/>
        </w:pBdr>
        <w:suppressAutoHyphens w:val="0"/>
        <w:jc w:val="center"/>
        <w:rPr>
          <w:rFonts w:ascii="Arial" w:hAnsi="Arial" w:cs="Arial"/>
          <w:sz w:val="22"/>
          <w:szCs w:val="22"/>
          <w:lang w:eastAsia="de-DE"/>
        </w:rPr>
      </w:pPr>
      <w:r w:rsidRPr="00605C67">
        <w:rPr>
          <w:rFonts w:ascii="Arial" w:hAnsi="Arial" w:cs="Arial"/>
          <w:sz w:val="22"/>
          <w:szCs w:val="22"/>
          <w:lang w:eastAsia="de-DE"/>
        </w:rPr>
        <w:t xml:space="preserve">Wer </w:t>
      </w:r>
      <w:r w:rsidR="00FE0403" w:rsidRPr="00605C67">
        <w:rPr>
          <w:rFonts w:ascii="Arial" w:hAnsi="Arial" w:cs="Arial"/>
          <w:sz w:val="22"/>
          <w:szCs w:val="22"/>
          <w:lang w:eastAsia="de-DE"/>
        </w:rPr>
        <w:t>die</w:t>
      </w:r>
      <w:r>
        <w:rPr>
          <w:rFonts w:ascii="Arial" w:hAnsi="Arial" w:cs="Arial"/>
          <w:sz w:val="22"/>
          <w:szCs w:val="22"/>
          <w:lang w:eastAsia="de-DE"/>
        </w:rPr>
        <w:t xml:space="preserve"> Deutschen Kinderhospiz Dienste </w:t>
      </w:r>
      <w:r w:rsidR="00FE0403">
        <w:rPr>
          <w:rFonts w:ascii="Arial" w:hAnsi="Arial" w:cs="Arial"/>
          <w:sz w:val="22"/>
          <w:szCs w:val="22"/>
          <w:lang w:eastAsia="de-DE"/>
        </w:rPr>
        <w:t>u</w:t>
      </w:r>
      <w:r>
        <w:rPr>
          <w:rFonts w:ascii="Arial" w:hAnsi="Arial" w:cs="Arial"/>
          <w:sz w:val="22"/>
          <w:szCs w:val="22"/>
          <w:lang w:eastAsia="de-DE"/>
        </w:rPr>
        <w:t xml:space="preserve">nterstützen </w:t>
      </w:r>
      <w:r w:rsidR="00FE0403">
        <w:rPr>
          <w:rFonts w:ascii="Arial" w:hAnsi="Arial" w:cs="Arial"/>
          <w:sz w:val="22"/>
          <w:szCs w:val="22"/>
          <w:lang w:eastAsia="de-DE"/>
        </w:rPr>
        <w:t>möchte</w:t>
      </w:r>
      <w:r w:rsidR="00605C67">
        <w:rPr>
          <w:rFonts w:ascii="Arial" w:hAnsi="Arial" w:cs="Arial"/>
          <w:sz w:val="22"/>
          <w:szCs w:val="22"/>
          <w:lang w:eastAsia="de-DE"/>
        </w:rPr>
        <w:t xml:space="preserve">: </w:t>
      </w:r>
    </w:p>
    <w:p w14:paraId="4335D841" w14:textId="1E98DD9C" w:rsidR="007C7420" w:rsidRDefault="005B23B3">
      <w:pPr>
        <w:pBdr>
          <w:top w:val="single" w:sz="4" w:space="1" w:color="000000"/>
          <w:left w:val="single" w:sz="4" w:space="4" w:color="000000"/>
          <w:bottom w:val="single" w:sz="4" w:space="1" w:color="000000"/>
          <w:right w:val="single" w:sz="4" w:space="4" w:color="000000"/>
        </w:pBdr>
        <w:suppressAutoHyphens w:val="0"/>
        <w:jc w:val="center"/>
        <w:rPr>
          <w:rStyle w:val="StrongEmphasis"/>
          <w:rFonts w:ascii="Arial" w:hAnsi="Arial" w:cs="Arial"/>
          <w:sz w:val="22"/>
          <w:szCs w:val="22"/>
        </w:rPr>
      </w:pPr>
      <w:r>
        <w:rPr>
          <w:rStyle w:val="StrongEmphasis"/>
          <w:rFonts w:ascii="Arial" w:hAnsi="Arial" w:cs="Arial"/>
          <w:sz w:val="22"/>
          <w:szCs w:val="22"/>
        </w:rPr>
        <w:t>Ambulanter Kinder- und Jugendhospizdien</w:t>
      </w:r>
      <w:r w:rsidR="00F37B65">
        <w:rPr>
          <w:rStyle w:val="StrongEmphasis"/>
          <w:rFonts w:ascii="Arial" w:hAnsi="Arial" w:cs="Arial"/>
          <w:sz w:val="22"/>
          <w:szCs w:val="22"/>
        </w:rPr>
        <w:t>s</w:t>
      </w:r>
      <w:r>
        <w:rPr>
          <w:rStyle w:val="StrongEmphasis"/>
          <w:rFonts w:ascii="Arial" w:hAnsi="Arial" w:cs="Arial"/>
          <w:sz w:val="22"/>
          <w:szCs w:val="22"/>
        </w:rPr>
        <w:t>t Löwenzahn Frankfurt am Main</w:t>
      </w:r>
    </w:p>
    <w:p w14:paraId="18D2604A" w14:textId="77777777" w:rsidR="00E4569D" w:rsidRDefault="00E4569D">
      <w:pPr>
        <w:pBdr>
          <w:top w:val="single" w:sz="4" w:space="1" w:color="000000"/>
          <w:left w:val="single" w:sz="4" w:space="4" w:color="000000"/>
          <w:bottom w:val="single" w:sz="4" w:space="1" w:color="000000"/>
          <w:right w:val="single" w:sz="4" w:space="4" w:color="000000"/>
        </w:pBdr>
        <w:suppressAutoHyphens w:val="0"/>
        <w:jc w:val="center"/>
      </w:pPr>
    </w:p>
    <w:p w14:paraId="03B6021E" w14:textId="77777777" w:rsidR="007C7420" w:rsidRDefault="005B23B3">
      <w:pPr>
        <w:pBdr>
          <w:top w:val="single" w:sz="4" w:space="1" w:color="000000"/>
          <w:left w:val="single" w:sz="4" w:space="4" w:color="000000"/>
          <w:bottom w:val="single" w:sz="4" w:space="1" w:color="000000"/>
          <w:right w:val="single" w:sz="4" w:space="4" w:color="000000"/>
        </w:pBdr>
        <w:spacing w:line="288" w:lineRule="auto"/>
        <w:jc w:val="center"/>
      </w:pPr>
      <w:proofErr w:type="spellStart"/>
      <w:r>
        <w:rPr>
          <w:rStyle w:val="StrongEmphasis"/>
          <w:rFonts w:ascii="Arial" w:hAnsi="Arial" w:cs="Arial"/>
          <w:b w:val="0"/>
          <w:bCs w:val="0"/>
          <w:sz w:val="22"/>
          <w:szCs w:val="22"/>
        </w:rPr>
        <w:t>Wittelsbacherallee</w:t>
      </w:r>
      <w:proofErr w:type="spellEnd"/>
      <w:r>
        <w:rPr>
          <w:rStyle w:val="StrongEmphasis"/>
          <w:rFonts w:ascii="Arial" w:hAnsi="Arial" w:cs="Arial"/>
          <w:b w:val="0"/>
          <w:bCs w:val="0"/>
          <w:sz w:val="22"/>
          <w:szCs w:val="22"/>
        </w:rPr>
        <w:t xml:space="preserve"> 21, 60316 Frankfurt am Main, Telefon: 069/247 541 200 </w:t>
      </w:r>
    </w:p>
    <w:p w14:paraId="6D5488B7" w14:textId="77777777" w:rsidR="00E4569D" w:rsidRDefault="00E4569D">
      <w:pPr>
        <w:pBdr>
          <w:top w:val="single" w:sz="4" w:space="1" w:color="000000"/>
          <w:left w:val="single" w:sz="4" w:space="4" w:color="000000"/>
          <w:bottom w:val="single" w:sz="4" w:space="1" w:color="000000"/>
          <w:right w:val="single" w:sz="4" w:space="4" w:color="000000"/>
        </w:pBdr>
        <w:jc w:val="center"/>
      </w:pPr>
    </w:p>
    <w:p w14:paraId="0C4557F1" w14:textId="2474202F" w:rsidR="007C7420" w:rsidRDefault="00000000">
      <w:pPr>
        <w:pBdr>
          <w:top w:val="single" w:sz="4" w:space="1" w:color="000000"/>
          <w:left w:val="single" w:sz="4" w:space="4" w:color="000000"/>
          <w:bottom w:val="single" w:sz="4" w:space="1" w:color="000000"/>
          <w:right w:val="single" w:sz="4" w:space="4" w:color="000000"/>
        </w:pBdr>
        <w:jc w:val="center"/>
      </w:pPr>
      <w:hyperlink r:id="rId20" w:history="1">
        <w:r w:rsidR="00E4569D" w:rsidRPr="00687265">
          <w:rPr>
            <w:rStyle w:val="Hyperlink"/>
            <w:rFonts w:ascii="Arial" w:hAnsi="Arial" w:cs="Arial"/>
            <w:sz w:val="22"/>
            <w:szCs w:val="22"/>
          </w:rPr>
          <w:t>https://ambulanter-kinderhospizdienst-frankfurt.de/</w:t>
        </w:r>
      </w:hyperlink>
    </w:p>
    <w:p w14:paraId="0457A95D" w14:textId="77777777" w:rsidR="00E4569D" w:rsidRDefault="00E4569D">
      <w:pPr>
        <w:pBdr>
          <w:top w:val="single" w:sz="4" w:space="1" w:color="000000"/>
          <w:left w:val="single" w:sz="4" w:space="4" w:color="000000"/>
          <w:bottom w:val="single" w:sz="4" w:space="1" w:color="000000"/>
          <w:right w:val="single" w:sz="4" w:space="4" w:color="000000"/>
        </w:pBdr>
        <w:jc w:val="center"/>
        <w:rPr>
          <w:rFonts w:ascii="Arial" w:hAnsi="Arial" w:cs="Arial"/>
          <w:sz w:val="22"/>
          <w:szCs w:val="22"/>
          <w:lang w:eastAsia="de-DE"/>
        </w:rPr>
      </w:pPr>
    </w:p>
    <w:p w14:paraId="7A5ED8FA" w14:textId="636A6954" w:rsidR="007C7420" w:rsidRDefault="005B23B3">
      <w:pPr>
        <w:pBdr>
          <w:top w:val="single" w:sz="4" w:space="1" w:color="000000"/>
          <w:left w:val="single" w:sz="4" w:space="4" w:color="000000"/>
          <w:bottom w:val="single" w:sz="4" w:space="1" w:color="000000"/>
          <w:right w:val="single" w:sz="4" w:space="4" w:color="000000"/>
        </w:pBdr>
        <w:jc w:val="center"/>
        <w:rPr>
          <w:rFonts w:ascii="Arial" w:hAnsi="Arial" w:cs="Arial"/>
          <w:sz w:val="22"/>
          <w:szCs w:val="22"/>
          <w:lang w:eastAsia="de-DE"/>
        </w:rPr>
      </w:pPr>
      <w:r>
        <w:rPr>
          <w:rFonts w:ascii="Arial" w:hAnsi="Arial" w:cs="Arial"/>
          <w:sz w:val="22"/>
          <w:szCs w:val="22"/>
          <w:lang w:eastAsia="de-DE"/>
        </w:rPr>
        <w:t>Spendenkonto: Frankfurter Volksbank: IBAN: DE52 5019 0000 6200 3636 45</w:t>
      </w:r>
    </w:p>
    <w:p w14:paraId="23B6D746" w14:textId="77777777" w:rsidR="007C7420" w:rsidRDefault="007C7420">
      <w:pPr>
        <w:spacing w:before="60" w:after="120" w:line="264" w:lineRule="auto"/>
        <w:jc w:val="both"/>
        <w:rPr>
          <w:rFonts w:ascii="Arial" w:hAnsi="Arial" w:cs="Arial"/>
          <w:b/>
          <w:sz w:val="18"/>
          <w:szCs w:val="18"/>
        </w:rPr>
      </w:pPr>
    </w:p>
    <w:sectPr w:rsidR="007C7420">
      <w:headerReference w:type="default" r:id="rId21"/>
      <w:footerReference w:type="default" r:id="rId22"/>
      <w:pgSz w:w="11906" w:h="16838"/>
      <w:pgMar w:top="2835" w:right="1700" w:bottom="993" w:left="1134" w:header="284" w:footer="284"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04E88" w14:textId="77777777" w:rsidR="00BA7166" w:rsidRDefault="00BA7166">
      <w:r>
        <w:separator/>
      </w:r>
    </w:p>
  </w:endnote>
  <w:endnote w:type="continuationSeparator" w:id="0">
    <w:p w14:paraId="24F1BDC9" w14:textId="77777777" w:rsidR="00BA7166" w:rsidRDefault="00BA7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Songti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ont1142;MS Gothic">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OpenSymbol;Arial Unicode MS">
    <w:altName w:val="Times New Roman"/>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PingFang S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B80E" w14:textId="77777777" w:rsidR="007C7420" w:rsidRDefault="005B23B3">
    <w:pPr>
      <w:pStyle w:val="MPAbsenderadresse"/>
      <w:jc w:val="center"/>
    </w:pPr>
    <w:r>
      <w:rPr>
        <w:b/>
        <w:lang w:val="de-DE"/>
      </w:rPr>
      <w:t xml:space="preserve">Pressekontakt: </w:t>
    </w:r>
    <w:r>
      <w:rPr>
        <w:i/>
        <w:lang w:val="de-DE"/>
      </w:rPr>
      <w:t>primo PR</w:t>
    </w:r>
    <w:r>
      <w:rPr>
        <w:lang w:val="de-DE"/>
      </w:rPr>
      <w:t xml:space="preserve">, Nuray Güler &amp; Anne </w:t>
    </w:r>
    <w:proofErr w:type="spellStart"/>
    <w:r>
      <w:rPr>
        <w:lang w:val="de-DE"/>
      </w:rPr>
      <w:t>Heußner</w:t>
    </w:r>
    <w:proofErr w:type="spellEnd"/>
  </w:p>
  <w:p w14:paraId="504DB844" w14:textId="77777777" w:rsidR="007C7420" w:rsidRDefault="005B23B3">
    <w:pPr>
      <w:pStyle w:val="MPAbsenderadresse"/>
      <w:jc w:val="center"/>
      <w:rPr>
        <w:lang w:val="de-DE"/>
      </w:rPr>
    </w:pPr>
    <w:r>
      <w:rPr>
        <w:lang w:val="de-DE"/>
      </w:rPr>
      <w:t>Tel: +49 69 530 546 50</w:t>
    </w:r>
  </w:p>
  <w:p w14:paraId="50A2F7F9" w14:textId="77777777" w:rsidR="007C7420" w:rsidRDefault="005B23B3">
    <w:pPr>
      <w:pStyle w:val="MPAbsenderadresse"/>
      <w:jc w:val="center"/>
    </w:pPr>
    <w:r>
      <w:rPr>
        <w:lang w:val="de-DE"/>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C3E3E" w14:textId="77777777" w:rsidR="00BA7166" w:rsidRDefault="00BA7166">
      <w:r>
        <w:separator/>
      </w:r>
    </w:p>
  </w:footnote>
  <w:footnote w:type="continuationSeparator" w:id="0">
    <w:p w14:paraId="1C354631" w14:textId="77777777" w:rsidR="00BA7166" w:rsidRDefault="00BA7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28B45" w14:textId="011623C1" w:rsidR="007C7420" w:rsidRDefault="007C7420">
    <w:pPr>
      <w:pStyle w:val="Kopfzeile"/>
      <w:rPr>
        <w:rFonts w:ascii="Arial" w:hAnsi="Arial" w:cs="Arial"/>
        <w:sz w:val="32"/>
        <w:szCs w:val="32"/>
      </w:rPr>
    </w:pPr>
  </w:p>
  <w:p w14:paraId="602263FA" w14:textId="2858AA93" w:rsidR="00D0418F" w:rsidRDefault="001E13EC">
    <w:pPr>
      <w:pStyle w:val="Kopfzeile"/>
      <w:rPr>
        <w:rFonts w:ascii="Arial" w:hAnsi="Arial" w:cs="Arial"/>
        <w:sz w:val="32"/>
        <w:szCs w:val="32"/>
      </w:rPr>
    </w:pPr>
    <w:r>
      <w:rPr>
        <w:noProof/>
        <w:lang w:val="de-DE" w:eastAsia="de-DE"/>
      </w:rPr>
      <w:drawing>
        <wp:anchor distT="0" distB="0" distL="114300" distR="114300" simplePos="0" relativeHeight="251658240" behindDoc="0" locked="0" layoutInCell="1" allowOverlap="1" wp14:anchorId="1FD9B7D8" wp14:editId="19F8F06D">
          <wp:simplePos x="0" y="0"/>
          <wp:positionH relativeFrom="margin">
            <wp:posOffset>4055745</wp:posOffset>
          </wp:positionH>
          <wp:positionV relativeFrom="margin">
            <wp:posOffset>-1352550</wp:posOffset>
          </wp:positionV>
          <wp:extent cx="2200275" cy="710565"/>
          <wp:effectExtent l="0" t="0" r="9525" b="0"/>
          <wp:wrapSquare wrapText="bothSides"/>
          <wp:docPr id="1" name="Image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l="-16" t="-51" r="-16" b="-51"/>
                  <a:stretch>
                    <a:fillRect/>
                  </a:stretch>
                </pic:blipFill>
                <pic:spPr bwMode="auto">
                  <a:xfrm>
                    <a:off x="0" y="0"/>
                    <a:ext cx="2200275" cy="710565"/>
                  </a:xfrm>
                  <a:prstGeom prst="rect">
                    <a:avLst/>
                  </a:prstGeom>
                </pic:spPr>
              </pic:pic>
            </a:graphicData>
          </a:graphic>
        </wp:anchor>
      </w:drawing>
    </w:r>
    <w:r w:rsidR="00D0418F">
      <w:rPr>
        <w:rFonts w:ascii="Arial" w:hAnsi="Arial" w:cs="Arial"/>
        <w:sz w:val="32"/>
        <w:szCs w:val="32"/>
      </w:rPr>
      <w:t xml:space="preserve"> </w:t>
    </w:r>
    <w:r w:rsidR="00C63075">
      <w:rPr>
        <w:rFonts w:ascii="Arial" w:hAnsi="Arial" w:cs="Arial"/>
        <w:noProof/>
        <w:sz w:val="32"/>
        <w:szCs w:val="32"/>
        <w:lang w:val="de-DE" w:eastAsia="de-DE"/>
      </w:rPr>
      <w:drawing>
        <wp:inline distT="0" distB="0" distL="0" distR="0" wp14:anchorId="1984EEA4" wp14:editId="485EA9CB">
          <wp:extent cx="1952625" cy="785774"/>
          <wp:effectExtent l="0" t="0" r="0" b="0"/>
          <wp:docPr id="663831194" name="Grafik 2" descr="Ein Bild, das Text, Logo, Schrift,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831194" name="Grafik 2" descr="Ein Bild, das Text, Logo, Schrift, Symbol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964537" cy="790568"/>
                  </a:xfrm>
                  <a:prstGeom prst="rect">
                    <a:avLst/>
                  </a:prstGeom>
                </pic:spPr>
              </pic:pic>
            </a:graphicData>
          </a:graphic>
        </wp:inline>
      </w:drawing>
    </w:r>
    <w:r w:rsidR="00DA11DE">
      <w:rPr>
        <w:rFonts w:ascii="Arial" w:hAnsi="Arial" w:cs="Arial"/>
        <w:sz w:val="32"/>
        <w:szCs w:val="32"/>
      </w:rPr>
      <w:t xml:space="preserve"> </w:t>
    </w:r>
    <w:r w:rsidR="00C34136">
      <w:rPr>
        <w:rFonts w:ascii="Arial" w:hAnsi="Arial" w:cs="Arial"/>
        <w:noProof/>
        <w:sz w:val="32"/>
        <w:szCs w:val="32"/>
      </w:rPr>
      <w:t xml:space="preserve">   </w:t>
    </w:r>
    <w:r w:rsidR="00C34136">
      <w:rPr>
        <w:rFonts w:ascii="Arial" w:hAnsi="Arial" w:cs="Arial"/>
        <w:noProof/>
        <w:sz w:val="32"/>
        <w:szCs w:val="32"/>
      </w:rPr>
      <w:drawing>
        <wp:inline distT="0" distB="0" distL="0" distR="0" wp14:anchorId="40057DD1" wp14:editId="2DB89C1C">
          <wp:extent cx="1493761" cy="784225"/>
          <wp:effectExtent l="0" t="0" r="0" b="0"/>
          <wp:docPr id="697118197"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118197" name="Grafik 1" descr="Ein Bild, das Text, Schrift, Logo, Grafiken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504471" cy="789848"/>
                  </a:xfrm>
                  <a:prstGeom prst="rect">
                    <a:avLst/>
                  </a:prstGeom>
                </pic:spPr>
              </pic:pic>
            </a:graphicData>
          </a:graphic>
        </wp:inline>
      </w:drawing>
    </w:r>
    <w:r w:rsidR="00DA11DE">
      <w:rPr>
        <w:rFonts w:ascii="Arial" w:hAnsi="Arial" w:cs="Arial"/>
        <w:sz w:val="32"/>
        <w:szCs w:val="32"/>
      </w:rPr>
      <w:t xml:space="preserve"> </w:t>
    </w:r>
  </w:p>
  <w:p w14:paraId="0745A2F2" w14:textId="325B14FA" w:rsidR="007C7420" w:rsidRDefault="007C7420">
    <w:pPr>
      <w:pStyle w:val="Kopfzeile"/>
      <w:jc w:val="right"/>
      <w:rPr>
        <w:rFonts w:ascii="Arial" w:hAnsi="Arial" w:cs="Arial"/>
        <w:sz w:val="32"/>
        <w:szCs w:val="32"/>
      </w:rPr>
    </w:pPr>
  </w:p>
  <w:p w14:paraId="1588DF54" w14:textId="76CB28C2" w:rsidR="007C7420" w:rsidRDefault="005B23B3">
    <w:pPr>
      <w:pStyle w:val="Kopfzeile"/>
      <w:rPr>
        <w:rFonts w:ascii="Arial" w:hAnsi="Arial" w:cs="Arial"/>
        <w:sz w:val="32"/>
        <w:szCs w:val="32"/>
      </w:rPr>
    </w:pPr>
    <w:r>
      <w:rPr>
        <w:rFonts w:ascii="Arial" w:hAnsi="Arial" w:cs="Arial"/>
        <w:sz w:val="32"/>
        <w:szCs w:val="32"/>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622FBD"/>
    <w:multiLevelType w:val="multilevel"/>
    <w:tmpl w:val="565808E0"/>
    <w:lvl w:ilvl="0">
      <w:start w:val="1"/>
      <w:numFmt w:val="none"/>
      <w:pStyle w:val="berschrift1"/>
      <w:suff w:val="nothing"/>
      <w:lvlText w:val=""/>
      <w:lvlJc w:val="left"/>
      <w:pPr>
        <w:tabs>
          <w:tab w:val="num" w:pos="0"/>
        </w:tabs>
        <w:ind w:left="432" w:hanging="432"/>
      </w:pPr>
      <w:rPr>
        <w:rFonts w:cs="Symbol"/>
        <w:sz w:val="20"/>
      </w:rPr>
    </w:lvl>
    <w:lvl w:ilvl="1">
      <w:start w:val="1"/>
      <w:numFmt w:val="none"/>
      <w:pStyle w:val="berschrift2"/>
      <w:suff w:val="nothing"/>
      <w:lvlText w:val=""/>
      <w:lvlJc w:val="left"/>
      <w:pPr>
        <w:tabs>
          <w:tab w:val="num" w:pos="0"/>
        </w:tabs>
        <w:ind w:left="576" w:hanging="576"/>
      </w:pPr>
      <w:rPr>
        <w:rFonts w:cs="Courier New"/>
        <w:sz w:val="20"/>
      </w:rPr>
    </w:lvl>
    <w:lvl w:ilvl="2">
      <w:start w:val="1"/>
      <w:numFmt w:val="none"/>
      <w:pStyle w:val="berschrift3"/>
      <w:suff w:val="nothing"/>
      <w:lvlText w:val=""/>
      <w:lvlJc w:val="left"/>
      <w:pPr>
        <w:tabs>
          <w:tab w:val="num" w:pos="0"/>
        </w:tabs>
        <w:ind w:left="720" w:hanging="720"/>
      </w:pPr>
      <w:rPr>
        <w:rFonts w:cs="Wingdings"/>
        <w:sz w:val="2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88948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420"/>
    <w:rsid w:val="000225F3"/>
    <w:rsid w:val="00050AC4"/>
    <w:rsid w:val="00061B54"/>
    <w:rsid w:val="0008339B"/>
    <w:rsid w:val="001055F5"/>
    <w:rsid w:val="00132637"/>
    <w:rsid w:val="001838B0"/>
    <w:rsid w:val="001858AC"/>
    <w:rsid w:val="001E13EC"/>
    <w:rsid w:val="00202B9F"/>
    <w:rsid w:val="002244C4"/>
    <w:rsid w:val="00250A27"/>
    <w:rsid w:val="002762F3"/>
    <w:rsid w:val="002B32CE"/>
    <w:rsid w:val="002C15E4"/>
    <w:rsid w:val="002C32B4"/>
    <w:rsid w:val="003476DB"/>
    <w:rsid w:val="003559EB"/>
    <w:rsid w:val="00387BF0"/>
    <w:rsid w:val="0039580F"/>
    <w:rsid w:val="003A60B4"/>
    <w:rsid w:val="003B32CC"/>
    <w:rsid w:val="003E36D3"/>
    <w:rsid w:val="003E4ADA"/>
    <w:rsid w:val="00442717"/>
    <w:rsid w:val="00484B21"/>
    <w:rsid w:val="00530365"/>
    <w:rsid w:val="00532073"/>
    <w:rsid w:val="005819FA"/>
    <w:rsid w:val="00585081"/>
    <w:rsid w:val="005905F4"/>
    <w:rsid w:val="005B23B3"/>
    <w:rsid w:val="005C4B52"/>
    <w:rsid w:val="005D2977"/>
    <w:rsid w:val="005D2EF6"/>
    <w:rsid w:val="00605C67"/>
    <w:rsid w:val="00647629"/>
    <w:rsid w:val="00647C5E"/>
    <w:rsid w:val="0066272A"/>
    <w:rsid w:val="006744FB"/>
    <w:rsid w:val="006C5633"/>
    <w:rsid w:val="006D18AD"/>
    <w:rsid w:val="006E1DC0"/>
    <w:rsid w:val="007275BB"/>
    <w:rsid w:val="00774B5D"/>
    <w:rsid w:val="00792658"/>
    <w:rsid w:val="007C7420"/>
    <w:rsid w:val="007E399A"/>
    <w:rsid w:val="008343BC"/>
    <w:rsid w:val="008356C6"/>
    <w:rsid w:val="00836E3E"/>
    <w:rsid w:val="00892917"/>
    <w:rsid w:val="008A7CC4"/>
    <w:rsid w:val="008B7908"/>
    <w:rsid w:val="009851DB"/>
    <w:rsid w:val="009E2033"/>
    <w:rsid w:val="009E7C27"/>
    <w:rsid w:val="009F291A"/>
    <w:rsid w:val="009F38B9"/>
    <w:rsid w:val="009F6814"/>
    <w:rsid w:val="00A04E95"/>
    <w:rsid w:val="00A113EB"/>
    <w:rsid w:val="00A15E2C"/>
    <w:rsid w:val="00A235CF"/>
    <w:rsid w:val="00A324A1"/>
    <w:rsid w:val="00A56024"/>
    <w:rsid w:val="00A5644D"/>
    <w:rsid w:val="00A821A8"/>
    <w:rsid w:val="00A826D2"/>
    <w:rsid w:val="00AA65F6"/>
    <w:rsid w:val="00AB12A6"/>
    <w:rsid w:val="00B363A7"/>
    <w:rsid w:val="00B37ECB"/>
    <w:rsid w:val="00B44D3B"/>
    <w:rsid w:val="00BA7166"/>
    <w:rsid w:val="00BC1C12"/>
    <w:rsid w:val="00BC6449"/>
    <w:rsid w:val="00BE6E22"/>
    <w:rsid w:val="00BF53EE"/>
    <w:rsid w:val="00C02A7D"/>
    <w:rsid w:val="00C1755E"/>
    <w:rsid w:val="00C23FAE"/>
    <w:rsid w:val="00C34136"/>
    <w:rsid w:val="00C63075"/>
    <w:rsid w:val="00C7420F"/>
    <w:rsid w:val="00CC2223"/>
    <w:rsid w:val="00CC39D6"/>
    <w:rsid w:val="00CF2553"/>
    <w:rsid w:val="00D03794"/>
    <w:rsid w:val="00D0418F"/>
    <w:rsid w:val="00D05D76"/>
    <w:rsid w:val="00D6163B"/>
    <w:rsid w:val="00DA11DE"/>
    <w:rsid w:val="00DB0FD5"/>
    <w:rsid w:val="00DF11B5"/>
    <w:rsid w:val="00DF3BF9"/>
    <w:rsid w:val="00DF753B"/>
    <w:rsid w:val="00DF7549"/>
    <w:rsid w:val="00E0177C"/>
    <w:rsid w:val="00E035F9"/>
    <w:rsid w:val="00E0477F"/>
    <w:rsid w:val="00E34E3A"/>
    <w:rsid w:val="00E4569D"/>
    <w:rsid w:val="00E6137B"/>
    <w:rsid w:val="00E64F2C"/>
    <w:rsid w:val="00EB7B79"/>
    <w:rsid w:val="00EE76C7"/>
    <w:rsid w:val="00EF6A22"/>
    <w:rsid w:val="00F24851"/>
    <w:rsid w:val="00F37B65"/>
    <w:rsid w:val="00F4225B"/>
    <w:rsid w:val="00F45592"/>
    <w:rsid w:val="00F8197D"/>
    <w:rsid w:val="00F864C9"/>
    <w:rsid w:val="00FE0403"/>
    <w:rsid w:val="00FE103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1C3FE"/>
  <w15:docId w15:val="{54C86D73-17DE-48C1-A4FC-45105AA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02B9F"/>
    <w:rPr>
      <w:rFonts w:ascii="Times New Roman" w:eastAsia="Times New Roman" w:hAnsi="Times New Roman" w:cs="Times New Roman"/>
      <w:sz w:val="20"/>
      <w:szCs w:val="20"/>
      <w:lang w:bidi="ar-SA"/>
    </w:rPr>
  </w:style>
  <w:style w:type="paragraph" w:styleId="berschrift1">
    <w:name w:val="heading 1"/>
    <w:basedOn w:val="Standard"/>
    <w:next w:val="Textkrper"/>
    <w:uiPriority w:val="9"/>
    <w:qFormat/>
    <w:pPr>
      <w:numPr>
        <w:numId w:val="1"/>
      </w:numPr>
      <w:spacing w:after="225"/>
      <w:outlineLvl w:val="0"/>
    </w:pPr>
    <w:rPr>
      <w:b/>
      <w:bCs/>
      <w:kern w:val="2"/>
      <w:sz w:val="27"/>
      <w:szCs w:val="27"/>
      <w:lang w:val="en-US"/>
    </w:rPr>
  </w:style>
  <w:style w:type="paragraph" w:styleId="berschrift2">
    <w:name w:val="heading 2"/>
    <w:basedOn w:val="Standard"/>
    <w:next w:val="Textkrper"/>
    <w:uiPriority w:val="9"/>
    <w:semiHidden/>
    <w:unhideWhenUsed/>
    <w:qFormat/>
    <w:pPr>
      <w:keepNext/>
      <w:keepLines/>
      <w:numPr>
        <w:ilvl w:val="1"/>
        <w:numId w:val="1"/>
      </w:numPr>
      <w:spacing w:before="200"/>
      <w:outlineLvl w:val="1"/>
    </w:pPr>
    <w:rPr>
      <w:rFonts w:ascii="Cambria" w:hAnsi="Cambria" w:cs="font1142;MS Gothic"/>
      <w:b/>
      <w:bCs/>
      <w:color w:val="4F81BD"/>
      <w:sz w:val="26"/>
      <w:szCs w:val="26"/>
    </w:rPr>
  </w:style>
  <w:style w:type="paragraph" w:styleId="berschrift3">
    <w:name w:val="heading 3"/>
    <w:basedOn w:val="Standard"/>
    <w:next w:val="Textkrper"/>
    <w:uiPriority w:val="9"/>
    <w:semiHidden/>
    <w:unhideWhenUsed/>
    <w:qFormat/>
    <w:pPr>
      <w:numPr>
        <w:ilvl w:val="2"/>
        <w:numId w:val="1"/>
      </w:numPr>
      <w:spacing w:after="225"/>
      <w:outlineLvl w:val="2"/>
    </w:pPr>
    <w:rPr>
      <w:b/>
      <w:bCs/>
      <w:sz w:val="21"/>
      <w:szCs w:val="21"/>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rFonts w:ascii="Symbol" w:hAnsi="Symbol" w:cs="Symbol"/>
      <w:sz w:val="20"/>
    </w:rPr>
  </w:style>
  <w:style w:type="character" w:customStyle="1" w:styleId="WW8Num1z1">
    <w:name w:val="WW8Num1z1"/>
    <w:qFormat/>
    <w:rPr>
      <w:rFonts w:ascii="Courier New" w:hAnsi="Courier New" w:cs="Courier New"/>
      <w:sz w:val="20"/>
    </w:rPr>
  </w:style>
  <w:style w:type="character" w:customStyle="1" w:styleId="WW8Num1z2">
    <w:name w:val="WW8Num1z2"/>
    <w:qFormat/>
    <w:rPr>
      <w:rFonts w:ascii="Wingdings" w:hAnsi="Wingdings" w:cs="Wingdings"/>
      <w:sz w:val="20"/>
    </w:rPr>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Calibri" w:eastAsia="Calibri" w:hAnsi="Calibri" w:cs="Calibri"/>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Symbol" w:hAnsi="Symbol" w:cs="Symbol"/>
      <w:sz w:val="20"/>
    </w:rPr>
  </w:style>
  <w:style w:type="character" w:customStyle="1" w:styleId="WW8Num7z1">
    <w:name w:val="WW8Num7z1"/>
    <w:qFormat/>
    <w:rPr>
      <w:rFonts w:ascii="Courier New" w:hAnsi="Courier New" w:cs="Courier New"/>
      <w:sz w:val="20"/>
    </w:rPr>
  </w:style>
  <w:style w:type="character" w:customStyle="1" w:styleId="WW8Num7z2">
    <w:name w:val="WW8Num7z2"/>
    <w:qFormat/>
    <w:rPr>
      <w:rFonts w:ascii="Wingdings" w:hAnsi="Wingdings" w:cs="Wingdings"/>
      <w:sz w:val="20"/>
    </w:rPr>
  </w:style>
  <w:style w:type="character" w:customStyle="1" w:styleId="Absatz-Standardschriftart3">
    <w:name w:val="Absatz-Standardschriftart3"/>
    <w:qFormat/>
  </w:style>
  <w:style w:type="character" w:customStyle="1" w:styleId="Absatz-Standardschriftart2">
    <w:name w:val="Absatz-Standardschriftart2"/>
    <w:qFormat/>
  </w:style>
  <w:style w:type="character" w:customStyle="1" w:styleId="Absatz-Standardschriftart1">
    <w:name w:val="Absatz-Standardschriftart1"/>
    <w:qFormat/>
  </w:style>
  <w:style w:type="character" w:customStyle="1" w:styleId="WW-Absatz-Standardschriftart1">
    <w:name w:val="WW-Absatz-Standardschriftart1"/>
    <w:qFormat/>
  </w:style>
  <w:style w:type="character" w:styleId="Hyperlink">
    <w:name w:val="Hyperlink"/>
    <w:rPr>
      <w:color w:val="0000FF"/>
      <w:u w:val="single"/>
    </w:rPr>
  </w:style>
  <w:style w:type="character" w:customStyle="1" w:styleId="KopfzeileZchn">
    <w:name w:val="Kopfzeile Zchn"/>
    <w:qFormat/>
    <w:rPr>
      <w:rFonts w:ascii="Times New Roman" w:eastAsia="Times New Roman" w:hAnsi="Times New Roman" w:cs="Times New Roman"/>
      <w:sz w:val="20"/>
      <w:szCs w:val="20"/>
    </w:rPr>
  </w:style>
  <w:style w:type="character" w:customStyle="1" w:styleId="FuzeileZchn">
    <w:name w:val="Fußzeile Zchn"/>
    <w:qFormat/>
    <w:rPr>
      <w:rFonts w:ascii="Times New Roman" w:eastAsia="Times New Roman" w:hAnsi="Times New Roman" w:cs="Times New Roman"/>
      <w:sz w:val="20"/>
      <w:szCs w:val="20"/>
    </w:rPr>
  </w:style>
  <w:style w:type="character" w:customStyle="1" w:styleId="SprechblasentextZchn">
    <w:name w:val="Sprechblasentext Zchn"/>
    <w:qFormat/>
    <w:rPr>
      <w:rFonts w:ascii="Tahoma" w:eastAsia="Times New Roman" w:hAnsi="Tahoma" w:cs="Tahoma"/>
      <w:sz w:val="16"/>
      <w:szCs w:val="16"/>
    </w:rPr>
  </w:style>
  <w:style w:type="character" w:customStyle="1" w:styleId="berschrift1Zchn">
    <w:name w:val="Überschrift 1 Zchn"/>
    <w:qFormat/>
    <w:rPr>
      <w:rFonts w:ascii="Times New Roman" w:eastAsia="Times New Roman" w:hAnsi="Times New Roman" w:cs="Times New Roman"/>
      <w:b/>
      <w:bCs/>
      <w:kern w:val="2"/>
      <w:sz w:val="27"/>
      <w:szCs w:val="27"/>
    </w:rPr>
  </w:style>
  <w:style w:type="character" w:customStyle="1" w:styleId="berschrift3Zchn">
    <w:name w:val="Überschrift 3 Zchn"/>
    <w:qFormat/>
    <w:rPr>
      <w:rFonts w:ascii="Times New Roman" w:eastAsia="Times New Roman" w:hAnsi="Times New Roman" w:cs="Times New Roman"/>
      <w:b/>
      <w:bCs/>
      <w:sz w:val="21"/>
      <w:szCs w:val="21"/>
    </w:rPr>
  </w:style>
  <w:style w:type="character" w:customStyle="1" w:styleId="BesuchterLink1">
    <w:name w:val="BesuchterLink1"/>
    <w:qFormat/>
    <w:rPr>
      <w:color w:val="800080"/>
      <w:u w:val="single"/>
    </w:rPr>
  </w:style>
  <w:style w:type="character" w:customStyle="1" w:styleId="NurTextZchn">
    <w:name w:val="Nur Text Zchn"/>
    <w:qFormat/>
    <w:rPr>
      <w:rFonts w:ascii="Consolas" w:eastAsia="Calibri" w:hAnsi="Consolas" w:cs="Times New Roman"/>
      <w:sz w:val="21"/>
      <w:szCs w:val="21"/>
    </w:rPr>
  </w:style>
  <w:style w:type="character" w:customStyle="1" w:styleId="Kommentarzeichen1">
    <w:name w:val="Kommentarzeichen1"/>
    <w:qFormat/>
    <w:rPr>
      <w:sz w:val="16"/>
      <w:szCs w:val="16"/>
    </w:rPr>
  </w:style>
  <w:style w:type="character" w:customStyle="1" w:styleId="KommentartextZchn">
    <w:name w:val="Kommentartext Zchn"/>
    <w:qFormat/>
    <w:rPr>
      <w:rFonts w:ascii="Times New Roman" w:eastAsia="Times New Roman" w:hAnsi="Times New Roman" w:cs="Times New Roman"/>
    </w:rPr>
  </w:style>
  <w:style w:type="character" w:customStyle="1" w:styleId="KommentarthemaZchn">
    <w:name w:val="Kommentarthema Zchn"/>
    <w:qFormat/>
    <w:rPr>
      <w:rFonts w:ascii="Times New Roman" w:eastAsia="Times New Roman" w:hAnsi="Times New Roman" w:cs="Times New Roman"/>
      <w:b/>
      <w:bCs/>
    </w:rPr>
  </w:style>
  <w:style w:type="character" w:customStyle="1" w:styleId="Kommentarzeichen2">
    <w:name w:val="Kommentarzeichen2"/>
    <w:qFormat/>
    <w:rPr>
      <w:sz w:val="16"/>
      <w:szCs w:val="16"/>
    </w:rPr>
  </w:style>
  <w:style w:type="character" w:customStyle="1" w:styleId="KommentartextZchn1">
    <w:name w:val="Kommentartext Zchn1"/>
    <w:qFormat/>
  </w:style>
  <w:style w:type="character" w:customStyle="1" w:styleId="postbox-detected-content">
    <w:name w:val="__postbox-detected-content"/>
    <w:basedOn w:val="Absatz-Standardschriftart1"/>
    <w:qFormat/>
  </w:style>
  <w:style w:type="character" w:styleId="Hervorhebung">
    <w:name w:val="Emphasis"/>
    <w:qFormat/>
    <w:rPr>
      <w:i/>
      <w:iCs/>
    </w:rPr>
  </w:style>
  <w:style w:type="character" w:customStyle="1" w:styleId="berschrift2Zchn">
    <w:name w:val="Überschrift 2 Zchn"/>
    <w:qFormat/>
    <w:rPr>
      <w:rFonts w:ascii="Cambria" w:hAnsi="Cambria" w:cs="font1142;MS Gothic"/>
      <w:b/>
      <w:bCs/>
      <w:color w:val="4F81BD"/>
      <w:sz w:val="26"/>
      <w:szCs w:val="26"/>
    </w:rPr>
  </w:style>
  <w:style w:type="character" w:customStyle="1" w:styleId="StrongEmphasis">
    <w:name w:val="Strong Emphasis"/>
    <w:qFormat/>
    <w:rPr>
      <w:b/>
      <w:bCs/>
    </w:rPr>
  </w:style>
  <w:style w:type="character" w:customStyle="1" w:styleId="SprechblasentextZchn1">
    <w:name w:val="Sprechblasentext Zchn1"/>
    <w:qFormat/>
    <w:rPr>
      <w:rFonts w:ascii="Tahoma" w:hAnsi="Tahoma" w:cs="Tahoma"/>
      <w:sz w:val="16"/>
      <w:szCs w:val="16"/>
      <w:lang w:val="de-DE"/>
    </w:rPr>
  </w:style>
  <w:style w:type="character" w:styleId="BesuchterLink">
    <w:name w:val="FollowedHyperlink"/>
    <w:rPr>
      <w:color w:val="800080"/>
      <w:u w:val="single"/>
    </w:rPr>
  </w:style>
  <w:style w:type="character" w:customStyle="1" w:styleId="jsgrdq">
    <w:name w:val="jsgrdq"/>
    <w:basedOn w:val="Absatz-Standardschriftart3"/>
    <w:qFormat/>
  </w:style>
  <w:style w:type="character" w:customStyle="1" w:styleId="apple-converted-space">
    <w:name w:val="apple-converted-space"/>
    <w:basedOn w:val="Absatz-Standardschriftart3"/>
    <w:qFormat/>
  </w:style>
  <w:style w:type="character" w:customStyle="1" w:styleId="Kommentarzeichen3">
    <w:name w:val="Kommentarzeichen3"/>
    <w:qFormat/>
    <w:rPr>
      <w:sz w:val="16"/>
      <w:szCs w:val="16"/>
    </w:rPr>
  </w:style>
  <w:style w:type="character" w:customStyle="1" w:styleId="KommentartextZchn2">
    <w:name w:val="Kommentartext Zchn2"/>
    <w:qFormat/>
  </w:style>
  <w:style w:type="character" w:customStyle="1" w:styleId="KommentarthemaZchn1">
    <w:name w:val="Kommentarthema Zchn1"/>
    <w:qFormat/>
    <w:rPr>
      <w:b/>
      <w:bCs/>
    </w:rPr>
  </w:style>
  <w:style w:type="character" w:customStyle="1" w:styleId="NichtaufgelsteErwhnung1">
    <w:name w:val="Nicht aufgelöste Erwähnung1"/>
    <w:qFormat/>
    <w:rPr>
      <w:color w:val="605E5C"/>
      <w:shd w:val="clear" w:color="auto" w:fill="E1DFDD"/>
    </w:rPr>
  </w:style>
  <w:style w:type="character" w:customStyle="1" w:styleId="cf01">
    <w:name w:val="cf01"/>
    <w:qFormat/>
    <w:rPr>
      <w:rFonts w:ascii="Segoe UI" w:hAnsi="Segoe UI" w:cs="Segoe UI"/>
      <w:sz w:val="18"/>
      <w:szCs w:val="18"/>
    </w:rPr>
  </w:style>
  <w:style w:type="character" w:customStyle="1" w:styleId="Bullets">
    <w:name w:val="Bullets"/>
    <w:qFormat/>
    <w:rPr>
      <w:rFonts w:ascii="OpenSymbol;Arial Unicode MS" w:eastAsia="OpenSymbol;Arial Unicode MS" w:hAnsi="OpenSymbol;Arial Unicode MS" w:cs="OpenSymbol;Arial Unicode MS"/>
    </w:rPr>
  </w:style>
  <w:style w:type="character" w:styleId="Kommentarzeichen">
    <w:name w:val="annotation reference"/>
    <w:qFormat/>
    <w:rPr>
      <w:sz w:val="16"/>
      <w:szCs w:val="16"/>
    </w:rPr>
  </w:style>
  <w:style w:type="character" w:customStyle="1" w:styleId="KommentartextZchn3">
    <w:name w:val="Kommentartext Zchn3"/>
    <w:qFormat/>
    <w:rPr>
      <w:lang w:eastAsia="zh-CN"/>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link w:val="TextkrperZchn"/>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3">
    <w:name w:val="Beschriftung3"/>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customStyle="1" w:styleId="Beschriftung2">
    <w:name w:val="Beschriftung2"/>
    <w:basedOn w:val="Standard"/>
    <w:qFormat/>
    <w:pPr>
      <w:suppressLineNumbers/>
      <w:spacing w:before="120" w:after="120"/>
    </w:pPr>
    <w:rPr>
      <w:i/>
      <w:iCs/>
      <w:sz w:val="24"/>
      <w:szCs w:val="24"/>
    </w:rPr>
  </w:style>
  <w:style w:type="paragraph" w:customStyle="1" w:styleId="Beschriftung1">
    <w:name w:val="Beschriftung1"/>
    <w:basedOn w:val="Standard"/>
    <w:qFormat/>
    <w:pPr>
      <w:suppressLineNumbers/>
      <w:spacing w:before="120" w:after="120"/>
    </w:pPr>
    <w:rPr>
      <w:i/>
      <w:iCs/>
      <w:sz w:val="24"/>
      <w:szCs w:val="24"/>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pPr>
    <w:rPr>
      <w:lang w:val="en-US"/>
    </w:rPr>
  </w:style>
  <w:style w:type="paragraph" w:styleId="Fuzeile">
    <w:name w:val="footer"/>
    <w:basedOn w:val="Standard"/>
    <w:pPr>
      <w:suppressLineNumbers/>
    </w:pPr>
    <w:rPr>
      <w:lang w:val="en-US"/>
    </w:rPr>
  </w:style>
  <w:style w:type="paragraph" w:customStyle="1" w:styleId="Sprechblasentext1">
    <w:name w:val="Sprechblasentext1"/>
    <w:basedOn w:val="Standard"/>
    <w:qFormat/>
    <w:rPr>
      <w:rFonts w:ascii="Tahoma" w:hAnsi="Tahoma" w:cs="Tahoma"/>
      <w:sz w:val="16"/>
      <w:szCs w:val="16"/>
      <w:lang w:val="en-US"/>
    </w:rPr>
  </w:style>
  <w:style w:type="paragraph" w:customStyle="1" w:styleId="StandardWeb1">
    <w:name w:val="Standard (Web)1"/>
    <w:basedOn w:val="Standard"/>
    <w:qFormat/>
    <w:pPr>
      <w:spacing w:after="225"/>
    </w:pPr>
    <w:rPr>
      <w:sz w:val="24"/>
      <w:szCs w:val="24"/>
    </w:rPr>
  </w:style>
  <w:style w:type="paragraph" w:customStyle="1" w:styleId="NurText1">
    <w:name w:val="Nur Text1"/>
    <w:basedOn w:val="Standard"/>
    <w:qFormat/>
    <w:rPr>
      <w:rFonts w:ascii="Consolas" w:eastAsia="Calibri" w:hAnsi="Consolas" w:cs="Consolas"/>
      <w:sz w:val="21"/>
      <w:szCs w:val="21"/>
    </w:rPr>
  </w:style>
  <w:style w:type="paragraph" w:customStyle="1" w:styleId="MPAbsenderadresse">
    <w:name w:val="MP_Absenderadresse"/>
    <w:basedOn w:val="Standard"/>
    <w:qFormat/>
    <w:pPr>
      <w:spacing w:line="220" w:lineRule="exact"/>
    </w:pPr>
    <w:rPr>
      <w:rFonts w:ascii="Arial" w:hAnsi="Arial" w:cs="Arial"/>
      <w:sz w:val="16"/>
      <w:lang w:val="en-GB"/>
    </w:rPr>
  </w:style>
  <w:style w:type="paragraph" w:customStyle="1" w:styleId="Kommentartext1">
    <w:name w:val="Kommentartext1"/>
    <w:basedOn w:val="Standard"/>
    <w:qFormat/>
  </w:style>
  <w:style w:type="paragraph" w:customStyle="1" w:styleId="Kommentarthema1">
    <w:name w:val="Kommentarthema1"/>
    <w:basedOn w:val="Kommentartext1"/>
    <w:qFormat/>
    <w:rPr>
      <w:b/>
      <w:bCs/>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Default">
    <w:name w:val="Default"/>
    <w:qFormat/>
    <w:pPr>
      <w:spacing w:line="100" w:lineRule="atLeast"/>
    </w:pPr>
    <w:rPr>
      <w:rFonts w:ascii="Calibri" w:eastAsia="Arial Unicode MS" w:hAnsi="Calibri" w:cs="Calibri"/>
      <w:color w:val="000000"/>
    </w:rPr>
  </w:style>
  <w:style w:type="paragraph" w:customStyle="1" w:styleId="Kommentartext2">
    <w:name w:val="Kommentartext2"/>
    <w:basedOn w:val="Standard"/>
    <w:qFormat/>
  </w:style>
  <w:style w:type="paragraph" w:customStyle="1" w:styleId="KeinLeerraum1">
    <w:name w:val="Kein Leerraum1"/>
    <w:qFormat/>
    <w:rPr>
      <w:rFonts w:ascii="Times New Roman" w:eastAsia="Times New Roman" w:hAnsi="Times New Roman" w:cs="Times New Roman"/>
      <w:sz w:val="20"/>
      <w:szCs w:val="20"/>
      <w:lang w:bidi="ar-SA"/>
    </w:rPr>
  </w:style>
  <w:style w:type="paragraph" w:customStyle="1" w:styleId="Listenabsatz1">
    <w:name w:val="Listenabsatz1"/>
    <w:basedOn w:val="Standard"/>
    <w:qFormat/>
    <w:pPr>
      <w:suppressAutoHyphens w:val="0"/>
      <w:ind w:left="720"/>
    </w:pPr>
    <w:rPr>
      <w:rFonts w:ascii="Calibri" w:hAnsi="Calibri" w:cs="Calibri"/>
      <w:sz w:val="22"/>
      <w:szCs w:val="22"/>
      <w:lang w:val="en-US"/>
    </w:rPr>
  </w:style>
  <w:style w:type="paragraph" w:styleId="Sprechblasentext">
    <w:name w:val="Balloon Text"/>
    <w:basedOn w:val="Standard"/>
    <w:qFormat/>
    <w:rPr>
      <w:rFonts w:ascii="Tahoma" w:hAnsi="Tahoma" w:cs="Tahoma"/>
      <w:sz w:val="16"/>
      <w:szCs w:val="16"/>
    </w:rPr>
  </w:style>
  <w:style w:type="paragraph" w:styleId="StandardWeb">
    <w:name w:val="Normal (Web)"/>
    <w:basedOn w:val="Standard"/>
    <w:qFormat/>
    <w:pPr>
      <w:suppressAutoHyphens w:val="0"/>
      <w:spacing w:before="280" w:after="280"/>
    </w:pPr>
    <w:rPr>
      <w:sz w:val="24"/>
      <w:szCs w:val="24"/>
    </w:rPr>
  </w:style>
  <w:style w:type="paragraph" w:styleId="Listenabsatz">
    <w:name w:val="List Paragraph"/>
    <w:basedOn w:val="Standard"/>
    <w:qFormat/>
    <w:pPr>
      <w:suppressAutoHyphens w:val="0"/>
      <w:spacing w:after="200" w:line="276" w:lineRule="auto"/>
      <w:ind w:left="720"/>
      <w:contextualSpacing/>
    </w:pPr>
    <w:rPr>
      <w:rFonts w:ascii="Calibri" w:eastAsia="Calibri" w:hAnsi="Calibri" w:cs="Calibri"/>
      <w:sz w:val="22"/>
      <w:szCs w:val="22"/>
    </w:rPr>
  </w:style>
  <w:style w:type="paragraph" w:customStyle="1" w:styleId="Kommentartext3">
    <w:name w:val="Kommentartext3"/>
    <w:basedOn w:val="Standard"/>
    <w:qFormat/>
  </w:style>
  <w:style w:type="paragraph" w:styleId="Kommentarthema">
    <w:name w:val="annotation subject"/>
    <w:basedOn w:val="Kommentartext3"/>
    <w:next w:val="Kommentartext3"/>
    <w:qFormat/>
    <w:rPr>
      <w:b/>
      <w:bCs/>
    </w:rPr>
  </w:style>
  <w:style w:type="paragraph" w:styleId="berarbeitung">
    <w:name w:val="Revision"/>
    <w:qFormat/>
    <w:rPr>
      <w:rFonts w:ascii="Times New Roman" w:eastAsia="Times New Roman" w:hAnsi="Times New Roman" w:cs="Times New Roman"/>
      <w:sz w:val="20"/>
      <w:szCs w:val="20"/>
      <w:lang w:bidi="ar-SA"/>
    </w:rPr>
  </w:style>
  <w:style w:type="paragraph" w:styleId="Kommentartext">
    <w:name w:val="annotation text"/>
    <w:basedOn w:val="Standard"/>
    <w:qFormat/>
  </w:style>
  <w:style w:type="numbering" w:customStyle="1" w:styleId="WW8Num1">
    <w:name w:val="WW8Num1"/>
    <w:qFormat/>
  </w:style>
  <w:style w:type="paragraph" w:customStyle="1" w:styleId="font8">
    <w:name w:val="font_8"/>
    <w:basedOn w:val="Standard"/>
    <w:rsid w:val="008A7CC4"/>
    <w:pPr>
      <w:suppressAutoHyphens w:val="0"/>
      <w:spacing w:before="100" w:beforeAutospacing="1" w:after="100" w:afterAutospacing="1"/>
    </w:pPr>
    <w:rPr>
      <w:sz w:val="24"/>
      <w:szCs w:val="24"/>
      <w:lang w:eastAsia="de-DE"/>
    </w:rPr>
  </w:style>
  <w:style w:type="character" w:customStyle="1" w:styleId="TextkrperZchn">
    <w:name w:val="Textkörper Zchn"/>
    <w:basedOn w:val="Absatz-Standardschriftart"/>
    <w:link w:val="Textkrper"/>
    <w:rsid w:val="00202B9F"/>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19924">
      <w:bodyDiv w:val="1"/>
      <w:marLeft w:val="0"/>
      <w:marRight w:val="0"/>
      <w:marTop w:val="0"/>
      <w:marBottom w:val="0"/>
      <w:divBdr>
        <w:top w:val="none" w:sz="0" w:space="0" w:color="auto"/>
        <w:left w:val="none" w:sz="0" w:space="0" w:color="auto"/>
        <w:bottom w:val="none" w:sz="0" w:space="0" w:color="auto"/>
        <w:right w:val="none" w:sz="0" w:space="0" w:color="auto"/>
      </w:divBdr>
    </w:div>
    <w:div w:id="818963788">
      <w:bodyDiv w:val="1"/>
      <w:marLeft w:val="0"/>
      <w:marRight w:val="0"/>
      <w:marTop w:val="0"/>
      <w:marBottom w:val="0"/>
      <w:divBdr>
        <w:top w:val="none" w:sz="0" w:space="0" w:color="auto"/>
        <w:left w:val="none" w:sz="0" w:space="0" w:color="auto"/>
        <w:bottom w:val="none" w:sz="0" w:space="0" w:color="auto"/>
        <w:right w:val="none" w:sz="0" w:space="0" w:color="auto"/>
      </w:divBdr>
    </w:div>
    <w:div w:id="873466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deutsche_kinderhospiz_dienste/DSC00338.jpg" TargetMode="External"/><Relationship Id="rId18" Type="http://schemas.openxmlformats.org/officeDocument/2006/relationships/hyperlink" Target="http://www.ambulanter-kinderhospizdienst-frankfurt.d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www.primo-pr.com/de/bildarchiv/index.html?dir=deutsche_kinderhospiz_dienste"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ambulanter-kinderhospizdienst-frankfurt.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deutsche_kinderhospiz_dienste/Santa_Run_Ziel.jp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rimo-pr.com/cms/upload/bildarchiv/deutsche_kinderhospiz_dienste/DSC00286.jp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santa-run-frankfur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A6061-0B71-4871-85FD-682DD9A0E324}">
  <ds:schemaRefs>
    <ds:schemaRef ds:uri="http://schemas.microsoft.com/sharepoint/v3/contenttype/forms"/>
  </ds:schemaRefs>
</ds:datastoreItem>
</file>

<file path=customXml/itemProps2.xml><?xml version="1.0" encoding="utf-8"?>
<ds:datastoreItem xmlns:ds="http://schemas.openxmlformats.org/officeDocument/2006/customXml" ds:itemID="{7625B8D2-57A6-4E07-83E7-533A223C0787}">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AC87B6BB-7E43-406B-99B8-AB3151589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BF9555-28CD-425B-AB09-CDE856AE5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subject/>
  <dc:creator>koch</dc:creator>
  <dc:description/>
  <cp:lastModifiedBy>Anne Heussner</cp:lastModifiedBy>
  <cp:revision>6</cp:revision>
  <cp:lastPrinted>1995-11-21T17:41:00Z</cp:lastPrinted>
  <dcterms:created xsi:type="dcterms:W3CDTF">2023-11-14T09:44:00Z</dcterms:created>
  <dcterms:modified xsi:type="dcterms:W3CDTF">2023-11-14T10:30:00Z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axCatchAll">
    <vt:lpwstr/>
  </property>
  <property fmtid="{D5CDD505-2E9C-101B-9397-08002B2CF9AE}" pid="9" name="lcf76f155ced4ddcb4097134ff3c332f">
    <vt:lpwstr/>
  </property>
  <property fmtid="{D5CDD505-2E9C-101B-9397-08002B2CF9AE}" pid="10" name="ContentTypeId">
    <vt:lpwstr>0x0101003D03CEF82DCFE346ADE7795EBD8ACB6B</vt:lpwstr>
  </property>
  <property fmtid="{D5CDD505-2E9C-101B-9397-08002B2CF9AE}" pid="11" name="MediaServiceImageTags">
    <vt:lpwstr/>
  </property>
</Properties>
</file>