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E2B711" w14:textId="77777777" w:rsidR="00E84B10" w:rsidRDefault="00E84B10">
      <w:pPr>
        <w:spacing w:after="120" w:line="288" w:lineRule="auto"/>
        <w:jc w:val="both"/>
        <w:rPr>
          <w:rFonts w:ascii="Arial" w:eastAsia="Arial" w:hAnsi="Arial" w:cs="Arial"/>
          <w:b/>
          <w:u w:val="single"/>
        </w:rPr>
      </w:pPr>
      <w:r w:rsidRPr="00E84B10">
        <w:rPr>
          <w:rFonts w:ascii="Arial" w:eastAsia="Arial" w:hAnsi="Arial" w:cs="Arial"/>
          <w:b/>
          <w:u w:val="single"/>
        </w:rPr>
        <w:t xml:space="preserve">Frieden wünschen und Wärme spenden </w:t>
      </w:r>
    </w:p>
    <w:p w14:paraId="08BB99CF" w14:textId="48573EC7" w:rsidR="008D3828" w:rsidRPr="00E84B10" w:rsidRDefault="005076EA">
      <w:pPr>
        <w:spacing w:after="120" w:line="288" w:lineRule="auto"/>
        <w:jc w:val="both"/>
        <w:rPr>
          <w:rFonts w:ascii="Arial" w:eastAsia="Arial" w:hAnsi="Arial" w:cs="Arial"/>
          <w:b/>
          <w:sz w:val="28"/>
          <w:szCs w:val="28"/>
        </w:rPr>
      </w:pPr>
      <w:r w:rsidRPr="00E84B10">
        <w:rPr>
          <w:rFonts w:ascii="Arial" w:eastAsia="Arial" w:hAnsi="Arial" w:cs="Arial"/>
          <w:b/>
          <w:sz w:val="28"/>
          <w:szCs w:val="28"/>
        </w:rPr>
        <w:t xml:space="preserve">DoubleTree </w:t>
      </w:r>
      <w:proofErr w:type="spellStart"/>
      <w:r w:rsidRPr="00E84B10">
        <w:rPr>
          <w:rFonts w:ascii="Arial" w:eastAsia="Arial" w:hAnsi="Arial" w:cs="Arial"/>
          <w:b/>
          <w:sz w:val="28"/>
          <w:szCs w:val="28"/>
        </w:rPr>
        <w:t>by</w:t>
      </w:r>
      <w:proofErr w:type="spellEnd"/>
      <w:r w:rsidRPr="00E84B10">
        <w:rPr>
          <w:rFonts w:ascii="Arial" w:eastAsia="Arial" w:hAnsi="Arial" w:cs="Arial"/>
          <w:b/>
          <w:sz w:val="28"/>
          <w:szCs w:val="28"/>
        </w:rPr>
        <w:t xml:space="preserve"> Hilton Berlin Ku´damm </w:t>
      </w:r>
      <w:r w:rsidR="00E84B10" w:rsidRPr="00E84B10">
        <w:rPr>
          <w:rFonts w:ascii="Arial" w:eastAsia="Arial" w:hAnsi="Arial" w:cs="Arial"/>
          <w:b/>
          <w:sz w:val="28"/>
          <w:szCs w:val="28"/>
        </w:rPr>
        <w:t xml:space="preserve">setzt </w:t>
      </w:r>
      <w:r w:rsidR="00801285">
        <w:rPr>
          <w:rFonts w:ascii="Arial" w:eastAsia="Arial" w:hAnsi="Arial" w:cs="Arial"/>
          <w:b/>
          <w:sz w:val="28"/>
          <w:szCs w:val="28"/>
        </w:rPr>
        <w:t xml:space="preserve">mit </w:t>
      </w:r>
      <w:r w:rsidR="009A2A9C">
        <w:rPr>
          <w:rFonts w:ascii="Arial" w:eastAsia="Arial" w:hAnsi="Arial" w:cs="Arial"/>
          <w:b/>
          <w:sz w:val="28"/>
          <w:szCs w:val="28"/>
        </w:rPr>
        <w:t>seinem</w:t>
      </w:r>
      <w:r w:rsidR="009F4689">
        <w:rPr>
          <w:rFonts w:ascii="Arial" w:eastAsia="Arial" w:hAnsi="Arial" w:cs="Arial"/>
          <w:b/>
          <w:sz w:val="28"/>
          <w:szCs w:val="28"/>
        </w:rPr>
        <w:t xml:space="preserve"> </w:t>
      </w:r>
      <w:r w:rsidR="00801285">
        <w:rPr>
          <w:rFonts w:ascii="Arial" w:eastAsia="Arial" w:hAnsi="Arial" w:cs="Arial"/>
          <w:b/>
          <w:sz w:val="28"/>
          <w:szCs w:val="28"/>
        </w:rPr>
        <w:t xml:space="preserve">Friedensbaum </w:t>
      </w:r>
      <w:r w:rsidR="002B4799">
        <w:rPr>
          <w:rFonts w:ascii="Arial" w:eastAsia="Arial" w:hAnsi="Arial" w:cs="Arial"/>
          <w:b/>
          <w:sz w:val="28"/>
          <w:szCs w:val="28"/>
        </w:rPr>
        <w:t xml:space="preserve">ein </w:t>
      </w:r>
      <w:r w:rsidR="00E84B10" w:rsidRPr="00E84B10">
        <w:rPr>
          <w:rFonts w:ascii="Arial" w:eastAsia="Arial" w:hAnsi="Arial" w:cs="Arial"/>
          <w:b/>
          <w:sz w:val="28"/>
          <w:szCs w:val="28"/>
        </w:rPr>
        <w:t>Zeichen der Menschlichkeit zur Weihnachtszeit</w:t>
      </w:r>
    </w:p>
    <w:p w14:paraId="3B502D58" w14:textId="77777777" w:rsidR="008B6776" w:rsidRDefault="008B6776">
      <w:pPr>
        <w:jc w:val="both"/>
        <w:rPr>
          <w:rFonts w:ascii="Arial" w:eastAsia="Arial" w:hAnsi="Arial" w:cs="Arial"/>
          <w:sz w:val="16"/>
          <w:szCs w:val="16"/>
        </w:rPr>
      </w:pPr>
    </w:p>
    <w:p w14:paraId="25F2BE95" w14:textId="1B9F3354" w:rsidR="008B6776" w:rsidRDefault="00926D21" w:rsidP="004310CB">
      <w:pPr>
        <w:ind w:right="-1276"/>
        <w:jc w:val="both"/>
        <w:rPr>
          <w:rFonts w:ascii="Arial" w:eastAsia="Arial" w:hAnsi="Arial" w:cs="Arial"/>
          <w:sz w:val="16"/>
          <w:szCs w:val="16"/>
        </w:rPr>
      </w:pPr>
      <w:r>
        <w:rPr>
          <w:noProof/>
        </w:rPr>
        <w:drawing>
          <wp:inline distT="0" distB="0" distL="0" distR="0" wp14:anchorId="6015D6BF" wp14:editId="09D906CC">
            <wp:extent cx="1474822" cy="2160000"/>
            <wp:effectExtent l="0" t="0" r="0" b="0"/>
            <wp:docPr id="725479345" name="Grafik 1" descr="Ein Bild, das Weihnachtsbaum, Kleidung, Person, Baum enthält.&#10;&#10;Automatisch generierte Beschreibu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79345" name="Grafik 1" descr="Ein Bild, das Weihnachtsbaum, Kleidung, Person, Baum enthält.&#10;&#10;Automatisch generierte Beschreibung">
                      <a:hlinkClick r:id="rId8"/>
                    </pic:cNvPr>
                    <pic:cNvPicPr/>
                  </pic:nvPicPr>
                  <pic:blipFill>
                    <a:blip r:embed="rId9"/>
                    <a:stretch>
                      <a:fillRect/>
                    </a:stretch>
                  </pic:blipFill>
                  <pic:spPr>
                    <a:xfrm>
                      <a:off x="0" y="0"/>
                      <a:ext cx="1474822" cy="2160000"/>
                    </a:xfrm>
                    <a:prstGeom prst="rect">
                      <a:avLst/>
                    </a:prstGeom>
                  </pic:spPr>
                </pic:pic>
              </a:graphicData>
            </a:graphic>
          </wp:inline>
        </w:drawing>
      </w:r>
      <w:r>
        <w:rPr>
          <w:rFonts w:ascii="Arial" w:eastAsia="Arial" w:hAnsi="Arial" w:cs="Arial"/>
          <w:sz w:val="16"/>
          <w:szCs w:val="16"/>
        </w:rPr>
        <w:t xml:space="preserve"> </w:t>
      </w:r>
      <w:r w:rsidR="004310CB">
        <w:rPr>
          <w:noProof/>
        </w:rPr>
        <w:drawing>
          <wp:inline distT="0" distB="0" distL="0" distR="0" wp14:anchorId="46CBC97B" wp14:editId="43C7D6E4">
            <wp:extent cx="1474823" cy="2160000"/>
            <wp:effectExtent l="0" t="0" r="0" b="0"/>
            <wp:docPr id="483907101" name="Grafik 1" descr="Ein Bild, das Weihnachtsbaum, Baum, Im Haus, Inneneinrichtung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907101" name="Grafik 1" descr="Ein Bild, das Weihnachtsbaum, Baum, Im Haus, Inneneinrichtung enthält.&#10;&#10;Automatisch generierte Beschreibung">
                      <a:hlinkClick r:id="rId10"/>
                    </pic:cNvPr>
                    <pic:cNvPicPr/>
                  </pic:nvPicPr>
                  <pic:blipFill>
                    <a:blip r:embed="rId11"/>
                    <a:stretch>
                      <a:fillRect/>
                    </a:stretch>
                  </pic:blipFill>
                  <pic:spPr>
                    <a:xfrm>
                      <a:off x="0" y="0"/>
                      <a:ext cx="1474823" cy="2160000"/>
                    </a:xfrm>
                    <a:prstGeom prst="rect">
                      <a:avLst/>
                    </a:prstGeom>
                  </pic:spPr>
                </pic:pic>
              </a:graphicData>
            </a:graphic>
          </wp:inline>
        </w:drawing>
      </w:r>
      <w:r w:rsidR="004310CB">
        <w:rPr>
          <w:noProof/>
        </w:rPr>
        <w:t xml:space="preserve"> </w:t>
      </w:r>
      <w:r w:rsidR="00291CD7">
        <w:rPr>
          <w:noProof/>
        </w:rPr>
        <w:drawing>
          <wp:inline distT="0" distB="0" distL="0" distR="0" wp14:anchorId="4AAD0830" wp14:editId="1B36D813">
            <wp:extent cx="1478240" cy="2160000"/>
            <wp:effectExtent l="0" t="0" r="8255" b="0"/>
            <wp:docPr id="37217375" name="Grafik 1" descr="Ein Bild, das Person, Kleidung, Mobiliar, Menschliches Gesicht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17375" name="Grafik 1" descr="Ein Bild, das Person, Kleidung, Mobiliar, Menschliches Gesicht enthält.&#10;&#10;Automatisch generierte Beschreibung">
                      <a:hlinkClick r:id="rId12"/>
                    </pic:cNvPr>
                    <pic:cNvPicPr/>
                  </pic:nvPicPr>
                  <pic:blipFill>
                    <a:blip r:embed="rId13"/>
                    <a:stretch>
                      <a:fillRect/>
                    </a:stretch>
                  </pic:blipFill>
                  <pic:spPr>
                    <a:xfrm>
                      <a:off x="0" y="0"/>
                      <a:ext cx="1478240" cy="2160000"/>
                    </a:xfrm>
                    <a:prstGeom prst="rect">
                      <a:avLst/>
                    </a:prstGeom>
                  </pic:spPr>
                </pic:pic>
              </a:graphicData>
            </a:graphic>
          </wp:inline>
        </w:drawing>
      </w:r>
      <w:r w:rsidR="00291CD7">
        <w:rPr>
          <w:rFonts w:ascii="Arial" w:eastAsia="Arial" w:hAnsi="Arial" w:cs="Arial"/>
          <w:sz w:val="16"/>
          <w:szCs w:val="16"/>
        </w:rPr>
        <w:t xml:space="preserve"> </w:t>
      </w:r>
      <w:r w:rsidR="004310CB">
        <w:rPr>
          <w:noProof/>
        </w:rPr>
        <w:drawing>
          <wp:inline distT="0" distB="0" distL="0" distR="0" wp14:anchorId="4D06B960" wp14:editId="0EED0365">
            <wp:extent cx="1440000" cy="2160000"/>
            <wp:effectExtent l="0" t="0" r="8255" b="0"/>
            <wp:docPr id="1232828145" name="Grafik 1" descr="Ein Bild, das Weihnachten, Weihnachtsbaum, Baum, Weihnachtsbaumschmuck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828145" name="Grafik 1" descr="Ein Bild, das Weihnachten, Weihnachtsbaum, Baum, Weihnachtsbaumschmuck enthält.&#10;&#10;Automatisch generierte Beschreibung">
                      <a:hlinkClick r:id="rId14"/>
                    </pic:cNvPr>
                    <pic:cNvPicPr/>
                  </pic:nvPicPr>
                  <pic:blipFill>
                    <a:blip r:embed="rId15"/>
                    <a:stretch>
                      <a:fillRect/>
                    </a:stretch>
                  </pic:blipFill>
                  <pic:spPr>
                    <a:xfrm>
                      <a:off x="0" y="0"/>
                      <a:ext cx="1440000" cy="2160000"/>
                    </a:xfrm>
                    <a:prstGeom prst="rect">
                      <a:avLst/>
                    </a:prstGeom>
                  </pic:spPr>
                </pic:pic>
              </a:graphicData>
            </a:graphic>
          </wp:inline>
        </w:drawing>
      </w:r>
    </w:p>
    <w:p w14:paraId="7C16DACE" w14:textId="4CDF682A" w:rsidR="008D3828" w:rsidRDefault="004310CB">
      <w:pPr>
        <w:jc w:val="both"/>
        <w:rPr>
          <w:rFonts w:ascii="Arial" w:eastAsia="Arial" w:hAnsi="Arial" w:cs="Arial"/>
          <w:b/>
          <w:sz w:val="28"/>
          <w:szCs w:val="28"/>
        </w:rPr>
      </w:pPr>
      <w:r>
        <w:rPr>
          <w:rFonts w:ascii="Arial" w:eastAsia="Arial" w:hAnsi="Arial" w:cs="Arial"/>
          <w:sz w:val="16"/>
          <w:szCs w:val="16"/>
        </w:rPr>
        <w:t xml:space="preserve">Das Team des </w:t>
      </w:r>
      <w:r w:rsidR="005076EA">
        <w:rPr>
          <w:rFonts w:ascii="Arial" w:eastAsia="Arial" w:hAnsi="Arial" w:cs="Arial"/>
          <w:sz w:val="16"/>
          <w:szCs w:val="16"/>
        </w:rPr>
        <w:t xml:space="preserve">DoubleTree </w:t>
      </w:r>
      <w:proofErr w:type="spellStart"/>
      <w:r w:rsidR="005076EA">
        <w:rPr>
          <w:rFonts w:ascii="Arial" w:eastAsia="Arial" w:hAnsi="Arial" w:cs="Arial"/>
          <w:sz w:val="16"/>
          <w:szCs w:val="16"/>
        </w:rPr>
        <w:t>by</w:t>
      </w:r>
      <w:proofErr w:type="spellEnd"/>
      <w:r w:rsidR="005076EA">
        <w:rPr>
          <w:rFonts w:ascii="Arial" w:eastAsia="Arial" w:hAnsi="Arial" w:cs="Arial"/>
          <w:sz w:val="16"/>
          <w:szCs w:val="16"/>
        </w:rPr>
        <w:t xml:space="preserve"> Hilton Berlin Ku´damm </w:t>
      </w:r>
      <w:r w:rsidR="00801285">
        <w:rPr>
          <w:rFonts w:ascii="Arial" w:eastAsia="Arial" w:hAnsi="Arial" w:cs="Arial"/>
          <w:sz w:val="16"/>
          <w:szCs w:val="16"/>
        </w:rPr>
        <w:t>freut sich auf zahlreiche Wünsche für den Friedensbaum</w:t>
      </w:r>
    </w:p>
    <w:p w14:paraId="70CA7511" w14:textId="57198842" w:rsidR="008D3828" w:rsidRPr="00E84B10" w:rsidRDefault="005076EA">
      <w:pPr>
        <w:tabs>
          <w:tab w:val="left" w:pos="7230"/>
          <w:tab w:val="left" w:pos="7371"/>
          <w:tab w:val="left" w:pos="7655"/>
          <w:tab w:val="left" w:pos="9072"/>
        </w:tabs>
        <w:ind w:right="-1276"/>
      </w:pPr>
      <w:r w:rsidRPr="00E84B10">
        <w:rPr>
          <w:rFonts w:ascii="Arial" w:eastAsia="Arial" w:hAnsi="Arial" w:cs="Arial"/>
          <w:sz w:val="16"/>
          <w:szCs w:val="16"/>
        </w:rPr>
        <w:t>©Foto</w:t>
      </w:r>
      <w:r w:rsidR="00A75718" w:rsidRPr="00E84B10">
        <w:rPr>
          <w:rFonts w:ascii="Arial" w:eastAsia="Arial" w:hAnsi="Arial" w:cs="Arial"/>
          <w:sz w:val="16"/>
          <w:szCs w:val="16"/>
        </w:rPr>
        <w:t>s</w:t>
      </w:r>
      <w:r w:rsidRPr="00E84B10">
        <w:rPr>
          <w:rFonts w:ascii="Arial" w:eastAsia="Arial" w:hAnsi="Arial" w:cs="Arial"/>
          <w:sz w:val="16"/>
          <w:szCs w:val="16"/>
        </w:rPr>
        <w:t xml:space="preserve">: </w:t>
      </w:r>
      <w:r w:rsidR="00801285">
        <w:rPr>
          <w:rFonts w:ascii="Arial" w:eastAsia="Arial" w:hAnsi="Arial" w:cs="Arial"/>
          <w:sz w:val="16"/>
          <w:szCs w:val="16"/>
        </w:rPr>
        <w:t>Cornelia Jeske/</w:t>
      </w:r>
      <w:proofErr w:type="spellStart"/>
      <w:r w:rsidR="00801285">
        <w:rPr>
          <w:rFonts w:ascii="Arial" w:eastAsia="Arial" w:hAnsi="Arial" w:cs="Arial"/>
          <w:sz w:val="16"/>
          <w:szCs w:val="16"/>
        </w:rPr>
        <w:t>primo</w:t>
      </w:r>
      <w:proofErr w:type="spellEnd"/>
      <w:r w:rsidR="00801285">
        <w:rPr>
          <w:rFonts w:ascii="Arial" w:eastAsia="Arial" w:hAnsi="Arial" w:cs="Arial"/>
          <w:sz w:val="16"/>
          <w:szCs w:val="16"/>
        </w:rPr>
        <w:t xml:space="preserve"> PR</w:t>
      </w:r>
      <w:r w:rsidRPr="00E84B10">
        <w:rPr>
          <w:rFonts w:ascii="Arial" w:eastAsia="Arial" w:hAnsi="Arial" w:cs="Arial"/>
          <w:sz w:val="16"/>
          <w:szCs w:val="16"/>
        </w:rPr>
        <w:t xml:space="preserve"> </w:t>
      </w:r>
    </w:p>
    <w:p w14:paraId="21F9F7BA" w14:textId="77777777" w:rsidR="008D3828" w:rsidRDefault="005076EA">
      <w:pPr>
        <w:tabs>
          <w:tab w:val="left" w:pos="7230"/>
          <w:tab w:val="left" w:pos="7371"/>
          <w:tab w:val="left" w:pos="7655"/>
          <w:tab w:val="left" w:pos="9639"/>
        </w:tabs>
        <w:spacing w:after="120"/>
        <w:ind w:right="-1276"/>
        <w:rPr>
          <w:rFonts w:ascii="Arial" w:eastAsia="Arial" w:hAnsi="Arial" w:cs="Arial"/>
          <w:b/>
          <w:color w:val="000000"/>
          <w:sz w:val="22"/>
          <w:szCs w:val="22"/>
        </w:rPr>
      </w:pPr>
      <w:r>
        <w:rPr>
          <w:rFonts w:ascii="Arial" w:eastAsia="Arial" w:hAnsi="Arial" w:cs="Arial"/>
          <w:sz w:val="16"/>
          <w:szCs w:val="16"/>
        </w:rPr>
        <w:t xml:space="preserve">Download per hinterlegtem Hyperlink oder unter: </w:t>
      </w:r>
      <w:hyperlink r:id="rId16">
        <w:r>
          <w:rPr>
            <w:rFonts w:ascii="Arial" w:eastAsia="Arial" w:hAnsi="Arial" w:cs="Arial"/>
            <w:color w:val="0563C1"/>
            <w:sz w:val="16"/>
            <w:szCs w:val="16"/>
            <w:u w:val="single"/>
          </w:rPr>
          <w:t>https://www.primo-pr.com/de/bildarchiv/index.html?dir=doubletree_by_hilton_berlin_kudamm</w:t>
        </w:r>
      </w:hyperlink>
      <w:r>
        <w:rPr>
          <w:rFonts w:ascii="Arial" w:eastAsia="Arial" w:hAnsi="Arial" w:cs="Arial"/>
          <w:sz w:val="16"/>
          <w:szCs w:val="16"/>
        </w:rPr>
        <w:t xml:space="preserve"> </w:t>
      </w:r>
    </w:p>
    <w:p w14:paraId="0F2254C8" w14:textId="0537FC90" w:rsidR="00801285" w:rsidRDefault="005076EA">
      <w:pPr>
        <w:spacing w:after="120" w:line="288" w:lineRule="auto"/>
        <w:jc w:val="both"/>
        <w:rPr>
          <w:rFonts w:ascii="Arial" w:eastAsia="Arial" w:hAnsi="Arial" w:cs="Arial"/>
          <w:b/>
          <w:sz w:val="22"/>
          <w:szCs w:val="22"/>
        </w:rPr>
      </w:pPr>
      <w:r>
        <w:rPr>
          <w:rFonts w:ascii="Arial" w:eastAsia="Arial" w:hAnsi="Arial" w:cs="Arial"/>
          <w:b/>
          <w:sz w:val="22"/>
          <w:szCs w:val="22"/>
        </w:rPr>
        <w:t xml:space="preserve">Berlin, </w:t>
      </w:r>
      <w:r w:rsidR="001002F4">
        <w:rPr>
          <w:rFonts w:ascii="Arial" w:eastAsia="Arial" w:hAnsi="Arial" w:cs="Arial"/>
          <w:b/>
          <w:sz w:val="22"/>
          <w:szCs w:val="22"/>
        </w:rPr>
        <w:t>12</w:t>
      </w:r>
      <w:r>
        <w:rPr>
          <w:rFonts w:ascii="Arial" w:eastAsia="Arial" w:hAnsi="Arial" w:cs="Arial"/>
          <w:b/>
          <w:sz w:val="22"/>
          <w:szCs w:val="22"/>
        </w:rPr>
        <w:t xml:space="preserve">. </w:t>
      </w:r>
      <w:r w:rsidR="00801285">
        <w:rPr>
          <w:rFonts w:ascii="Arial" w:eastAsia="Arial" w:hAnsi="Arial" w:cs="Arial"/>
          <w:b/>
          <w:sz w:val="22"/>
          <w:szCs w:val="22"/>
        </w:rPr>
        <w:t>Dezember</w:t>
      </w:r>
      <w:r>
        <w:rPr>
          <w:rFonts w:ascii="Arial" w:eastAsia="Arial" w:hAnsi="Arial" w:cs="Arial"/>
          <w:b/>
          <w:sz w:val="22"/>
          <w:szCs w:val="22"/>
        </w:rPr>
        <w:t xml:space="preserve"> 2023 (</w:t>
      </w:r>
      <w:proofErr w:type="spellStart"/>
      <w:r>
        <w:rPr>
          <w:rFonts w:ascii="Arial" w:eastAsia="Arial" w:hAnsi="Arial" w:cs="Arial"/>
          <w:b/>
          <w:sz w:val="22"/>
          <w:szCs w:val="22"/>
        </w:rPr>
        <w:t>primo</w:t>
      </w:r>
      <w:proofErr w:type="spellEnd"/>
      <w:r>
        <w:rPr>
          <w:rFonts w:ascii="Arial" w:eastAsia="Arial" w:hAnsi="Arial" w:cs="Arial"/>
          <w:b/>
          <w:sz w:val="22"/>
          <w:szCs w:val="22"/>
        </w:rPr>
        <w:t xml:space="preserve"> PR). </w:t>
      </w:r>
      <w:r w:rsidR="00801285" w:rsidRPr="00801285">
        <w:rPr>
          <w:rFonts w:ascii="Arial" w:eastAsia="Arial" w:hAnsi="Arial" w:cs="Arial"/>
          <w:b/>
          <w:sz w:val="22"/>
          <w:szCs w:val="22"/>
        </w:rPr>
        <w:t>Er ist stattliche 4,50 Meter hoch, reich mit Kugeln und Lichtern geschmückt und zieht alle Blicke auf sich. Doch der Weihnachtsbaum in der Lobby des Double</w:t>
      </w:r>
      <w:r w:rsidR="001B726A">
        <w:rPr>
          <w:rFonts w:ascii="Arial" w:eastAsia="Arial" w:hAnsi="Arial" w:cs="Arial"/>
          <w:b/>
          <w:sz w:val="22"/>
          <w:szCs w:val="22"/>
        </w:rPr>
        <w:t>T</w:t>
      </w:r>
      <w:r w:rsidR="00801285" w:rsidRPr="00801285">
        <w:rPr>
          <w:rFonts w:ascii="Arial" w:eastAsia="Arial" w:hAnsi="Arial" w:cs="Arial"/>
          <w:b/>
          <w:sz w:val="22"/>
          <w:szCs w:val="22"/>
        </w:rPr>
        <w:t xml:space="preserve">ree </w:t>
      </w:r>
      <w:proofErr w:type="spellStart"/>
      <w:r w:rsidR="00801285" w:rsidRPr="00801285">
        <w:rPr>
          <w:rFonts w:ascii="Arial" w:eastAsia="Arial" w:hAnsi="Arial" w:cs="Arial"/>
          <w:b/>
          <w:sz w:val="22"/>
          <w:szCs w:val="22"/>
        </w:rPr>
        <w:t>by</w:t>
      </w:r>
      <w:proofErr w:type="spellEnd"/>
      <w:r w:rsidR="00801285" w:rsidRPr="00801285">
        <w:rPr>
          <w:rFonts w:ascii="Arial" w:eastAsia="Arial" w:hAnsi="Arial" w:cs="Arial"/>
          <w:b/>
          <w:sz w:val="22"/>
          <w:szCs w:val="22"/>
        </w:rPr>
        <w:t xml:space="preserve"> Hilton Berlin </w:t>
      </w:r>
      <w:r w:rsidR="001B726A" w:rsidRPr="00801285">
        <w:rPr>
          <w:rFonts w:ascii="Arial" w:eastAsia="Arial" w:hAnsi="Arial" w:cs="Arial"/>
          <w:b/>
          <w:sz w:val="22"/>
          <w:szCs w:val="22"/>
        </w:rPr>
        <w:t>Ku</w:t>
      </w:r>
      <w:r w:rsidR="001B726A">
        <w:rPr>
          <w:rFonts w:ascii="Arial" w:eastAsia="Arial" w:hAnsi="Arial" w:cs="Arial"/>
          <w:b/>
          <w:sz w:val="22"/>
          <w:szCs w:val="22"/>
        </w:rPr>
        <w:t>´</w:t>
      </w:r>
      <w:r w:rsidR="001B726A" w:rsidRPr="00801285">
        <w:rPr>
          <w:rFonts w:ascii="Arial" w:eastAsia="Arial" w:hAnsi="Arial" w:cs="Arial"/>
          <w:b/>
          <w:sz w:val="22"/>
          <w:szCs w:val="22"/>
        </w:rPr>
        <w:t xml:space="preserve">damm </w:t>
      </w:r>
      <w:r w:rsidR="00801285" w:rsidRPr="00801285">
        <w:rPr>
          <w:rFonts w:ascii="Arial" w:eastAsia="Arial" w:hAnsi="Arial" w:cs="Arial"/>
          <w:b/>
          <w:sz w:val="22"/>
          <w:szCs w:val="22"/>
        </w:rPr>
        <w:t>ist mehr als Dekoration und Fotomotiv: Als Friedensbaum setzt er ein Zeichen für Menschlichkeit und Frieden.</w:t>
      </w:r>
    </w:p>
    <w:p w14:paraId="26F9D378" w14:textId="66266CE5" w:rsidR="00801285" w:rsidRPr="00471ACB" w:rsidRDefault="00801285" w:rsidP="00801285">
      <w:pPr>
        <w:spacing w:after="120" w:line="288" w:lineRule="auto"/>
        <w:jc w:val="both"/>
        <w:rPr>
          <w:rFonts w:ascii="Arial" w:eastAsia="Arial" w:hAnsi="Arial" w:cs="Arial"/>
          <w:b/>
          <w:sz w:val="22"/>
          <w:szCs w:val="22"/>
        </w:rPr>
      </w:pPr>
      <w:r w:rsidRPr="00471ACB">
        <w:rPr>
          <w:rFonts w:ascii="Arial" w:eastAsia="Arial" w:hAnsi="Arial" w:cs="Arial"/>
          <w:b/>
          <w:sz w:val="22"/>
          <w:szCs w:val="22"/>
        </w:rPr>
        <w:t xml:space="preserve">Jeder Gast ist eingeladen, einen persönlichen Friedenswunsch zu Papier zu bringen, zu falten und am Baum anzubringen. Durchsichtige, aufklappbare Kugeln, bunte Zettel und ein Stift liegen bereit. Für jeden Friedenswunsch spendet das Hotel 5 Euro an den „Kältebus“, der sicherstellt, dass Wohnungslose in den winterlichen Nächten einen warmen Schlafplatz finden. </w:t>
      </w:r>
      <w:r w:rsidR="009114D4" w:rsidRPr="00252039">
        <w:rPr>
          <w:rFonts w:ascii="Arial" w:eastAsia="Arial" w:hAnsi="Arial" w:cs="Arial"/>
          <w:b/>
          <w:sz w:val="22"/>
          <w:szCs w:val="22"/>
        </w:rPr>
        <w:t>D</w:t>
      </w:r>
      <w:r w:rsidRPr="00252039">
        <w:rPr>
          <w:rFonts w:ascii="Arial" w:eastAsia="Arial" w:hAnsi="Arial" w:cs="Arial"/>
          <w:b/>
          <w:sz w:val="22"/>
          <w:szCs w:val="22"/>
        </w:rPr>
        <w:t xml:space="preserve">ie Gäste </w:t>
      </w:r>
      <w:r w:rsidR="009114D4" w:rsidRPr="00252039">
        <w:rPr>
          <w:rFonts w:ascii="Arial" w:eastAsia="Arial" w:hAnsi="Arial" w:cs="Arial"/>
          <w:b/>
          <w:sz w:val="22"/>
          <w:szCs w:val="22"/>
        </w:rPr>
        <w:t xml:space="preserve">können auch </w:t>
      </w:r>
      <w:r w:rsidRPr="00252039">
        <w:rPr>
          <w:rFonts w:ascii="Arial" w:eastAsia="Arial" w:hAnsi="Arial" w:cs="Arial"/>
          <w:b/>
          <w:sz w:val="22"/>
          <w:szCs w:val="22"/>
        </w:rPr>
        <w:t xml:space="preserve">selbst </w:t>
      </w:r>
      <w:r w:rsidR="00E17239" w:rsidRPr="00252039">
        <w:rPr>
          <w:rFonts w:ascii="Arial" w:eastAsia="Arial" w:hAnsi="Arial" w:cs="Arial"/>
          <w:b/>
          <w:sz w:val="22"/>
          <w:szCs w:val="22"/>
        </w:rPr>
        <w:t xml:space="preserve">direkt </w:t>
      </w:r>
      <w:r w:rsidRPr="00252039">
        <w:rPr>
          <w:rFonts w:ascii="Arial" w:eastAsia="Arial" w:hAnsi="Arial" w:cs="Arial"/>
          <w:b/>
          <w:sz w:val="22"/>
          <w:szCs w:val="22"/>
        </w:rPr>
        <w:t xml:space="preserve">spenden. </w:t>
      </w:r>
      <w:r w:rsidR="00DB590F" w:rsidRPr="00252039">
        <w:rPr>
          <w:rFonts w:ascii="Arial" w:eastAsia="Arial" w:hAnsi="Arial" w:cs="Arial"/>
          <w:b/>
          <w:sz w:val="22"/>
          <w:szCs w:val="22"/>
        </w:rPr>
        <w:t>Der Friedensbaum wird bis Ende des Jahres aufgestellt sein.</w:t>
      </w:r>
      <w:r w:rsidR="00DB590F">
        <w:rPr>
          <w:rFonts w:ascii="Arial" w:eastAsia="Arial" w:hAnsi="Arial" w:cs="Arial"/>
          <w:b/>
          <w:sz w:val="22"/>
          <w:szCs w:val="22"/>
        </w:rPr>
        <w:t xml:space="preserve"> </w:t>
      </w:r>
    </w:p>
    <w:p w14:paraId="593278AF" w14:textId="402E2A2D" w:rsidR="00801285" w:rsidRDefault="00801285" w:rsidP="00801285">
      <w:pPr>
        <w:spacing w:after="120" w:line="288" w:lineRule="auto"/>
        <w:jc w:val="both"/>
        <w:rPr>
          <w:rFonts w:ascii="Arial" w:eastAsia="Arial" w:hAnsi="Arial" w:cs="Arial"/>
          <w:b/>
          <w:sz w:val="22"/>
          <w:szCs w:val="22"/>
        </w:rPr>
      </w:pPr>
      <w:r w:rsidRPr="00471ACB">
        <w:rPr>
          <w:rFonts w:ascii="Arial" w:eastAsia="Arial" w:hAnsi="Arial" w:cs="Arial"/>
          <w:b/>
          <w:sz w:val="22"/>
          <w:szCs w:val="22"/>
        </w:rPr>
        <w:t xml:space="preserve">„Gerade jetzt sehnen sich die Menschen nach Frieden und Geborgenheit“, sagt Hoteldirektor Hannes Dreher, „unser Friedensbaum ist nicht nur eine festliche Dekoration, sondern ein Aufruf zur </w:t>
      </w:r>
      <w:r w:rsidR="00817167">
        <w:rPr>
          <w:rFonts w:ascii="Arial" w:eastAsia="Arial" w:hAnsi="Arial" w:cs="Arial"/>
          <w:b/>
          <w:sz w:val="22"/>
          <w:szCs w:val="22"/>
        </w:rPr>
        <w:t>Verbundenheit</w:t>
      </w:r>
      <w:r w:rsidRPr="00471ACB">
        <w:rPr>
          <w:rFonts w:ascii="Arial" w:eastAsia="Arial" w:hAnsi="Arial" w:cs="Arial"/>
          <w:b/>
          <w:sz w:val="22"/>
          <w:szCs w:val="22"/>
        </w:rPr>
        <w:t xml:space="preserve"> und Mitmenschlichkeit.</w:t>
      </w:r>
      <w:r w:rsidR="00252039">
        <w:rPr>
          <w:rFonts w:ascii="Arial" w:eastAsia="Arial" w:hAnsi="Arial" w:cs="Arial"/>
          <w:b/>
          <w:sz w:val="22"/>
          <w:szCs w:val="22"/>
        </w:rPr>
        <w:t xml:space="preserve"> </w:t>
      </w:r>
      <w:r w:rsidR="00252039" w:rsidRPr="001002F4">
        <w:rPr>
          <w:rFonts w:ascii="Arial" w:eastAsia="Arial" w:hAnsi="Arial" w:cs="Arial"/>
          <w:b/>
          <w:sz w:val="22"/>
          <w:szCs w:val="22"/>
        </w:rPr>
        <w:t xml:space="preserve">Und er kommt schon sehr gut an, denn wir mussten bereits </w:t>
      </w:r>
      <w:r w:rsidR="000C5DFF" w:rsidRPr="001002F4">
        <w:rPr>
          <w:rFonts w:ascii="Arial" w:eastAsia="Arial" w:hAnsi="Arial" w:cs="Arial"/>
          <w:b/>
          <w:sz w:val="22"/>
          <w:szCs w:val="22"/>
        </w:rPr>
        <w:t>Hunderte von</w:t>
      </w:r>
      <w:r w:rsidR="00252039" w:rsidRPr="001002F4">
        <w:rPr>
          <w:rFonts w:ascii="Arial" w:eastAsia="Arial" w:hAnsi="Arial" w:cs="Arial"/>
          <w:b/>
          <w:sz w:val="22"/>
          <w:szCs w:val="22"/>
        </w:rPr>
        <w:t xml:space="preserve"> Weihnachtskugeln nachbestellen.</w:t>
      </w:r>
      <w:r w:rsidRPr="001002F4">
        <w:rPr>
          <w:rFonts w:ascii="Arial" w:eastAsia="Arial" w:hAnsi="Arial" w:cs="Arial"/>
          <w:b/>
          <w:sz w:val="22"/>
          <w:szCs w:val="22"/>
        </w:rPr>
        <w:t>“</w:t>
      </w:r>
    </w:p>
    <w:p w14:paraId="3B095CA6" w14:textId="1C62FFA9" w:rsidR="00801285" w:rsidRPr="00471ACB" w:rsidRDefault="00801285" w:rsidP="00801285">
      <w:pPr>
        <w:spacing w:after="120" w:line="288" w:lineRule="auto"/>
        <w:jc w:val="both"/>
        <w:rPr>
          <w:rFonts w:ascii="Arial" w:eastAsia="Arial" w:hAnsi="Arial" w:cs="Arial"/>
          <w:b/>
          <w:sz w:val="22"/>
          <w:szCs w:val="22"/>
        </w:rPr>
      </w:pPr>
      <w:r w:rsidRPr="00471ACB">
        <w:rPr>
          <w:rFonts w:ascii="Arial" w:eastAsia="Arial" w:hAnsi="Arial" w:cs="Arial"/>
          <w:b/>
          <w:sz w:val="22"/>
          <w:szCs w:val="22"/>
        </w:rPr>
        <w:t xml:space="preserve">Wer sich kürzlich im Kino den neuen Disneyfilm </w:t>
      </w:r>
      <w:proofErr w:type="spellStart"/>
      <w:r w:rsidRPr="00471ACB">
        <w:rPr>
          <w:rFonts w:ascii="Arial" w:eastAsia="Arial" w:hAnsi="Arial" w:cs="Arial"/>
          <w:b/>
          <w:sz w:val="22"/>
          <w:szCs w:val="22"/>
        </w:rPr>
        <w:t>Wish</w:t>
      </w:r>
      <w:proofErr w:type="spellEnd"/>
      <w:r w:rsidRPr="00471ACB">
        <w:rPr>
          <w:rFonts w:ascii="Arial" w:eastAsia="Arial" w:hAnsi="Arial" w:cs="Arial"/>
          <w:b/>
          <w:sz w:val="22"/>
          <w:szCs w:val="22"/>
        </w:rPr>
        <w:t xml:space="preserve"> angesehen hat, dürfte beim Anblick der kleinen Kugeln mit den bewahrten Wünschen vielleicht ein Déjà-Vu erleben. Auch im Doubl</w:t>
      </w:r>
      <w:r w:rsidR="0070564E">
        <w:rPr>
          <w:rFonts w:ascii="Arial" w:eastAsia="Arial" w:hAnsi="Arial" w:cs="Arial"/>
          <w:b/>
          <w:sz w:val="22"/>
          <w:szCs w:val="22"/>
        </w:rPr>
        <w:t>eT</w:t>
      </w:r>
      <w:r w:rsidRPr="00471ACB">
        <w:rPr>
          <w:rFonts w:ascii="Arial" w:eastAsia="Arial" w:hAnsi="Arial" w:cs="Arial"/>
          <w:b/>
          <w:sz w:val="22"/>
          <w:szCs w:val="22"/>
        </w:rPr>
        <w:t xml:space="preserve">ree </w:t>
      </w:r>
      <w:proofErr w:type="spellStart"/>
      <w:r w:rsidRPr="00471ACB">
        <w:rPr>
          <w:rFonts w:ascii="Arial" w:eastAsia="Arial" w:hAnsi="Arial" w:cs="Arial"/>
          <w:b/>
          <w:sz w:val="22"/>
          <w:szCs w:val="22"/>
        </w:rPr>
        <w:t>by</w:t>
      </w:r>
      <w:proofErr w:type="spellEnd"/>
      <w:r w:rsidRPr="00471ACB">
        <w:rPr>
          <w:rFonts w:ascii="Arial" w:eastAsia="Arial" w:hAnsi="Arial" w:cs="Arial"/>
          <w:b/>
          <w:sz w:val="22"/>
          <w:szCs w:val="22"/>
        </w:rPr>
        <w:t xml:space="preserve"> Hilton </w:t>
      </w:r>
      <w:r w:rsidR="0070564E">
        <w:rPr>
          <w:rFonts w:ascii="Arial" w:eastAsia="Arial" w:hAnsi="Arial" w:cs="Arial"/>
          <w:b/>
          <w:sz w:val="22"/>
          <w:szCs w:val="22"/>
        </w:rPr>
        <w:t xml:space="preserve">Berlin Ku´damm </w:t>
      </w:r>
      <w:r w:rsidRPr="00471ACB">
        <w:rPr>
          <w:rFonts w:ascii="Arial" w:eastAsia="Arial" w:hAnsi="Arial" w:cs="Arial"/>
          <w:b/>
          <w:sz w:val="22"/>
          <w:szCs w:val="22"/>
        </w:rPr>
        <w:t xml:space="preserve">werden die Wünsche am </w:t>
      </w:r>
      <w:proofErr w:type="gramStart"/>
      <w:r w:rsidRPr="00471ACB">
        <w:rPr>
          <w:rFonts w:ascii="Arial" w:eastAsia="Arial" w:hAnsi="Arial" w:cs="Arial"/>
          <w:b/>
          <w:sz w:val="22"/>
          <w:szCs w:val="22"/>
        </w:rPr>
        <w:lastRenderedPageBreak/>
        <w:t>Ende übrigens</w:t>
      </w:r>
      <w:proofErr w:type="gramEnd"/>
      <w:r w:rsidRPr="00471ACB">
        <w:rPr>
          <w:rFonts w:ascii="Arial" w:eastAsia="Arial" w:hAnsi="Arial" w:cs="Arial"/>
          <w:b/>
          <w:sz w:val="22"/>
          <w:szCs w:val="22"/>
        </w:rPr>
        <w:t xml:space="preserve"> aus ihren Kugeln befreit und, wenn auch nicht ihren Urhebern zurückgegeben, so doch für alle sichtbar aufgehängt – und vielleicht sogar wahr.</w:t>
      </w:r>
    </w:p>
    <w:p w14:paraId="01F0E061" w14:textId="143D4F92" w:rsidR="008D3828" w:rsidRDefault="005076EA">
      <w:pPr>
        <w:spacing w:after="120" w:line="288" w:lineRule="auto"/>
        <w:jc w:val="both"/>
        <w:rPr>
          <w:rFonts w:ascii="Arial" w:eastAsia="Arial" w:hAnsi="Arial" w:cs="Arial"/>
          <w:sz w:val="20"/>
          <w:szCs w:val="20"/>
        </w:rPr>
      </w:pPr>
      <w:r>
        <w:rPr>
          <w:rFonts w:ascii="Arial" w:eastAsia="Arial" w:hAnsi="Arial" w:cs="Arial"/>
          <w:sz w:val="20"/>
          <w:szCs w:val="20"/>
        </w:rPr>
        <w:t xml:space="preserve">Das DoubleTree </w:t>
      </w:r>
      <w:proofErr w:type="spellStart"/>
      <w:r>
        <w:rPr>
          <w:rFonts w:ascii="Arial" w:eastAsia="Arial" w:hAnsi="Arial" w:cs="Arial"/>
          <w:sz w:val="20"/>
          <w:szCs w:val="20"/>
        </w:rPr>
        <w:t>by</w:t>
      </w:r>
      <w:proofErr w:type="spellEnd"/>
      <w:r>
        <w:rPr>
          <w:rFonts w:ascii="Arial" w:eastAsia="Arial" w:hAnsi="Arial" w:cs="Arial"/>
          <w:sz w:val="20"/>
          <w:szCs w:val="20"/>
        </w:rPr>
        <w:t xml:space="preserve"> Hilton Berlin Ku´damm liegt nur wenige Schritte vom berühmten Kurfürstendamm entfernt und direkt am hübschen Los-Angeles-Platz mit Park vor der Haustür. Mit seinen 420 Zimmern, darunter 15 Suiten, elf Tagungsräumen auf über 800 Quadratmetern, „The Restaurant“ mit Berliner Zero-</w:t>
      </w:r>
      <w:proofErr w:type="spellStart"/>
      <w:r>
        <w:rPr>
          <w:rFonts w:ascii="Arial" w:eastAsia="Arial" w:hAnsi="Arial" w:cs="Arial"/>
          <w:sz w:val="20"/>
          <w:szCs w:val="20"/>
        </w:rPr>
        <w:t>Waste</w:t>
      </w:r>
      <w:proofErr w:type="spellEnd"/>
      <w:r>
        <w:rPr>
          <w:rFonts w:ascii="Arial" w:eastAsia="Arial" w:hAnsi="Arial" w:cs="Arial"/>
          <w:sz w:val="20"/>
          <w:szCs w:val="20"/>
        </w:rPr>
        <w:t xml:space="preserve"> Küche und dem aktuell einzigen Bio-Breakfast in der Hauptstadt sowie zahlreichen nachhaltigen Annehmlichkeiten ist das DoubleTree </w:t>
      </w:r>
      <w:proofErr w:type="spellStart"/>
      <w:r>
        <w:rPr>
          <w:rFonts w:ascii="Arial" w:eastAsia="Arial" w:hAnsi="Arial" w:cs="Arial"/>
          <w:sz w:val="20"/>
          <w:szCs w:val="20"/>
        </w:rPr>
        <w:t>by</w:t>
      </w:r>
      <w:proofErr w:type="spellEnd"/>
      <w:r>
        <w:rPr>
          <w:rFonts w:ascii="Arial" w:eastAsia="Arial" w:hAnsi="Arial" w:cs="Arial"/>
          <w:sz w:val="20"/>
          <w:szCs w:val="20"/>
        </w:rPr>
        <w:t xml:space="preserve"> Hilton Berlin Ku´damm eines der größten Hotels in der City und gemäß Hannes Dreher „das vielleicht schönste DoubleTree </w:t>
      </w:r>
      <w:proofErr w:type="spellStart"/>
      <w:r>
        <w:rPr>
          <w:rFonts w:ascii="Arial" w:eastAsia="Arial" w:hAnsi="Arial" w:cs="Arial"/>
          <w:sz w:val="20"/>
          <w:szCs w:val="20"/>
        </w:rPr>
        <w:t>by</w:t>
      </w:r>
      <w:proofErr w:type="spellEnd"/>
      <w:r>
        <w:rPr>
          <w:rFonts w:ascii="Arial" w:eastAsia="Arial" w:hAnsi="Arial" w:cs="Arial"/>
          <w:sz w:val="20"/>
          <w:szCs w:val="20"/>
        </w:rPr>
        <w:t xml:space="preserve"> Hilton in Europa“.</w:t>
      </w:r>
    </w:p>
    <w:p w14:paraId="10DC8FAE" w14:textId="77777777" w:rsidR="008D3828" w:rsidRDefault="005076EA">
      <w:pPr>
        <w:spacing w:after="120" w:line="288" w:lineRule="auto"/>
        <w:jc w:val="both"/>
        <w:rPr>
          <w:rFonts w:ascii="Arial" w:eastAsia="Arial" w:hAnsi="Arial" w:cs="Arial"/>
          <w:sz w:val="22"/>
          <w:szCs w:val="22"/>
        </w:rPr>
      </w:pPr>
      <w:r>
        <w:rPr>
          <w:rFonts w:ascii="Arial" w:eastAsia="Arial" w:hAnsi="Arial" w:cs="Arial"/>
          <w:sz w:val="22"/>
          <w:szCs w:val="22"/>
        </w:rPr>
        <w:t xml:space="preserve">Weitere Informationen: </w:t>
      </w:r>
      <w:hyperlink r:id="rId17">
        <w:r>
          <w:rPr>
            <w:rFonts w:ascii="Arial" w:eastAsia="Arial" w:hAnsi="Arial" w:cs="Arial"/>
            <w:color w:val="0563C1"/>
            <w:sz w:val="22"/>
            <w:szCs w:val="22"/>
            <w:u w:val="single"/>
          </w:rPr>
          <w:t>www.doubletree-by-hilton-berlin-kudamm.de</w:t>
        </w:r>
      </w:hyperlink>
      <w:r>
        <w:rPr>
          <w:rFonts w:ascii="Arial" w:eastAsia="Arial" w:hAnsi="Arial" w:cs="Arial"/>
          <w:sz w:val="22"/>
          <w:szCs w:val="22"/>
        </w:rPr>
        <w:t xml:space="preserve">. </w:t>
      </w:r>
    </w:p>
    <w:p w14:paraId="7880C0A7" w14:textId="77777777" w:rsidR="008D3828" w:rsidRDefault="005076EA">
      <w:pPr>
        <w:shd w:val="clear" w:color="auto" w:fill="ACB9CA"/>
        <w:tabs>
          <w:tab w:val="left" w:pos="7230"/>
          <w:tab w:val="left" w:pos="7371"/>
          <w:tab w:val="left" w:pos="7655"/>
          <w:tab w:val="left" w:pos="9639"/>
        </w:tabs>
        <w:spacing w:after="120"/>
        <w:rPr>
          <w:rFonts w:ascii="Arial" w:eastAsia="Arial" w:hAnsi="Arial" w:cs="Arial"/>
          <w:b/>
          <w:sz w:val="22"/>
          <w:szCs w:val="22"/>
        </w:rPr>
      </w:pPr>
      <w:r>
        <w:rPr>
          <w:rFonts w:ascii="Arial" w:eastAsia="Arial" w:hAnsi="Arial" w:cs="Arial"/>
          <w:b/>
          <w:sz w:val="22"/>
          <w:szCs w:val="22"/>
        </w:rPr>
        <w:t>Basispressemappe mit mehr Hintergrund zum Hotel hier:</w:t>
      </w:r>
    </w:p>
    <w:p w14:paraId="7E6BD195" w14:textId="77777777" w:rsidR="008D3828" w:rsidRPr="00EC1192" w:rsidRDefault="00A70584">
      <w:pPr>
        <w:shd w:val="clear" w:color="auto" w:fill="ACB9CA"/>
        <w:tabs>
          <w:tab w:val="left" w:pos="7230"/>
          <w:tab w:val="left" w:pos="7371"/>
          <w:tab w:val="left" w:pos="7655"/>
          <w:tab w:val="left" w:pos="9639"/>
        </w:tabs>
        <w:spacing w:after="120"/>
        <w:rPr>
          <w:rFonts w:ascii="Arial" w:eastAsia="Arial" w:hAnsi="Arial" w:cs="Arial"/>
          <w:color w:val="000000"/>
          <w:sz w:val="20"/>
          <w:szCs w:val="20"/>
          <w:lang w:val="en-GB"/>
        </w:rPr>
      </w:pPr>
      <w:hyperlink r:id="rId18">
        <w:proofErr w:type="spellStart"/>
        <w:r w:rsidR="005076EA" w:rsidRPr="00EC1192">
          <w:rPr>
            <w:rFonts w:ascii="Arial" w:eastAsia="Arial" w:hAnsi="Arial" w:cs="Arial"/>
            <w:color w:val="0563C1"/>
            <w:sz w:val="20"/>
            <w:szCs w:val="20"/>
            <w:u w:val="single"/>
            <w:lang w:val="en-GB"/>
          </w:rPr>
          <w:t>Basispressemappe</w:t>
        </w:r>
        <w:proofErr w:type="spellEnd"/>
        <w:r w:rsidR="005076EA" w:rsidRPr="00EC1192">
          <w:rPr>
            <w:rFonts w:ascii="Arial" w:eastAsia="Arial" w:hAnsi="Arial" w:cs="Arial"/>
            <w:color w:val="0563C1"/>
            <w:sz w:val="20"/>
            <w:szCs w:val="20"/>
            <w:u w:val="single"/>
            <w:lang w:val="en-GB"/>
          </w:rPr>
          <w:t xml:space="preserve"> DoubleTree by Hilton Berlin </w:t>
        </w:r>
        <w:proofErr w:type="spellStart"/>
        <w:r w:rsidR="005076EA" w:rsidRPr="00EC1192">
          <w:rPr>
            <w:rFonts w:ascii="Arial" w:eastAsia="Arial" w:hAnsi="Arial" w:cs="Arial"/>
            <w:color w:val="0563C1"/>
            <w:sz w:val="20"/>
            <w:szCs w:val="20"/>
            <w:u w:val="single"/>
            <w:lang w:val="en-GB"/>
          </w:rPr>
          <w:t>Ku´damm</w:t>
        </w:r>
        <w:proofErr w:type="spellEnd"/>
      </w:hyperlink>
    </w:p>
    <w:p w14:paraId="09543858" w14:textId="77777777" w:rsidR="008D3828" w:rsidRPr="00EC1192" w:rsidRDefault="008D3828">
      <w:pPr>
        <w:spacing w:after="120" w:line="288" w:lineRule="auto"/>
        <w:jc w:val="both"/>
        <w:rPr>
          <w:rFonts w:ascii="Arial" w:eastAsia="Arial" w:hAnsi="Arial" w:cs="Arial"/>
          <w:b/>
          <w:sz w:val="22"/>
          <w:szCs w:val="22"/>
          <w:lang w:val="en-GB"/>
        </w:rPr>
      </w:pPr>
    </w:p>
    <w:p w14:paraId="7F023B24" w14:textId="77777777" w:rsidR="008D3828" w:rsidRPr="00EC1192" w:rsidRDefault="008D3828">
      <w:pPr>
        <w:spacing w:after="120" w:line="288" w:lineRule="auto"/>
        <w:jc w:val="both"/>
        <w:rPr>
          <w:rFonts w:ascii="Arial" w:eastAsia="Arial" w:hAnsi="Arial" w:cs="Arial"/>
          <w:b/>
          <w:sz w:val="22"/>
          <w:szCs w:val="22"/>
          <w:lang w:val="en-GB"/>
        </w:rPr>
      </w:pPr>
    </w:p>
    <w:sectPr w:rsidR="008D3828" w:rsidRPr="00EC1192">
      <w:headerReference w:type="default" r:id="rId19"/>
      <w:footerReference w:type="even" r:id="rId20"/>
      <w:footerReference w:type="default" r:id="rId21"/>
      <w:pgSz w:w="11906" w:h="16838"/>
      <w:pgMar w:top="1417" w:right="1700" w:bottom="993" w:left="1417" w:header="708" w:footer="21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4880AC" w14:textId="77777777" w:rsidR="00BC6E22" w:rsidRDefault="00BC6E22">
      <w:r>
        <w:separator/>
      </w:r>
    </w:p>
  </w:endnote>
  <w:endnote w:type="continuationSeparator" w:id="0">
    <w:p w14:paraId="7D70E2CD" w14:textId="77777777" w:rsidR="00BC6E22" w:rsidRDefault="00BC6E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7AFB5" w14:textId="77777777" w:rsidR="008D3828" w:rsidRDefault="005076EA">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sidR="00A70584">
      <w:rPr>
        <w:color w:val="000000"/>
      </w:rPr>
      <w:fldChar w:fldCharType="separate"/>
    </w:r>
    <w:r>
      <w:rPr>
        <w:color w:val="000000"/>
      </w:rPr>
      <w:fldChar w:fldCharType="end"/>
    </w:r>
  </w:p>
  <w:p w14:paraId="496C7E82" w14:textId="77777777" w:rsidR="008D3828" w:rsidRDefault="008D3828">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D64C7" w14:textId="77777777" w:rsidR="008D3828" w:rsidRDefault="005076EA">
    <w:pPr>
      <w:pBdr>
        <w:top w:val="nil"/>
        <w:left w:val="nil"/>
        <w:bottom w:val="nil"/>
        <w:right w:val="nil"/>
        <w:between w:val="nil"/>
      </w:pBdr>
      <w:tabs>
        <w:tab w:val="center" w:pos="4536"/>
        <w:tab w:val="right" w:pos="9072"/>
      </w:tabs>
      <w:jc w:val="center"/>
      <w:rPr>
        <w:rFonts w:ascii="Arial" w:eastAsia="Arial" w:hAnsi="Arial" w:cs="Arial"/>
        <w:color w:val="000000"/>
        <w:sz w:val="16"/>
        <w:szCs w:val="16"/>
      </w:rPr>
    </w:pPr>
    <w:r>
      <w:rPr>
        <w:rFonts w:ascii="Arial" w:eastAsia="Arial" w:hAnsi="Arial" w:cs="Arial"/>
        <w:b/>
        <w:color w:val="000000"/>
        <w:sz w:val="16"/>
        <w:szCs w:val="16"/>
      </w:rPr>
      <w:t xml:space="preserve">Pressekontakt: </w:t>
    </w:r>
    <w:proofErr w:type="spellStart"/>
    <w:r>
      <w:rPr>
        <w:rFonts w:ascii="Arial" w:eastAsia="Arial" w:hAnsi="Arial" w:cs="Arial"/>
        <w:i/>
        <w:color w:val="000000"/>
        <w:sz w:val="16"/>
        <w:szCs w:val="16"/>
      </w:rPr>
      <w:t>primo</w:t>
    </w:r>
    <w:proofErr w:type="spellEnd"/>
    <w:r>
      <w:rPr>
        <w:rFonts w:ascii="Arial" w:eastAsia="Arial" w:hAnsi="Arial" w:cs="Arial"/>
        <w:i/>
        <w:color w:val="000000"/>
        <w:sz w:val="16"/>
        <w:szCs w:val="16"/>
      </w:rPr>
      <w:t xml:space="preserve"> PR</w:t>
    </w:r>
  </w:p>
  <w:p w14:paraId="285FD473" w14:textId="77777777" w:rsidR="008D3828" w:rsidRDefault="005076EA">
    <w:pPr>
      <w:pBdr>
        <w:top w:val="nil"/>
        <w:left w:val="nil"/>
        <w:bottom w:val="nil"/>
        <w:right w:val="nil"/>
        <w:between w:val="nil"/>
      </w:pBdr>
      <w:tabs>
        <w:tab w:val="center" w:pos="4536"/>
        <w:tab w:val="right" w:pos="9072"/>
      </w:tabs>
      <w:jc w:val="center"/>
      <w:rPr>
        <w:rFonts w:ascii="Arial" w:eastAsia="Arial" w:hAnsi="Arial" w:cs="Arial"/>
        <w:color w:val="000000"/>
        <w:sz w:val="16"/>
        <w:szCs w:val="16"/>
      </w:rPr>
    </w:pPr>
    <w:r>
      <w:rPr>
        <w:rFonts w:ascii="Arial" w:eastAsia="Arial" w:hAnsi="Arial" w:cs="Arial"/>
        <w:color w:val="000000"/>
        <w:sz w:val="16"/>
        <w:szCs w:val="16"/>
      </w:rPr>
      <w:t xml:space="preserve">Nuray Güler, +49 (0)177 503 76 53 </w:t>
    </w:r>
  </w:p>
  <w:p w14:paraId="7F66156B" w14:textId="77777777" w:rsidR="008D3828" w:rsidRDefault="00A70584">
    <w:pPr>
      <w:pBdr>
        <w:top w:val="nil"/>
        <w:left w:val="nil"/>
        <w:bottom w:val="nil"/>
        <w:right w:val="nil"/>
        <w:between w:val="nil"/>
      </w:pBdr>
      <w:tabs>
        <w:tab w:val="center" w:pos="4536"/>
        <w:tab w:val="right" w:pos="9072"/>
      </w:tabs>
      <w:jc w:val="center"/>
      <w:rPr>
        <w:color w:val="000000"/>
      </w:rPr>
    </w:pPr>
    <w:hyperlink r:id="rId1">
      <w:r w:rsidR="005076EA">
        <w:rPr>
          <w:rFonts w:ascii="Arial" w:eastAsia="Arial" w:hAnsi="Arial" w:cs="Arial"/>
          <w:color w:val="0563C1"/>
          <w:sz w:val="16"/>
          <w:szCs w:val="16"/>
          <w:u w:val="single"/>
        </w:rPr>
        <w:t>n.gueler@primo-pr.com</w:t>
      </w:r>
    </w:hyperlink>
    <w:r w:rsidR="005076EA">
      <w:rPr>
        <w:rFonts w:ascii="Arial" w:eastAsia="Arial" w:hAnsi="Arial" w:cs="Arial"/>
        <w:color w:val="0563C1"/>
        <w:sz w:val="16"/>
        <w:szCs w:val="16"/>
        <w:u w:val="single"/>
      </w:rPr>
      <w:t xml:space="preserve"> - </w:t>
    </w:r>
    <w:hyperlink r:id="rId2">
      <w:r w:rsidR="005076EA">
        <w:rPr>
          <w:rFonts w:ascii="Arial" w:eastAsia="Arial" w:hAnsi="Arial" w:cs="Arial"/>
          <w:color w:val="0563C1"/>
          <w:sz w:val="16"/>
          <w:szCs w:val="16"/>
          <w:u w:val="single"/>
        </w:rPr>
        <w:t>www.primo-pr.com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24D74" w14:textId="77777777" w:rsidR="00BC6E22" w:rsidRDefault="00BC6E22">
      <w:r>
        <w:separator/>
      </w:r>
    </w:p>
  </w:footnote>
  <w:footnote w:type="continuationSeparator" w:id="0">
    <w:p w14:paraId="03006473" w14:textId="77777777" w:rsidR="00BC6E22" w:rsidRDefault="00BC6E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BAE68" w14:textId="77777777" w:rsidR="008D3828" w:rsidRDefault="005076EA">
    <w:pPr>
      <w:pBdr>
        <w:top w:val="nil"/>
        <w:left w:val="nil"/>
        <w:bottom w:val="nil"/>
        <w:right w:val="nil"/>
        <w:between w:val="nil"/>
      </w:pBdr>
      <w:tabs>
        <w:tab w:val="center" w:pos="4536"/>
        <w:tab w:val="right" w:pos="9072"/>
      </w:tabs>
      <w:rPr>
        <w:rFonts w:ascii="Arial" w:eastAsia="Arial" w:hAnsi="Arial" w:cs="Arial"/>
        <w:color w:val="000000"/>
        <w:sz w:val="28"/>
        <w:szCs w:val="28"/>
      </w:rPr>
    </w:pPr>
    <w:r>
      <w:rPr>
        <w:noProof/>
        <w:color w:val="000000"/>
      </w:rPr>
      <w:drawing>
        <wp:inline distT="0" distB="0" distL="0" distR="0" wp14:anchorId="02F18E7D" wp14:editId="07F3FA1A">
          <wp:extent cx="2527003" cy="1440000"/>
          <wp:effectExtent l="0" t="0" r="0" b="0"/>
          <wp:docPr id="19" name="image19.png" descr="Ein Bild, das Text, Logo, Schrift, Desig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19.png" descr="Ein Bild, das Text, Logo, Schrift, Design enthält.&#10;&#10;Automatisch generierte Beschreibung"/>
                  <pic:cNvPicPr preferRelativeResize="0"/>
                </pic:nvPicPr>
                <pic:blipFill>
                  <a:blip r:embed="rId1"/>
                  <a:srcRect/>
                  <a:stretch>
                    <a:fillRect/>
                  </a:stretch>
                </pic:blipFill>
                <pic:spPr>
                  <a:xfrm>
                    <a:off x="0" y="0"/>
                    <a:ext cx="2527003" cy="1440000"/>
                  </a:xfrm>
                  <a:prstGeom prst="rect">
                    <a:avLst/>
                  </a:prstGeom>
                  <a:ln/>
                </pic:spPr>
              </pic:pic>
            </a:graphicData>
          </a:graphic>
        </wp:inline>
      </w:drawing>
    </w:r>
  </w:p>
  <w:p w14:paraId="0CA91DD9" w14:textId="77777777" w:rsidR="00471ACB" w:rsidRDefault="00471ACB">
    <w:pPr>
      <w:pBdr>
        <w:top w:val="nil"/>
        <w:left w:val="nil"/>
        <w:bottom w:val="nil"/>
        <w:right w:val="nil"/>
        <w:between w:val="nil"/>
      </w:pBdr>
      <w:tabs>
        <w:tab w:val="center" w:pos="4536"/>
        <w:tab w:val="right" w:pos="9072"/>
      </w:tabs>
      <w:rPr>
        <w:rFonts w:ascii="Arial" w:eastAsia="Arial" w:hAnsi="Arial" w:cs="Arial"/>
        <w:color w:val="000000"/>
        <w:sz w:val="28"/>
        <w:szCs w:val="28"/>
      </w:rPr>
    </w:pPr>
  </w:p>
  <w:p w14:paraId="632EA59E" w14:textId="25280DE0" w:rsidR="008D3828" w:rsidRDefault="005076EA">
    <w:pPr>
      <w:pBdr>
        <w:top w:val="nil"/>
        <w:left w:val="nil"/>
        <w:bottom w:val="nil"/>
        <w:right w:val="nil"/>
        <w:between w:val="nil"/>
      </w:pBdr>
      <w:tabs>
        <w:tab w:val="center" w:pos="4536"/>
        <w:tab w:val="right" w:pos="9072"/>
      </w:tabs>
      <w:rPr>
        <w:rFonts w:ascii="Arial" w:eastAsia="Arial" w:hAnsi="Arial" w:cs="Arial"/>
        <w:color w:val="000000"/>
        <w:sz w:val="28"/>
        <w:szCs w:val="28"/>
      </w:rPr>
    </w:pPr>
    <w:r>
      <w:rPr>
        <w:rFonts w:ascii="Arial" w:eastAsia="Arial" w:hAnsi="Arial" w:cs="Arial"/>
        <w:color w:val="000000"/>
        <w:sz w:val="28"/>
        <w:szCs w:val="28"/>
      </w:rPr>
      <w:t>PRESSEINFORMATION</w:t>
    </w:r>
  </w:p>
  <w:p w14:paraId="0F949670" w14:textId="77777777" w:rsidR="008D3828" w:rsidRDefault="008D3828">
    <w:pPr>
      <w:pBdr>
        <w:top w:val="nil"/>
        <w:left w:val="nil"/>
        <w:bottom w:val="nil"/>
        <w:right w:val="nil"/>
        <w:between w:val="nil"/>
      </w:pBdr>
      <w:tabs>
        <w:tab w:val="center" w:pos="4536"/>
        <w:tab w:val="right" w:pos="9072"/>
      </w:tabs>
      <w:rPr>
        <w:rFonts w:ascii="Arial" w:eastAsia="Arial" w:hAnsi="Arial" w:cs="Arial"/>
        <w:color w:val="000000"/>
        <w:sz w:val="28"/>
        <w:szCs w:val="2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828"/>
    <w:rsid w:val="00061D33"/>
    <w:rsid w:val="00073911"/>
    <w:rsid w:val="000B41ED"/>
    <w:rsid w:val="000C5DFF"/>
    <w:rsid w:val="001002F4"/>
    <w:rsid w:val="00152B20"/>
    <w:rsid w:val="001B726A"/>
    <w:rsid w:val="00252039"/>
    <w:rsid w:val="00291CD7"/>
    <w:rsid w:val="002B4799"/>
    <w:rsid w:val="00381151"/>
    <w:rsid w:val="00427E9B"/>
    <w:rsid w:val="004310CB"/>
    <w:rsid w:val="00471ACB"/>
    <w:rsid w:val="00491DBA"/>
    <w:rsid w:val="004C0F6F"/>
    <w:rsid w:val="005045F1"/>
    <w:rsid w:val="005076EA"/>
    <w:rsid w:val="00510382"/>
    <w:rsid w:val="00565C9A"/>
    <w:rsid w:val="005B17D9"/>
    <w:rsid w:val="006B4651"/>
    <w:rsid w:val="006E50D3"/>
    <w:rsid w:val="0070564E"/>
    <w:rsid w:val="00801285"/>
    <w:rsid w:val="00817167"/>
    <w:rsid w:val="00892CE6"/>
    <w:rsid w:val="008B62BF"/>
    <w:rsid w:val="008B6776"/>
    <w:rsid w:val="008D3828"/>
    <w:rsid w:val="009114D4"/>
    <w:rsid w:val="00926D21"/>
    <w:rsid w:val="009A2A9C"/>
    <w:rsid w:val="009A6A32"/>
    <w:rsid w:val="009E609E"/>
    <w:rsid w:val="009F4689"/>
    <w:rsid w:val="00A019DA"/>
    <w:rsid w:val="00A70584"/>
    <w:rsid w:val="00A75718"/>
    <w:rsid w:val="00A902FC"/>
    <w:rsid w:val="00B037BB"/>
    <w:rsid w:val="00B44A95"/>
    <w:rsid w:val="00BC6E22"/>
    <w:rsid w:val="00C17D09"/>
    <w:rsid w:val="00C54C3C"/>
    <w:rsid w:val="00C57E24"/>
    <w:rsid w:val="00CB4C45"/>
    <w:rsid w:val="00CD373B"/>
    <w:rsid w:val="00D1149A"/>
    <w:rsid w:val="00DB590F"/>
    <w:rsid w:val="00DC4C40"/>
    <w:rsid w:val="00DF36B5"/>
    <w:rsid w:val="00E17239"/>
    <w:rsid w:val="00E84B10"/>
    <w:rsid w:val="00EC1192"/>
    <w:rsid w:val="00F7108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980D8"/>
  <w15:docId w15:val="{CFC9C785-30A7-442B-9BCE-96D4EF9B53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de-DE"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outlineLvl w:val="2"/>
    </w:pPr>
    <w:rPr>
      <w:rFonts w:ascii="Times New Roman" w:eastAsia="Times New Roman" w:hAnsi="Times New Roman" w:cs="Times New Roman"/>
      <w:b/>
      <w:sz w:val="27"/>
      <w:szCs w:val="27"/>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Kopfzeile">
    <w:name w:val="header"/>
    <w:basedOn w:val="Standard"/>
    <w:link w:val="KopfzeileZchn"/>
    <w:uiPriority w:val="99"/>
    <w:unhideWhenUsed/>
    <w:rsid w:val="00B44A95"/>
    <w:pPr>
      <w:tabs>
        <w:tab w:val="center" w:pos="4536"/>
        <w:tab w:val="right" w:pos="9072"/>
      </w:tabs>
    </w:pPr>
  </w:style>
  <w:style w:type="character" w:customStyle="1" w:styleId="KopfzeileZchn">
    <w:name w:val="Kopfzeile Zchn"/>
    <w:basedOn w:val="Absatz-Standardschriftart"/>
    <w:link w:val="Kopfzeile"/>
    <w:uiPriority w:val="99"/>
    <w:rsid w:val="00B44A95"/>
  </w:style>
  <w:style w:type="paragraph" w:styleId="Fuzeile">
    <w:name w:val="footer"/>
    <w:basedOn w:val="Standard"/>
    <w:link w:val="FuzeileZchn"/>
    <w:uiPriority w:val="99"/>
    <w:unhideWhenUsed/>
    <w:rsid w:val="00B44A95"/>
    <w:pPr>
      <w:tabs>
        <w:tab w:val="center" w:pos="4536"/>
        <w:tab w:val="right" w:pos="9072"/>
      </w:tabs>
    </w:pPr>
  </w:style>
  <w:style w:type="character" w:customStyle="1" w:styleId="FuzeileZchn">
    <w:name w:val="Fußzeile Zchn"/>
    <w:basedOn w:val="Absatz-Standardschriftart"/>
    <w:link w:val="Fuzeile"/>
    <w:uiPriority w:val="99"/>
    <w:rsid w:val="00B44A95"/>
  </w:style>
  <w:style w:type="paragraph" w:styleId="StandardWeb">
    <w:name w:val="Normal (Web)"/>
    <w:basedOn w:val="Standard"/>
    <w:uiPriority w:val="99"/>
    <w:unhideWhenUsed/>
    <w:rsid w:val="00E84B10"/>
    <w:pPr>
      <w:spacing w:before="100" w:beforeAutospacing="1" w:after="100" w:afterAutospacing="1"/>
    </w:pPr>
    <w:rPr>
      <w:rFonts w:ascii="Times New Roman" w:eastAsia="Times New Roman" w:hAnsi="Times New Roman" w:cs="Times New Roman"/>
      <w:lang w:eastAsia="de-DE"/>
    </w:rPr>
  </w:style>
  <w:style w:type="character" w:styleId="Hervorhebung">
    <w:name w:val="Emphasis"/>
    <w:basedOn w:val="Absatz-Standardschriftart"/>
    <w:uiPriority w:val="20"/>
    <w:qFormat/>
    <w:rsid w:val="00E84B1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primo-pr.com/cms/upload/bildarchiv/doubletree_by_hilton_berlin_kudamm/Friedensbaum_mit_Team_DoubleTree_by_Hilton_Berlin_Kudamm.jpg" TargetMode="External"/><Relationship Id="rId13" Type="http://schemas.openxmlformats.org/officeDocument/2006/relationships/image" Target="media/image3.png"/><Relationship Id="rId18" Type="http://schemas.openxmlformats.org/officeDocument/2006/relationships/hyperlink" Target="https://drive.google.com/file/d/1vVnfa5oz7IfE5QZLBsL7RNlTuhF9U2Hi/view?usp=share_link"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primo-pr.com/cms/upload/bildarchiv/doubletree_by_hilton_berlin_kudamm/Friedensbaum_Wuensche_DoubleTree_by_Hilton_Berlin_Kudamm.jpg" TargetMode="External"/><Relationship Id="rId17" Type="http://schemas.openxmlformats.org/officeDocument/2006/relationships/hyperlink" Target="http://www.doubletree-by-hilton-berlin-kudamm.de" TargetMode="External"/><Relationship Id="rId2" Type="http://schemas.openxmlformats.org/officeDocument/2006/relationships/customXml" Target="../customXml/item2.xml"/><Relationship Id="rId16" Type="http://schemas.openxmlformats.org/officeDocument/2006/relationships/hyperlink" Target="https://www.primo-pr.com/de/bildarchiv/index.html?dir=doubletree_by_hilton_berlin_kudam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https://www.primo-pr.com/cms/upload/bildarchiv/doubletree_by_hilton_berlin_kudamm/Friedensbaum_DoubleTree_by_Hilton_Berlin_Kudamm.jpg"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primo-pr.com/cms/upload/bildarchiv/doubletree_by_hilton_berlin_kudamm/Friedensbaum_haengender_Wunsch.jp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7" ma:contentTypeDescription="Ein neues Dokument erstellen." ma:contentTypeScope="" ma:versionID="e8c7bc36f6b3ac72addb65d8f49778c8">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7c170d6fd3ee816a48b347a2f28909f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5351B0-08B4-4591-837C-40428E0CAFF2}">
  <ds:schemaRefs>
    <ds:schemaRef ds:uri="http://schemas.microsoft.com/sharepoint/v3/contenttype/forms"/>
  </ds:schemaRefs>
</ds:datastoreItem>
</file>

<file path=customXml/itemProps2.xml><?xml version="1.0" encoding="utf-8"?>
<ds:datastoreItem xmlns:ds="http://schemas.openxmlformats.org/officeDocument/2006/customXml" ds:itemID="{13DF1309-F7CD-4AEB-9DCF-5D4099A46D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445</Words>
  <Characters>2537</Characters>
  <Application>Microsoft Office Word</Application>
  <DocSecurity>0</DocSecurity>
  <Lines>21</Lines>
  <Paragraphs>5</Paragraphs>
  <ScaleCrop>false</ScaleCrop>
  <Company/>
  <LinksUpToDate>false</LinksUpToDate>
  <CharactersWithSpaces>2977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Nuray Güler</cp:lastModifiedBy>
  <cp:revision>6</cp:revision>
  <cp:lastPrinted>2023-10-24T08:44:00Z</cp:lastPrinted>
  <dcterms:created xsi:type="dcterms:W3CDTF">2023-12-12T08:37:00Z</dcterms:created>
  <dcterms:modified xsi:type="dcterms:W3CDTF">2023-12-12T08:41:00Z</dcterms:modified>
</cp:coreProperties>
</file>