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14D3" w:rsidRDefault="00F114D3" w:rsidP="00F114D3">
      <w:pPr>
        <w:spacing w:after="120" w:line="288" w:lineRule="auto"/>
        <w:jc w:val="both"/>
        <w:rPr>
          <w:rFonts w:ascii="Arial" w:hAnsi="Arial" w:cs="Arial"/>
          <w:b/>
          <w:i/>
          <w:iCs/>
          <w:sz w:val="22"/>
          <w:szCs w:val="22"/>
          <w:u w:val="single"/>
        </w:rPr>
      </w:pPr>
    </w:p>
    <w:p w:rsidR="008B4511" w:rsidRPr="008B4511" w:rsidRDefault="008B4511" w:rsidP="008B4511">
      <w:pPr>
        <w:spacing w:after="120" w:line="288" w:lineRule="auto"/>
        <w:jc w:val="both"/>
        <w:rPr>
          <w:rFonts w:ascii="Arial" w:hAnsi="Arial" w:cs="Arial"/>
          <w:b/>
          <w:i/>
          <w:iCs/>
          <w:sz w:val="22"/>
          <w:szCs w:val="22"/>
          <w:u w:val="single"/>
        </w:rPr>
      </w:pPr>
      <w:r w:rsidRPr="008B4511">
        <w:rPr>
          <w:rFonts w:ascii="Arial" w:hAnsi="Arial" w:cs="Arial"/>
          <w:b/>
          <w:i/>
          <w:iCs/>
          <w:sz w:val="22"/>
          <w:szCs w:val="22"/>
          <w:u w:val="single"/>
        </w:rPr>
        <w:t xml:space="preserve">Plaza Hotelgroup übernimmt miHOTEL in Mühldorf </w:t>
      </w:r>
      <w:r>
        <w:rPr>
          <w:rFonts w:ascii="Arial" w:hAnsi="Arial" w:cs="Arial"/>
          <w:b/>
          <w:i/>
          <w:iCs/>
          <w:sz w:val="22"/>
          <w:szCs w:val="22"/>
          <w:u w:val="single"/>
        </w:rPr>
        <w:t>am Inn</w:t>
      </w:r>
    </w:p>
    <w:p w:rsidR="00201620" w:rsidRPr="008B4511" w:rsidRDefault="00201620" w:rsidP="00F114D3">
      <w:pPr>
        <w:spacing w:after="120" w:line="288" w:lineRule="auto"/>
        <w:jc w:val="both"/>
        <w:rPr>
          <w:rFonts w:ascii="Arial" w:hAnsi="Arial" w:cs="Arial"/>
          <w:b/>
          <w:sz w:val="28"/>
          <w:szCs w:val="28"/>
        </w:rPr>
      </w:pPr>
      <w:r w:rsidRPr="008B4511">
        <w:rPr>
          <w:rFonts w:ascii="Arial" w:hAnsi="Arial" w:cs="Arial"/>
          <w:b/>
          <w:sz w:val="28"/>
          <w:szCs w:val="28"/>
        </w:rPr>
        <w:t>PLAZA Hotel</w:t>
      </w:r>
      <w:r w:rsidR="001046D0">
        <w:rPr>
          <w:rFonts w:ascii="Arial" w:hAnsi="Arial" w:cs="Arial"/>
          <w:b/>
          <w:sz w:val="28"/>
          <w:szCs w:val="28"/>
        </w:rPr>
        <w:t>group</w:t>
      </w:r>
      <w:r w:rsidRPr="008B4511">
        <w:rPr>
          <w:rFonts w:ascii="Arial" w:hAnsi="Arial" w:cs="Arial"/>
          <w:b/>
          <w:sz w:val="28"/>
          <w:szCs w:val="28"/>
        </w:rPr>
        <w:t xml:space="preserve"> verstärkt </w:t>
      </w:r>
      <w:r w:rsidR="001046D0">
        <w:rPr>
          <w:rFonts w:ascii="Arial" w:hAnsi="Arial" w:cs="Arial"/>
          <w:b/>
          <w:sz w:val="28"/>
          <w:szCs w:val="28"/>
        </w:rPr>
        <w:t xml:space="preserve">mit Mühldorf </w:t>
      </w:r>
      <w:r w:rsidRPr="008B4511">
        <w:rPr>
          <w:rFonts w:ascii="Arial" w:hAnsi="Arial" w:cs="Arial"/>
          <w:b/>
          <w:sz w:val="28"/>
          <w:szCs w:val="28"/>
        </w:rPr>
        <w:t>Portfolio</w:t>
      </w:r>
      <w:r w:rsidR="00EC0E55">
        <w:rPr>
          <w:rFonts w:ascii="Arial" w:hAnsi="Arial" w:cs="Arial"/>
          <w:b/>
          <w:sz w:val="28"/>
          <w:szCs w:val="28"/>
        </w:rPr>
        <w:t xml:space="preserve"> auf 35 Hotels</w:t>
      </w:r>
    </w:p>
    <w:p w:rsidR="001654AB" w:rsidRDefault="00317D89" w:rsidP="001654AB">
      <w:pPr>
        <w:spacing w:after="120" w:line="288" w:lineRule="auto"/>
        <w:jc w:val="both"/>
        <w:rPr>
          <w:noProof/>
          <w:lang w:eastAsia="en-US"/>
        </w:rPr>
      </w:pPr>
      <w:r>
        <w:rPr>
          <w:noProof/>
          <w:lang w:val="en-US" w:eastAsia="en-US"/>
        </w:rPr>
        <w:drawing>
          <wp:inline distT="0" distB="0" distL="0" distR="0" wp14:anchorId="56934745" wp14:editId="6B220AD0">
            <wp:extent cx="1620000" cy="1620000"/>
            <wp:effectExtent l="0" t="0" r="0" b="0"/>
            <wp:docPr id="4" name="Grafik 4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YY_white_quad_ohneLogo low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20000" cy="162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F114D3">
        <w:t xml:space="preserve"> </w:t>
      </w:r>
    </w:p>
    <w:p w:rsidR="00F114D3" w:rsidRDefault="00F114D3" w:rsidP="001654AB">
      <w:pPr>
        <w:spacing w:after="120" w:line="288" w:lineRule="auto"/>
        <w:jc w:val="both"/>
        <w:rPr>
          <w:rFonts w:ascii="Arial" w:hAnsi="Arial" w:cs="Arial"/>
          <w:sz w:val="16"/>
          <w:szCs w:val="16"/>
          <w:lang w:eastAsia="ar-SA"/>
        </w:rPr>
      </w:pPr>
      <w:r>
        <w:rPr>
          <w:rFonts w:ascii="Arial" w:hAnsi="Arial" w:cs="Arial"/>
          <w:sz w:val="16"/>
          <w:szCs w:val="16"/>
          <w:lang w:eastAsia="ar-SA"/>
        </w:rPr>
        <w:t>Yonca Yalaz, Ges</w:t>
      </w:r>
      <w:r w:rsidR="005F4B18">
        <w:rPr>
          <w:rFonts w:ascii="Arial" w:hAnsi="Arial" w:cs="Arial"/>
          <w:sz w:val="16"/>
          <w:szCs w:val="16"/>
          <w:lang w:eastAsia="ar-SA"/>
        </w:rPr>
        <w:t>c</w:t>
      </w:r>
      <w:r w:rsidR="001654AB">
        <w:rPr>
          <w:rFonts w:ascii="Arial" w:hAnsi="Arial" w:cs="Arial"/>
          <w:sz w:val="16"/>
          <w:szCs w:val="16"/>
          <w:lang w:eastAsia="ar-SA"/>
        </w:rPr>
        <w:t>häftsführerin Plaza Hotelgroup</w:t>
      </w:r>
    </w:p>
    <w:p w:rsidR="00F114D3" w:rsidRPr="00E5724A" w:rsidRDefault="00F114D3" w:rsidP="00F114D3">
      <w:pPr>
        <w:suppressAutoHyphens/>
        <w:ind w:right="-1276"/>
        <w:rPr>
          <w:rFonts w:ascii="Arial" w:hAnsi="Arial" w:cs="Arial"/>
          <w:sz w:val="16"/>
          <w:szCs w:val="16"/>
          <w:lang w:eastAsia="ar-SA"/>
        </w:rPr>
      </w:pPr>
      <w:r w:rsidRPr="00E5724A">
        <w:rPr>
          <w:rFonts w:ascii="Arial" w:hAnsi="Arial" w:cs="Arial"/>
          <w:sz w:val="16"/>
          <w:szCs w:val="16"/>
          <w:lang w:eastAsia="ar-SA"/>
        </w:rPr>
        <w:t xml:space="preserve">©Fotos: Plaza Hotelgroup </w:t>
      </w:r>
    </w:p>
    <w:p w:rsidR="00F114D3" w:rsidRPr="004E7F68" w:rsidRDefault="00F114D3" w:rsidP="00F114D3">
      <w:pPr>
        <w:suppressAutoHyphens/>
        <w:ind w:right="-1276"/>
        <w:rPr>
          <w:rFonts w:ascii="Arial" w:hAnsi="Arial" w:cs="Arial"/>
          <w:sz w:val="16"/>
          <w:szCs w:val="16"/>
          <w:lang w:val="en-US" w:eastAsia="ar-SA"/>
        </w:rPr>
      </w:pPr>
      <w:r w:rsidRPr="004E7F68">
        <w:rPr>
          <w:rFonts w:ascii="Arial" w:hAnsi="Arial" w:cs="Arial"/>
          <w:sz w:val="16"/>
          <w:szCs w:val="16"/>
          <w:lang w:val="en-US" w:eastAsia="ar-SA"/>
        </w:rPr>
        <w:t>Download per Hyperlink oder http://www.primo-pr.com/bildarchiv/downloads.php</w:t>
      </w:r>
    </w:p>
    <w:p w:rsidR="00113BBA" w:rsidRPr="008C1870" w:rsidRDefault="00F114D3" w:rsidP="00113BBA">
      <w:pPr>
        <w:spacing w:before="120" w:after="60" w:line="288" w:lineRule="auto"/>
        <w:jc w:val="both"/>
        <w:rPr>
          <w:rFonts w:ascii="Arial" w:hAnsi="Arial" w:cs="Arial"/>
          <w:u w:val="single"/>
        </w:rPr>
      </w:pPr>
      <w:r w:rsidRPr="00136FE5">
        <w:rPr>
          <w:rFonts w:ascii="Arial" w:hAnsi="Arial" w:cs="Arial"/>
        </w:rPr>
        <w:t xml:space="preserve">Heilbronn, </w:t>
      </w:r>
      <w:r w:rsidR="00DE523A">
        <w:rPr>
          <w:rFonts w:ascii="Arial" w:hAnsi="Arial" w:cs="Arial"/>
        </w:rPr>
        <w:t>3</w:t>
      </w:r>
      <w:r w:rsidR="008C1870">
        <w:rPr>
          <w:rFonts w:ascii="Arial" w:hAnsi="Arial" w:cs="Arial"/>
        </w:rPr>
        <w:t>1</w:t>
      </w:r>
      <w:r>
        <w:rPr>
          <w:rFonts w:ascii="Arial" w:hAnsi="Arial" w:cs="Arial"/>
        </w:rPr>
        <w:t>.</w:t>
      </w:r>
      <w:r w:rsidR="005F4B18">
        <w:rPr>
          <w:rFonts w:ascii="Arial" w:hAnsi="Arial" w:cs="Arial"/>
        </w:rPr>
        <w:t xml:space="preserve"> </w:t>
      </w:r>
      <w:r w:rsidR="00DE523A">
        <w:rPr>
          <w:rFonts w:ascii="Arial" w:hAnsi="Arial" w:cs="Arial"/>
        </w:rPr>
        <w:t>August</w:t>
      </w:r>
      <w:r w:rsidR="00213B93">
        <w:rPr>
          <w:rFonts w:ascii="Arial" w:hAnsi="Arial" w:cs="Arial"/>
        </w:rPr>
        <w:t xml:space="preserve"> </w:t>
      </w:r>
      <w:r w:rsidR="005F4B18">
        <w:rPr>
          <w:rFonts w:ascii="Arial" w:hAnsi="Arial" w:cs="Arial"/>
        </w:rPr>
        <w:t xml:space="preserve"> 201</w:t>
      </w:r>
      <w:r w:rsidR="00201620">
        <w:rPr>
          <w:rFonts w:ascii="Arial" w:hAnsi="Arial" w:cs="Arial"/>
        </w:rPr>
        <w:t>8</w:t>
      </w:r>
      <w:r w:rsidRPr="00136FE5">
        <w:rPr>
          <w:rFonts w:ascii="Arial" w:hAnsi="Arial" w:cs="Arial"/>
        </w:rPr>
        <w:t xml:space="preserve"> (primo PR): </w:t>
      </w:r>
      <w:r w:rsidR="008B4511">
        <w:rPr>
          <w:rFonts w:ascii="Arial" w:hAnsi="Arial" w:cs="Arial"/>
        </w:rPr>
        <w:t xml:space="preserve">Zum </w:t>
      </w:r>
      <w:r w:rsidR="00424171">
        <w:rPr>
          <w:rFonts w:ascii="Arial" w:hAnsi="Arial" w:cs="Arial"/>
        </w:rPr>
        <w:t>01.0</w:t>
      </w:r>
      <w:r w:rsidR="008B4511">
        <w:rPr>
          <w:rFonts w:ascii="Arial" w:hAnsi="Arial" w:cs="Arial"/>
        </w:rPr>
        <w:t>9</w:t>
      </w:r>
      <w:r w:rsidR="00424171">
        <w:rPr>
          <w:rFonts w:ascii="Arial" w:hAnsi="Arial" w:cs="Arial"/>
        </w:rPr>
        <w:t>.</w:t>
      </w:r>
      <w:r w:rsidR="00D12D56">
        <w:rPr>
          <w:rFonts w:ascii="Arial" w:hAnsi="Arial" w:cs="Arial"/>
        </w:rPr>
        <w:t>201</w:t>
      </w:r>
      <w:r w:rsidR="00E97B90">
        <w:rPr>
          <w:rFonts w:ascii="Arial" w:hAnsi="Arial" w:cs="Arial"/>
        </w:rPr>
        <w:t>8</w:t>
      </w:r>
      <w:r w:rsidR="00D12D56">
        <w:rPr>
          <w:rFonts w:ascii="Arial" w:hAnsi="Arial" w:cs="Arial"/>
        </w:rPr>
        <w:t xml:space="preserve"> </w:t>
      </w:r>
      <w:r w:rsidR="008B4511">
        <w:rPr>
          <w:rFonts w:ascii="Arial" w:hAnsi="Arial" w:cs="Arial"/>
        </w:rPr>
        <w:t>wird</w:t>
      </w:r>
      <w:r w:rsidR="00E97B90">
        <w:rPr>
          <w:rFonts w:ascii="Arial" w:hAnsi="Arial" w:cs="Arial"/>
        </w:rPr>
        <w:t xml:space="preserve"> </w:t>
      </w:r>
      <w:r w:rsidR="00D12D56" w:rsidRPr="00D12D56">
        <w:rPr>
          <w:rFonts w:ascii="Arial" w:hAnsi="Arial" w:cs="Arial"/>
        </w:rPr>
        <w:t xml:space="preserve">die </w:t>
      </w:r>
      <w:hyperlink r:id="rId10" w:history="1">
        <w:r w:rsidR="00D12D56" w:rsidRPr="00D12D56">
          <w:rPr>
            <w:rFonts w:ascii="Arial" w:hAnsi="Arial" w:cs="Arial"/>
          </w:rPr>
          <w:t>Plaza Hotelgroup</w:t>
        </w:r>
      </w:hyperlink>
      <w:r w:rsidR="00D12D56" w:rsidRPr="00D12D56">
        <w:rPr>
          <w:rFonts w:ascii="Arial" w:hAnsi="Arial" w:cs="Arial"/>
        </w:rPr>
        <w:t xml:space="preserve"> </w:t>
      </w:r>
      <w:r w:rsidR="00D12D56">
        <w:rPr>
          <w:rFonts w:ascii="Arial" w:hAnsi="Arial" w:cs="Arial"/>
        </w:rPr>
        <w:t>das</w:t>
      </w:r>
      <w:r w:rsidRPr="00136FE5">
        <w:rPr>
          <w:rFonts w:ascii="Arial" w:hAnsi="Arial" w:cs="Arial"/>
        </w:rPr>
        <w:t xml:space="preserve"> </w:t>
      </w:r>
      <w:r w:rsidR="008B4511">
        <w:rPr>
          <w:rFonts w:ascii="Arial" w:hAnsi="Arial" w:cs="Arial"/>
        </w:rPr>
        <w:t xml:space="preserve">miHOTEL in Mühldorf am Inn </w:t>
      </w:r>
      <w:r w:rsidR="00504367">
        <w:rPr>
          <w:rFonts w:ascii="Arial" w:hAnsi="Arial" w:cs="Arial"/>
        </w:rPr>
        <w:t>i</w:t>
      </w:r>
      <w:r w:rsidR="008B4511">
        <w:rPr>
          <w:rFonts w:ascii="Arial" w:hAnsi="Arial" w:cs="Arial"/>
        </w:rPr>
        <w:t xml:space="preserve">n Oberbayern </w:t>
      </w:r>
      <w:r w:rsidR="001046D0">
        <w:rPr>
          <w:rFonts w:ascii="Arial" w:hAnsi="Arial" w:cs="Arial"/>
        </w:rPr>
        <w:t>übernehmen</w:t>
      </w:r>
      <w:r w:rsidR="00D12D56">
        <w:rPr>
          <w:rFonts w:ascii="Arial" w:hAnsi="Arial" w:cs="Arial"/>
        </w:rPr>
        <w:t xml:space="preserve">. </w:t>
      </w:r>
      <w:r w:rsidR="00310C1E">
        <w:rPr>
          <w:rFonts w:ascii="Arial" w:hAnsi="Arial" w:cs="Arial"/>
        </w:rPr>
        <w:t>Das</w:t>
      </w:r>
      <w:r w:rsidR="00714716">
        <w:rPr>
          <w:rFonts w:ascii="Arial" w:hAnsi="Arial" w:cs="Arial"/>
        </w:rPr>
        <w:t xml:space="preserve"> Vier</w:t>
      </w:r>
      <w:r w:rsidR="00310C1E">
        <w:rPr>
          <w:rFonts w:ascii="Arial" w:hAnsi="Arial" w:cs="Arial"/>
        </w:rPr>
        <w:t xml:space="preserve">-Sterne-Hotel wird als </w:t>
      </w:r>
      <w:hyperlink r:id="rId11" w:history="1">
        <w:r w:rsidR="008B4511" w:rsidRPr="00B86677">
          <w:rPr>
            <w:rStyle w:val="Hyperlink"/>
            <w:rFonts w:ascii="Arial" w:hAnsi="Arial" w:cs="Arial"/>
          </w:rPr>
          <w:t>PLAZA Hotel Mühldorf</w:t>
        </w:r>
        <w:r w:rsidR="000902BB" w:rsidRPr="00B86677">
          <w:rPr>
            <w:rStyle w:val="Hyperlink"/>
            <w:rFonts w:ascii="Arial" w:hAnsi="Arial" w:cs="Arial"/>
          </w:rPr>
          <w:t xml:space="preserve"> am Inn</w:t>
        </w:r>
      </w:hyperlink>
      <w:bookmarkStart w:id="0" w:name="_GoBack"/>
      <w:bookmarkEnd w:id="0"/>
      <w:r w:rsidR="008B4511">
        <w:rPr>
          <w:rFonts w:ascii="Arial" w:hAnsi="Arial" w:cs="Arial"/>
        </w:rPr>
        <w:t xml:space="preserve"> </w:t>
      </w:r>
      <w:r w:rsidR="00213B93">
        <w:rPr>
          <w:rFonts w:ascii="Arial" w:hAnsi="Arial" w:cs="Arial"/>
        </w:rPr>
        <w:t xml:space="preserve">geführt </w:t>
      </w:r>
      <w:r w:rsidR="00C47B1D">
        <w:rPr>
          <w:rFonts w:ascii="Arial" w:hAnsi="Arial" w:cs="Arial"/>
        </w:rPr>
        <w:t xml:space="preserve">und </w:t>
      </w:r>
      <w:r w:rsidR="00213B93">
        <w:rPr>
          <w:rFonts w:ascii="Arial" w:hAnsi="Arial" w:cs="Arial"/>
        </w:rPr>
        <w:t xml:space="preserve">ergänzt </w:t>
      </w:r>
      <w:r w:rsidR="00C47B1D">
        <w:rPr>
          <w:rFonts w:ascii="Arial" w:hAnsi="Arial" w:cs="Arial"/>
        </w:rPr>
        <w:t xml:space="preserve">das </w:t>
      </w:r>
      <w:r w:rsidR="00E97B90">
        <w:rPr>
          <w:rFonts w:ascii="Arial" w:hAnsi="Arial" w:cs="Arial"/>
        </w:rPr>
        <w:t xml:space="preserve">Portfolio der Plaza Hotelgroup in der </w:t>
      </w:r>
      <w:r w:rsidR="008B4511" w:rsidRPr="008C1870">
        <w:rPr>
          <w:rFonts w:ascii="Arial" w:hAnsi="Arial" w:cs="Arial"/>
        </w:rPr>
        <w:t>Region östlich von München</w:t>
      </w:r>
      <w:r w:rsidR="000902BB" w:rsidRPr="008C1870">
        <w:rPr>
          <w:rFonts w:ascii="Arial" w:hAnsi="Arial" w:cs="Arial"/>
        </w:rPr>
        <w:t xml:space="preserve"> und ist das </w:t>
      </w:r>
      <w:r w:rsidR="00113BBA" w:rsidRPr="008C1870">
        <w:rPr>
          <w:rFonts w:ascii="Arial" w:hAnsi="Arial" w:cs="Arial"/>
        </w:rPr>
        <w:t>3</w:t>
      </w:r>
      <w:r w:rsidR="008B4511" w:rsidRPr="008C1870">
        <w:rPr>
          <w:rFonts w:ascii="Arial" w:hAnsi="Arial" w:cs="Arial"/>
        </w:rPr>
        <w:t>5</w:t>
      </w:r>
      <w:r w:rsidR="00113BBA" w:rsidRPr="008C1870">
        <w:rPr>
          <w:rFonts w:ascii="Arial" w:hAnsi="Arial" w:cs="Arial"/>
        </w:rPr>
        <w:t>. Hotel des Heilbronner Familienunternehmens.</w:t>
      </w:r>
      <w:r w:rsidR="00113BBA" w:rsidRPr="008C1870">
        <w:rPr>
          <w:rFonts w:ascii="Arial" w:hAnsi="Arial" w:cs="Arial"/>
          <w:u w:val="single"/>
        </w:rPr>
        <w:t xml:space="preserve"> </w:t>
      </w:r>
    </w:p>
    <w:p w:rsidR="00504367" w:rsidRDefault="00504367" w:rsidP="00504367">
      <w:pPr>
        <w:spacing w:before="120" w:after="60" w:line="288" w:lineRule="auto"/>
        <w:jc w:val="both"/>
        <w:rPr>
          <w:rFonts w:ascii="Arial" w:hAnsi="Arial" w:cs="Arial"/>
        </w:rPr>
      </w:pPr>
      <w:r w:rsidRPr="000F0EB7">
        <w:rPr>
          <w:rFonts w:ascii="Arial" w:hAnsi="Arial" w:cs="Arial"/>
        </w:rPr>
        <w:t xml:space="preserve">Geschäftsführerin der </w:t>
      </w:r>
      <w:r w:rsidR="000522A1">
        <w:rPr>
          <w:rFonts w:ascii="Arial" w:hAnsi="Arial" w:cs="Arial"/>
        </w:rPr>
        <w:t>PLAZA</w:t>
      </w:r>
      <w:r w:rsidRPr="000F0EB7">
        <w:rPr>
          <w:rFonts w:ascii="Arial" w:hAnsi="Arial" w:cs="Arial"/>
        </w:rPr>
        <w:t xml:space="preserve"> Hotelgroup, Yonca Yalaz, freut sich sehr </w:t>
      </w:r>
      <w:r>
        <w:rPr>
          <w:rFonts w:ascii="Arial" w:hAnsi="Arial" w:cs="Arial"/>
        </w:rPr>
        <w:t>über den Neuzugang</w:t>
      </w:r>
      <w:r w:rsidRPr="000F0EB7">
        <w:rPr>
          <w:rFonts w:ascii="Arial" w:hAnsi="Arial" w:cs="Arial"/>
        </w:rPr>
        <w:t>: „</w:t>
      </w:r>
      <w:r w:rsidR="008B4511">
        <w:rPr>
          <w:rFonts w:ascii="Arial" w:hAnsi="Arial" w:cs="Arial"/>
        </w:rPr>
        <w:t xml:space="preserve">Mit diesem neuen </w:t>
      </w:r>
      <w:r w:rsidR="00113BBA">
        <w:rPr>
          <w:rFonts w:ascii="Arial" w:hAnsi="Arial" w:cs="Arial"/>
        </w:rPr>
        <w:t xml:space="preserve">Stadt- und </w:t>
      </w:r>
      <w:r w:rsidR="00EA79EC">
        <w:rPr>
          <w:rFonts w:ascii="Arial" w:hAnsi="Arial" w:cs="Arial"/>
        </w:rPr>
        <w:t>Business-</w:t>
      </w:r>
      <w:r w:rsidR="000522A1">
        <w:rPr>
          <w:rFonts w:ascii="Arial" w:hAnsi="Arial" w:cs="Arial"/>
        </w:rPr>
        <w:t xml:space="preserve">Hotel </w:t>
      </w:r>
      <w:r w:rsidR="008B4511">
        <w:rPr>
          <w:rFonts w:ascii="Arial" w:hAnsi="Arial" w:cs="Arial"/>
        </w:rPr>
        <w:t xml:space="preserve">verstärken wir unsere Eigenmarke PLAZA um ein weiteres Hotel. Es ist das vierte Hotel der Eigenmarke und </w:t>
      </w:r>
      <w:r>
        <w:rPr>
          <w:rFonts w:ascii="Arial" w:hAnsi="Arial" w:cs="Arial"/>
        </w:rPr>
        <w:t xml:space="preserve">passt hervorragend zu unserem bereits vorhandenen Portfolio in </w:t>
      </w:r>
      <w:r w:rsidR="008B4511">
        <w:rPr>
          <w:rFonts w:ascii="Arial" w:hAnsi="Arial" w:cs="Arial"/>
        </w:rPr>
        <w:t>Deutschland.</w:t>
      </w:r>
      <w:r>
        <w:rPr>
          <w:rFonts w:ascii="Arial" w:hAnsi="Arial" w:cs="Arial"/>
        </w:rPr>
        <w:t xml:space="preserve">“ </w:t>
      </w:r>
    </w:p>
    <w:p w:rsidR="00375219" w:rsidRDefault="008B4511" w:rsidP="00504367">
      <w:pPr>
        <w:spacing w:before="120" w:after="6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Das Haus liegt eine gute Fahrtstunde von München und </w:t>
      </w:r>
      <w:r w:rsidR="00375219">
        <w:rPr>
          <w:rFonts w:ascii="Arial" w:hAnsi="Arial" w:cs="Arial"/>
        </w:rPr>
        <w:t xml:space="preserve">ist mit 101 Zimmern passend für </w:t>
      </w:r>
      <w:r w:rsidR="00EA79EC">
        <w:rPr>
          <w:rFonts w:ascii="Arial" w:hAnsi="Arial" w:cs="Arial"/>
        </w:rPr>
        <w:t xml:space="preserve">die Zielgruppe Geschäftsreisende der örtlichen und regionalen Firmen </w:t>
      </w:r>
      <w:r w:rsidR="00375219">
        <w:rPr>
          <w:rFonts w:ascii="Arial" w:hAnsi="Arial" w:cs="Arial"/>
        </w:rPr>
        <w:t xml:space="preserve">sowie für Fahrradfahrer und Pilger der historischen Mühldorfer Pilgerwege. Es bietet ein erholsames Ambiente mit moderner Ausstattung und hoteleigenen Parkplätzen. </w:t>
      </w:r>
    </w:p>
    <w:p w:rsidR="00375219" w:rsidRDefault="00375219" w:rsidP="00113BBA">
      <w:pPr>
        <w:spacing w:before="120" w:after="6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Die Zimmer des </w:t>
      </w:r>
      <w:r w:rsidR="00EC0E55">
        <w:rPr>
          <w:rFonts w:ascii="Arial" w:hAnsi="Arial" w:cs="Arial"/>
        </w:rPr>
        <w:t>Hotels</w:t>
      </w:r>
      <w:r>
        <w:rPr>
          <w:rFonts w:ascii="Arial" w:hAnsi="Arial" w:cs="Arial"/>
        </w:rPr>
        <w:t xml:space="preserve"> sind in verschiedenen Kategorien und Größen buchbar. Alle sind hell und freundlich eingerichtet und verfügen neben den gängigen Standards auch über kostenfreies Wlan. Eine umfassende Renovierung im PLAZA-Stil ist ab Mitte 2019 geplant. </w:t>
      </w:r>
    </w:p>
    <w:p w:rsidR="00EA79EC" w:rsidRDefault="00EA79EC" w:rsidP="00EC0E55">
      <w:pPr>
        <w:spacing w:before="120" w:after="6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Das </w:t>
      </w:r>
      <w:r w:rsidR="00375219">
        <w:rPr>
          <w:rFonts w:ascii="Arial" w:hAnsi="Arial" w:cs="Arial"/>
        </w:rPr>
        <w:t xml:space="preserve">hauseigene </w:t>
      </w:r>
      <w:r>
        <w:rPr>
          <w:rFonts w:ascii="Arial" w:hAnsi="Arial" w:cs="Arial"/>
        </w:rPr>
        <w:t xml:space="preserve">Restaurant bietet </w:t>
      </w:r>
      <w:r w:rsidR="003E540C">
        <w:rPr>
          <w:rFonts w:ascii="Arial" w:hAnsi="Arial" w:cs="Arial"/>
        </w:rPr>
        <w:t xml:space="preserve">ein </w:t>
      </w:r>
      <w:r w:rsidR="002F6A0E">
        <w:rPr>
          <w:rFonts w:ascii="Arial" w:hAnsi="Arial" w:cs="Arial"/>
        </w:rPr>
        <w:t>reichhaltiges</w:t>
      </w:r>
      <w:r>
        <w:rPr>
          <w:rFonts w:ascii="Arial" w:hAnsi="Arial" w:cs="Arial"/>
        </w:rPr>
        <w:t xml:space="preserve"> Frühstücksbuffet und </w:t>
      </w:r>
      <w:r w:rsidR="0097188F">
        <w:rPr>
          <w:rFonts w:ascii="Arial" w:hAnsi="Arial" w:cs="Arial"/>
        </w:rPr>
        <w:t xml:space="preserve">an </w:t>
      </w:r>
      <w:r>
        <w:rPr>
          <w:rFonts w:ascii="Arial" w:hAnsi="Arial" w:cs="Arial"/>
        </w:rPr>
        <w:t xml:space="preserve">den </w:t>
      </w:r>
      <w:r w:rsidR="00EC0E55">
        <w:rPr>
          <w:rFonts w:ascii="Arial" w:hAnsi="Arial" w:cs="Arial"/>
        </w:rPr>
        <w:t xml:space="preserve">Abenden </w:t>
      </w:r>
      <w:r>
        <w:rPr>
          <w:rFonts w:ascii="Arial" w:hAnsi="Arial" w:cs="Arial"/>
        </w:rPr>
        <w:t>regionale und klassische Gerichte</w:t>
      </w:r>
      <w:r w:rsidR="00375219">
        <w:rPr>
          <w:rFonts w:ascii="Arial" w:hAnsi="Arial" w:cs="Arial"/>
        </w:rPr>
        <w:t xml:space="preserve">. </w:t>
      </w:r>
      <w:r w:rsidR="00375219" w:rsidRPr="00375219">
        <w:rPr>
          <w:rFonts w:ascii="Arial" w:hAnsi="Arial" w:cs="Arial"/>
        </w:rPr>
        <w:t xml:space="preserve">Während des Tages ist </w:t>
      </w:r>
      <w:r w:rsidR="00375219">
        <w:rPr>
          <w:rFonts w:ascii="Arial" w:hAnsi="Arial" w:cs="Arial"/>
        </w:rPr>
        <w:t xml:space="preserve">die </w:t>
      </w:r>
      <w:r w:rsidR="00375219" w:rsidRPr="00375219">
        <w:rPr>
          <w:rFonts w:ascii="Arial" w:hAnsi="Arial" w:cs="Arial"/>
        </w:rPr>
        <w:t xml:space="preserve">Hotelbar mit Getränken und Kaffeespezialitäten geöffnet. Eine großzügige Terrasse lädt an warmen Tagen zum Frühstücken und Verweilen mit Blick ins Grüne ein. </w:t>
      </w:r>
    </w:p>
    <w:p w:rsidR="00EC0E55" w:rsidRDefault="00EC0E55" w:rsidP="00EC0E55">
      <w:pPr>
        <w:spacing w:before="120" w:after="60" w:line="288" w:lineRule="auto"/>
        <w:jc w:val="both"/>
        <w:rPr>
          <w:rFonts w:ascii="Arial" w:hAnsi="Arial" w:cs="Arial"/>
        </w:rPr>
      </w:pPr>
    </w:p>
    <w:p w:rsidR="00EC0E55" w:rsidRDefault="00EC0E55" w:rsidP="00EC0E55">
      <w:pPr>
        <w:spacing w:before="120" w:after="60" w:line="288" w:lineRule="auto"/>
        <w:jc w:val="both"/>
        <w:rPr>
          <w:rFonts w:ascii="Arial" w:hAnsi="Arial" w:cs="Arial"/>
        </w:rPr>
      </w:pPr>
    </w:p>
    <w:p w:rsidR="00375219" w:rsidRPr="00375219" w:rsidRDefault="00375219" w:rsidP="00EC0E55">
      <w:pPr>
        <w:spacing w:before="120" w:after="60" w:line="288" w:lineRule="auto"/>
        <w:jc w:val="both"/>
        <w:rPr>
          <w:rFonts w:ascii="Arial" w:hAnsi="Arial" w:cs="Arial"/>
        </w:rPr>
      </w:pPr>
      <w:r w:rsidRPr="00375219">
        <w:rPr>
          <w:rFonts w:ascii="Arial" w:hAnsi="Arial" w:cs="Arial"/>
        </w:rPr>
        <w:t xml:space="preserve">Die Kreisstadt Mühldorf liegt malerisch am Inn und ist mit ihrem historischen Stadtkern ein beliebtes Reiseziel für Pilger, Wanderer und Radtouristen. Mit viel Geschichte, Kultur und unberührter Natur ist </w:t>
      </w:r>
      <w:r w:rsidR="00EC0E55">
        <w:rPr>
          <w:rFonts w:ascii="Arial" w:hAnsi="Arial" w:cs="Arial"/>
        </w:rPr>
        <w:t xml:space="preserve">die Stadt </w:t>
      </w:r>
      <w:r w:rsidRPr="00375219">
        <w:rPr>
          <w:rFonts w:ascii="Arial" w:hAnsi="Arial" w:cs="Arial"/>
        </w:rPr>
        <w:t xml:space="preserve">ein perfektes Ziel für eine aktive Erholung von Körper, Geist und Seele, bietet aber auch zahlreiche Einkaufsmöglichkeiten und eine vielfältige Gastronomie. Auch </w:t>
      </w:r>
      <w:r w:rsidR="001046D0" w:rsidRPr="00375219">
        <w:rPr>
          <w:rFonts w:ascii="Arial" w:hAnsi="Arial" w:cs="Arial"/>
        </w:rPr>
        <w:t>interessante</w:t>
      </w:r>
      <w:r w:rsidRPr="00375219">
        <w:rPr>
          <w:rFonts w:ascii="Arial" w:hAnsi="Arial" w:cs="Arial"/>
        </w:rPr>
        <w:t xml:space="preserve"> Museen, Ausstellungen, Märkte und zahlreiche weitere Sehenswürdigkeiten </w:t>
      </w:r>
      <w:r w:rsidR="00EC0E55">
        <w:rPr>
          <w:rFonts w:ascii="Arial" w:hAnsi="Arial" w:cs="Arial"/>
        </w:rPr>
        <w:t xml:space="preserve">wollen entdeckt werden. </w:t>
      </w:r>
    </w:p>
    <w:p w:rsidR="00F114D3" w:rsidRPr="003301B5" w:rsidRDefault="00F114D3" w:rsidP="00F114D3">
      <w:pPr>
        <w:spacing w:before="120" w:after="60" w:line="288" w:lineRule="auto"/>
        <w:jc w:val="both"/>
        <w:rPr>
          <w:rFonts w:ascii="Arial" w:hAnsi="Arial" w:cs="Arial"/>
          <w:b/>
          <w:sz w:val="22"/>
          <w:szCs w:val="22"/>
        </w:rPr>
      </w:pPr>
      <w:r w:rsidRPr="003301B5">
        <w:rPr>
          <w:rFonts w:ascii="Arial" w:hAnsi="Arial" w:cs="Arial"/>
          <w:b/>
          <w:sz w:val="22"/>
          <w:szCs w:val="22"/>
        </w:rPr>
        <w:t xml:space="preserve">Zur Plaza Hotelgroup </w:t>
      </w:r>
    </w:p>
    <w:p w:rsidR="0032478E" w:rsidRPr="00F114D3" w:rsidRDefault="00F114D3" w:rsidP="00113BBA">
      <w:pPr>
        <w:spacing w:before="120" w:after="60" w:line="288" w:lineRule="auto"/>
        <w:jc w:val="both"/>
      </w:pPr>
      <w:r w:rsidRPr="003301B5">
        <w:rPr>
          <w:rFonts w:ascii="Arial" w:hAnsi="Arial" w:cs="Arial"/>
        </w:rPr>
        <w:t xml:space="preserve">Bereits 2002 wurde das Fundament für die Plaza Hotelgroup von dem Unternehmenspaar Yonca und Ihsan Yalaz gelegt, 2013 entstand die gleichnamige GmbH mit Sitz in Heilbronn. Die </w:t>
      </w:r>
      <w:hyperlink r:id="rId12" w:history="1">
        <w:r w:rsidRPr="00090995">
          <w:rPr>
            <w:rStyle w:val="Hyperlink"/>
            <w:rFonts w:ascii="Arial" w:hAnsi="Arial" w:cs="Arial"/>
          </w:rPr>
          <w:t>Plaza Hotelgroup</w:t>
        </w:r>
      </w:hyperlink>
      <w:r w:rsidRPr="003301B5">
        <w:rPr>
          <w:rFonts w:ascii="Arial" w:hAnsi="Arial" w:cs="Arial"/>
        </w:rPr>
        <w:t xml:space="preserve"> betreibt derzeit 3- und 4-Sterne-Businesshotels an </w:t>
      </w:r>
      <w:r w:rsidR="00F665C1">
        <w:rPr>
          <w:rFonts w:ascii="Arial" w:hAnsi="Arial" w:cs="Arial"/>
        </w:rPr>
        <w:t>3</w:t>
      </w:r>
      <w:r w:rsidR="008B4511">
        <w:rPr>
          <w:rFonts w:ascii="Arial" w:hAnsi="Arial" w:cs="Arial"/>
        </w:rPr>
        <w:t>5</w:t>
      </w:r>
      <w:r w:rsidRPr="003301B5">
        <w:rPr>
          <w:rFonts w:ascii="Arial" w:hAnsi="Arial" w:cs="Arial"/>
        </w:rPr>
        <w:t xml:space="preserve"> Standorten in Deutschland, Österreich, Tschechien und den Niederlanden mit insgesamt über </w:t>
      </w:r>
      <w:r>
        <w:rPr>
          <w:rFonts w:ascii="Arial" w:hAnsi="Arial" w:cs="Arial"/>
        </w:rPr>
        <w:t>4</w:t>
      </w:r>
      <w:r w:rsidRPr="003301B5">
        <w:rPr>
          <w:rFonts w:ascii="Arial" w:hAnsi="Arial" w:cs="Arial"/>
        </w:rPr>
        <w:t>.000 Zimmern. Ein Teil der Häuser sind der weltweit größten Hotelkette Best Western angeschlossen.</w:t>
      </w:r>
      <w:r>
        <w:rPr>
          <w:rFonts w:ascii="Arial" w:hAnsi="Arial" w:cs="Arial"/>
        </w:rPr>
        <w:t xml:space="preserve"> Aktuell finden Verhandlungen mit weiteren Franchise-Gebern wie z.B. mit Hampton by Hilton statt.</w:t>
      </w:r>
      <w:r w:rsidRPr="003301B5">
        <w:rPr>
          <w:rFonts w:ascii="Arial" w:hAnsi="Arial" w:cs="Arial"/>
        </w:rPr>
        <w:t xml:space="preserve"> Ausgesprochenes Ziel ist es</w:t>
      </w:r>
      <w:r w:rsidR="00C35560">
        <w:rPr>
          <w:rFonts w:ascii="Arial" w:hAnsi="Arial" w:cs="Arial"/>
        </w:rPr>
        <w:t>,</w:t>
      </w:r>
      <w:r w:rsidRPr="003301B5">
        <w:rPr>
          <w:rFonts w:ascii="Arial" w:hAnsi="Arial" w:cs="Arial"/>
        </w:rPr>
        <w:t xml:space="preserve"> das Portfolio in den nächsten fünf Jahren auf </w:t>
      </w:r>
      <w:r>
        <w:rPr>
          <w:rFonts w:ascii="Arial" w:hAnsi="Arial" w:cs="Arial"/>
        </w:rPr>
        <w:t>50</w:t>
      </w:r>
      <w:r w:rsidRPr="003301B5">
        <w:rPr>
          <w:rFonts w:ascii="Arial" w:hAnsi="Arial" w:cs="Arial"/>
        </w:rPr>
        <w:t xml:space="preserve"> Hotels auszubauen</w:t>
      </w:r>
      <w:r>
        <w:rPr>
          <w:rFonts w:ascii="Arial" w:hAnsi="Arial" w:cs="Arial"/>
        </w:rPr>
        <w:t xml:space="preserve">. </w:t>
      </w:r>
      <w:r w:rsidRPr="003301B5">
        <w:rPr>
          <w:rFonts w:ascii="Arial" w:hAnsi="Arial" w:cs="Arial"/>
        </w:rPr>
        <w:t>Neue</w:t>
      </w:r>
      <w:r>
        <w:rPr>
          <w:rFonts w:ascii="Arial" w:hAnsi="Arial" w:cs="Arial"/>
        </w:rPr>
        <w:t xml:space="preserve"> </w:t>
      </w:r>
      <w:r w:rsidRPr="003301B5">
        <w:rPr>
          <w:rFonts w:ascii="Arial" w:hAnsi="Arial" w:cs="Arial"/>
        </w:rPr>
        <w:t xml:space="preserve">Hotelprojekte in </w:t>
      </w:r>
      <w:r w:rsidR="00113BBA" w:rsidRPr="003301B5">
        <w:rPr>
          <w:rFonts w:ascii="Arial" w:hAnsi="Arial" w:cs="Arial"/>
        </w:rPr>
        <w:t>201</w:t>
      </w:r>
      <w:r w:rsidR="00113BBA">
        <w:rPr>
          <w:rFonts w:ascii="Arial" w:hAnsi="Arial" w:cs="Arial"/>
        </w:rPr>
        <w:t xml:space="preserve">8 und 2019: </w:t>
      </w:r>
      <w:r w:rsidR="00113BBA" w:rsidRPr="00970C15">
        <w:rPr>
          <w:rFonts w:ascii="Arial" w:hAnsi="Arial" w:cs="Arial"/>
        </w:rPr>
        <w:t>Bottrop (15</w:t>
      </w:r>
      <w:r w:rsidR="00113BBA">
        <w:rPr>
          <w:rFonts w:ascii="Arial" w:hAnsi="Arial" w:cs="Arial"/>
        </w:rPr>
        <w:t xml:space="preserve">7 Zimmer); Österreich: Linz (188 Zimmer); </w:t>
      </w:r>
      <w:r w:rsidR="00113BBA" w:rsidRPr="00970C15">
        <w:rPr>
          <w:rFonts w:ascii="Arial" w:hAnsi="Arial" w:cs="Arial"/>
        </w:rPr>
        <w:t>Niederlande:</w:t>
      </w:r>
      <w:r w:rsidR="00113BBA">
        <w:rPr>
          <w:rFonts w:ascii="Arial" w:hAnsi="Arial" w:cs="Arial"/>
        </w:rPr>
        <w:t xml:space="preserve"> Amsterdam (160 Zimmer). </w:t>
      </w:r>
      <w:r w:rsidRPr="003301B5">
        <w:rPr>
          <w:rFonts w:ascii="Arial" w:hAnsi="Arial" w:cs="Arial"/>
        </w:rPr>
        <w:t xml:space="preserve"> Gäste aus dem Geschäftsreise- wie auch dem Freizeitsegment sind gleichermaßen Zielgruppen der zentral in mittleren bis großen Städten gelegenen Hotels. Weitere Informationen unter </w:t>
      </w:r>
      <w:hyperlink r:id="rId13" w:history="1">
        <w:r w:rsidRPr="003301B5">
          <w:rPr>
            <w:rFonts w:ascii="Arial" w:hAnsi="Arial" w:cs="Arial"/>
          </w:rPr>
          <w:t>www.plazahotels.de</w:t>
        </w:r>
      </w:hyperlink>
      <w:r w:rsidRPr="003301B5">
        <w:rPr>
          <w:rFonts w:ascii="Arial" w:hAnsi="Arial" w:cs="Arial"/>
        </w:rPr>
        <w:t>.</w:t>
      </w:r>
      <w:r w:rsidR="00557612">
        <w:rPr>
          <w:rFonts w:ascii="Arial" w:hAnsi="Arial" w:cs="Arial"/>
        </w:rPr>
        <w:t xml:space="preserve"> </w:t>
      </w:r>
    </w:p>
    <w:sectPr w:rsidR="0032478E" w:rsidRPr="00F114D3" w:rsidSect="005157A4">
      <w:headerReference w:type="default" r:id="rId14"/>
      <w:footerReference w:type="default" r:id="rId15"/>
      <w:pgSz w:w="11906" w:h="16838"/>
      <w:pgMar w:top="1417" w:right="1417" w:bottom="1134" w:left="1417" w:header="708" w:footer="2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5EC9" w:rsidRDefault="00E55EC9" w:rsidP="00F114D3">
      <w:r>
        <w:separator/>
      </w:r>
    </w:p>
  </w:endnote>
  <w:endnote w:type="continuationSeparator" w:id="0">
    <w:p w:rsidR="00E55EC9" w:rsidRDefault="00E55EC9" w:rsidP="00F11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57A4" w:rsidRDefault="005157A4" w:rsidP="005157A4">
    <w:pPr>
      <w:pStyle w:val="Fuzeile"/>
      <w:jc w:val="center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 xml:space="preserve">Presse-Koordination: </w:t>
    </w:r>
    <w:r w:rsidRPr="00F42919">
      <w:rPr>
        <w:rFonts w:ascii="Verdana" w:hAnsi="Verdana"/>
        <w:i/>
        <w:sz w:val="18"/>
        <w:szCs w:val="18"/>
      </w:rPr>
      <w:t>primo</w:t>
    </w:r>
    <w:r>
      <w:rPr>
        <w:rFonts w:ascii="Verdana" w:hAnsi="Verdana"/>
        <w:sz w:val="18"/>
        <w:szCs w:val="18"/>
      </w:rPr>
      <w:t xml:space="preserve"> PR Anne Heußner &amp; Nuray Güler, Am Borsdorfer 13, 60435 Frankfurt</w:t>
    </w:r>
  </w:p>
  <w:p w:rsidR="005157A4" w:rsidRDefault="00B86677" w:rsidP="005157A4">
    <w:pPr>
      <w:pStyle w:val="Fuzeile"/>
      <w:jc w:val="center"/>
    </w:pPr>
    <w:hyperlink r:id="rId1" w:history="1">
      <w:r w:rsidR="005157A4" w:rsidRPr="00B85CE3">
        <w:rPr>
          <w:rStyle w:val="Hyperlink"/>
          <w:rFonts w:ascii="Verdana" w:hAnsi="Verdana"/>
          <w:sz w:val="18"/>
          <w:szCs w:val="18"/>
        </w:rPr>
        <w:t>www.primo-pr.com</w:t>
      </w:r>
    </w:hyperlink>
    <w:r w:rsidR="005157A4">
      <w:rPr>
        <w:rFonts w:ascii="Verdana" w:hAnsi="Verdana"/>
        <w:sz w:val="18"/>
        <w:szCs w:val="18"/>
      </w:rPr>
      <w:t xml:space="preserve">, </w:t>
    </w:r>
    <w:hyperlink r:id="rId2" w:history="1">
      <w:r w:rsidR="005157A4" w:rsidRPr="00B85CE3">
        <w:rPr>
          <w:rStyle w:val="Hyperlink"/>
          <w:rFonts w:ascii="Verdana" w:hAnsi="Verdana"/>
          <w:sz w:val="18"/>
          <w:szCs w:val="18"/>
        </w:rPr>
        <w:t>info@primo-pr.com</w:t>
      </w:r>
    </w:hyperlink>
    <w:r w:rsidR="005157A4">
      <w:rPr>
        <w:rFonts w:ascii="Verdana" w:hAnsi="Verdana"/>
        <w:sz w:val="18"/>
        <w:szCs w:val="18"/>
      </w:rPr>
      <w:t>, 0049-69-530 546 50 + 0049-6154-801 93 64</w:t>
    </w:r>
  </w:p>
  <w:p w:rsidR="005157A4" w:rsidRDefault="005157A4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5EC9" w:rsidRDefault="00E55EC9" w:rsidP="00F114D3">
      <w:r>
        <w:separator/>
      </w:r>
    </w:p>
  </w:footnote>
  <w:footnote w:type="continuationSeparator" w:id="0">
    <w:p w:rsidR="00E55EC9" w:rsidRDefault="00E55EC9" w:rsidP="00F114D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14D3" w:rsidRDefault="00F114D3">
    <w:pPr>
      <w:pStyle w:val="Kopfzeile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343E5806" wp14:editId="56C3AB0E">
          <wp:simplePos x="0" y="0"/>
          <wp:positionH relativeFrom="margin">
            <wp:posOffset>2006600</wp:posOffset>
          </wp:positionH>
          <wp:positionV relativeFrom="margin">
            <wp:posOffset>-1105535</wp:posOffset>
          </wp:positionV>
          <wp:extent cx="1600200" cy="771525"/>
          <wp:effectExtent l="0" t="0" r="0" b="9525"/>
          <wp:wrapSquare wrapText="bothSides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00200" cy="7715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114D3" w:rsidRDefault="00F114D3">
    <w:pPr>
      <w:pStyle w:val="Kopfzeile"/>
    </w:pPr>
  </w:p>
  <w:p w:rsidR="00F114D3" w:rsidRDefault="00F114D3">
    <w:pPr>
      <w:pStyle w:val="Kopfzeile"/>
    </w:pPr>
  </w:p>
  <w:p w:rsidR="00F114D3" w:rsidRDefault="00F114D3" w:rsidP="00F114D3">
    <w:pPr>
      <w:pStyle w:val="Kopfzeile"/>
      <w:rPr>
        <w:rFonts w:ascii="Verdana" w:hAnsi="Verdana"/>
      </w:rPr>
    </w:pPr>
  </w:p>
  <w:p w:rsidR="00F114D3" w:rsidRDefault="00F114D3" w:rsidP="00F114D3">
    <w:pPr>
      <w:pStyle w:val="Kopfzeile"/>
      <w:rPr>
        <w:rFonts w:ascii="Verdana" w:hAnsi="Verdana"/>
      </w:rPr>
    </w:pPr>
  </w:p>
  <w:p w:rsidR="00F114D3" w:rsidRDefault="00F114D3">
    <w:pPr>
      <w:pStyle w:val="Kopfzeile"/>
      <w:rPr>
        <w:rFonts w:ascii="Verdana" w:hAnsi="Verdana"/>
      </w:rPr>
    </w:pPr>
  </w:p>
  <w:p w:rsidR="00F114D3" w:rsidRDefault="00F114D3">
    <w:pPr>
      <w:pStyle w:val="Kopfzeile"/>
    </w:pPr>
    <w:r w:rsidRPr="004E13E0">
      <w:rPr>
        <w:rFonts w:ascii="Verdana" w:hAnsi="Verdana"/>
      </w:rPr>
      <w:t>PRESSEINFORMATION</w:t>
    </w:r>
    <w:r>
      <w:rPr>
        <w:rFonts w:ascii="Verdana" w:hAnsi="Verdana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A01C9"/>
    <w:multiLevelType w:val="multilevel"/>
    <w:tmpl w:val="4F5A9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10F0062"/>
    <w:multiLevelType w:val="multilevel"/>
    <w:tmpl w:val="B3B6E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19815C5"/>
    <w:multiLevelType w:val="multilevel"/>
    <w:tmpl w:val="94DEA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Emine Ileri">
    <w15:presenceInfo w15:providerId="AD" w15:userId="S-1-5-21-3570847746-3524466276-3684823316-111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14D3"/>
    <w:rsid w:val="000522A1"/>
    <w:rsid w:val="00054F2F"/>
    <w:rsid w:val="000902BB"/>
    <w:rsid w:val="00090995"/>
    <w:rsid w:val="000F0EB7"/>
    <w:rsid w:val="001046D0"/>
    <w:rsid w:val="00113BBA"/>
    <w:rsid w:val="00126AF2"/>
    <w:rsid w:val="00126D0A"/>
    <w:rsid w:val="001515FC"/>
    <w:rsid w:val="001654AB"/>
    <w:rsid w:val="001711E9"/>
    <w:rsid w:val="001952E6"/>
    <w:rsid w:val="001D2A14"/>
    <w:rsid w:val="001D4F36"/>
    <w:rsid w:val="001E3F39"/>
    <w:rsid w:val="00201620"/>
    <w:rsid w:val="00213B93"/>
    <w:rsid w:val="002B5B22"/>
    <w:rsid w:val="002F6A0E"/>
    <w:rsid w:val="00310C1E"/>
    <w:rsid w:val="003114C1"/>
    <w:rsid w:val="00317D89"/>
    <w:rsid w:val="0032478E"/>
    <w:rsid w:val="003468A1"/>
    <w:rsid w:val="0037204B"/>
    <w:rsid w:val="00375219"/>
    <w:rsid w:val="003B0304"/>
    <w:rsid w:val="003E540C"/>
    <w:rsid w:val="00407F2D"/>
    <w:rsid w:val="00410D4C"/>
    <w:rsid w:val="00424171"/>
    <w:rsid w:val="004377AD"/>
    <w:rsid w:val="00460558"/>
    <w:rsid w:val="00477DA6"/>
    <w:rsid w:val="004856C8"/>
    <w:rsid w:val="004A1A31"/>
    <w:rsid w:val="004C2FCD"/>
    <w:rsid w:val="004D44ED"/>
    <w:rsid w:val="004E7F68"/>
    <w:rsid w:val="00504367"/>
    <w:rsid w:val="005157A4"/>
    <w:rsid w:val="0053377A"/>
    <w:rsid w:val="00536CDD"/>
    <w:rsid w:val="00557612"/>
    <w:rsid w:val="005C06AC"/>
    <w:rsid w:val="005C23F4"/>
    <w:rsid w:val="005F4B18"/>
    <w:rsid w:val="006E5D72"/>
    <w:rsid w:val="00714716"/>
    <w:rsid w:val="00724C36"/>
    <w:rsid w:val="007439EB"/>
    <w:rsid w:val="00751932"/>
    <w:rsid w:val="00801BE3"/>
    <w:rsid w:val="0084186E"/>
    <w:rsid w:val="008B4511"/>
    <w:rsid w:val="008B64EC"/>
    <w:rsid w:val="008C1870"/>
    <w:rsid w:val="008D2DA1"/>
    <w:rsid w:val="009116CB"/>
    <w:rsid w:val="0097188F"/>
    <w:rsid w:val="00982C4E"/>
    <w:rsid w:val="00A3480E"/>
    <w:rsid w:val="00A8142B"/>
    <w:rsid w:val="00AF6877"/>
    <w:rsid w:val="00B86677"/>
    <w:rsid w:val="00B86EC0"/>
    <w:rsid w:val="00BB7611"/>
    <w:rsid w:val="00BC1015"/>
    <w:rsid w:val="00BC432A"/>
    <w:rsid w:val="00C35560"/>
    <w:rsid w:val="00C47B1D"/>
    <w:rsid w:val="00CE47AF"/>
    <w:rsid w:val="00D12D56"/>
    <w:rsid w:val="00D73EA0"/>
    <w:rsid w:val="00DE523A"/>
    <w:rsid w:val="00E52C9D"/>
    <w:rsid w:val="00E55EC9"/>
    <w:rsid w:val="00E5724A"/>
    <w:rsid w:val="00E903DF"/>
    <w:rsid w:val="00E97B90"/>
    <w:rsid w:val="00EA3D41"/>
    <w:rsid w:val="00EA79EC"/>
    <w:rsid w:val="00EC0E55"/>
    <w:rsid w:val="00EF5EC2"/>
    <w:rsid w:val="00F114D3"/>
    <w:rsid w:val="00F665C1"/>
    <w:rsid w:val="00FE2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114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4C2FCD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114D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F114D3"/>
  </w:style>
  <w:style w:type="paragraph" w:styleId="Fuzeile">
    <w:name w:val="footer"/>
    <w:basedOn w:val="Standard"/>
    <w:link w:val="FuzeileZchn"/>
    <w:unhideWhenUsed/>
    <w:rsid w:val="00F114D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F114D3"/>
  </w:style>
  <w:style w:type="character" w:styleId="Hyperlink">
    <w:name w:val="Hyperlink"/>
    <w:rsid w:val="00F114D3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14D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14D3"/>
    <w:rPr>
      <w:rFonts w:ascii="Tahoma" w:eastAsia="Times New Roman" w:hAnsi="Tahoma" w:cs="Tahoma"/>
      <w:sz w:val="16"/>
      <w:szCs w:val="1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C2FCD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StandardWeb">
    <w:name w:val="Normal (Web)"/>
    <w:basedOn w:val="Standard"/>
    <w:uiPriority w:val="99"/>
    <w:unhideWhenUsed/>
    <w:rsid w:val="004C2FCD"/>
    <w:pPr>
      <w:spacing w:before="100" w:beforeAutospacing="1" w:after="100" w:afterAutospacing="1"/>
    </w:pPr>
    <w:rPr>
      <w:lang w:val="en-US"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E7F6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E7F6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E7F68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E7F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E7F68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A3480E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1654A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114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4C2FCD"/>
    <w:pPr>
      <w:spacing w:before="100" w:beforeAutospacing="1" w:after="100" w:afterAutospacing="1"/>
      <w:outlineLvl w:val="2"/>
    </w:pPr>
    <w:rPr>
      <w:b/>
      <w:bCs/>
      <w:sz w:val="27"/>
      <w:szCs w:val="27"/>
      <w:lang w:val="en-US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114D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F114D3"/>
  </w:style>
  <w:style w:type="paragraph" w:styleId="Fuzeile">
    <w:name w:val="footer"/>
    <w:basedOn w:val="Standard"/>
    <w:link w:val="FuzeileZchn"/>
    <w:unhideWhenUsed/>
    <w:rsid w:val="00F114D3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F114D3"/>
  </w:style>
  <w:style w:type="character" w:styleId="Hyperlink">
    <w:name w:val="Hyperlink"/>
    <w:rsid w:val="00F114D3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114D3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114D3"/>
    <w:rPr>
      <w:rFonts w:ascii="Tahoma" w:eastAsia="Times New Roman" w:hAnsi="Tahoma" w:cs="Tahoma"/>
      <w:sz w:val="16"/>
      <w:szCs w:val="16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4C2FCD"/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paragraph" w:styleId="StandardWeb">
    <w:name w:val="Normal (Web)"/>
    <w:basedOn w:val="Standard"/>
    <w:uiPriority w:val="99"/>
    <w:unhideWhenUsed/>
    <w:rsid w:val="004C2FCD"/>
    <w:pPr>
      <w:spacing w:before="100" w:beforeAutospacing="1" w:after="100" w:afterAutospacing="1"/>
    </w:pPr>
    <w:rPr>
      <w:lang w:val="en-US" w:eastAsia="en-US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E7F68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E7F68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E7F68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E7F68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E7F68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character" w:styleId="Fett">
    <w:name w:val="Strong"/>
    <w:basedOn w:val="Absatz-Standardschriftart"/>
    <w:uiPriority w:val="22"/>
    <w:qFormat/>
    <w:rsid w:val="00A3480E"/>
    <w:rPr>
      <w:b/>
      <w:bCs/>
    </w:rPr>
  </w:style>
  <w:style w:type="character" w:styleId="BesuchterHyperlink">
    <w:name w:val="FollowedHyperlink"/>
    <w:basedOn w:val="Absatz-Standardschriftart"/>
    <w:uiPriority w:val="99"/>
    <w:semiHidden/>
    <w:unhideWhenUsed/>
    <w:rsid w:val="001654A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23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8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0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2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4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rimo-pr.com/bildarchiv/downloads.php?download=1164" TargetMode="External"/><Relationship Id="rId13" Type="http://schemas.openxmlformats.org/officeDocument/2006/relationships/hyperlink" Target="http://www.plazahotels.de" TargetMode="External"/><Relationship Id="rId18" Type="http://schemas.microsoft.com/office/2011/relationships/people" Target="peop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s://plazahotels.de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plazahotels.de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plazahotels.de/hotels/deutschland/hanau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primo-pr.com" TargetMode="External"/><Relationship Id="rId1" Type="http://schemas.openxmlformats.org/officeDocument/2006/relationships/hyperlink" Target="http://www.primo-p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520</Words>
  <Characters>2964</Characters>
  <Application>Microsoft Office Word</Application>
  <DocSecurity>4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Nuray Güler</dc:creator>
  <cp:lastModifiedBy>Anne Heußner</cp:lastModifiedBy>
  <cp:revision>2</cp:revision>
  <cp:lastPrinted>2017-01-24T07:11:00Z</cp:lastPrinted>
  <dcterms:created xsi:type="dcterms:W3CDTF">2018-08-30T11:35:00Z</dcterms:created>
  <dcterms:modified xsi:type="dcterms:W3CDTF">2018-08-30T11:35:00Z</dcterms:modified>
</cp:coreProperties>
</file>