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60D1" w:rsidRDefault="00CE60D1">
      <w:pPr>
        <w:spacing w:after="120" w:line="288" w:lineRule="auto"/>
        <w:jc w:val="both"/>
        <w:rPr>
          <w:rFonts w:ascii="Arial" w:hAnsi="Arial" w:cs="Arial"/>
          <w:b/>
          <w:sz w:val="28"/>
          <w:szCs w:val="28"/>
        </w:rPr>
      </w:pPr>
      <w:r>
        <w:rPr>
          <w:rFonts w:ascii="Arial" w:hAnsi="Arial" w:cs="Arial"/>
          <w:b/>
          <w:sz w:val="22"/>
          <w:szCs w:val="28"/>
          <w:u w:val="single"/>
        </w:rPr>
        <w:t>Das Zumnorde Golf-Package: Sogar die Schuhe werden über Nacht geputzt</w:t>
      </w:r>
    </w:p>
    <w:p w:rsidR="00CE60D1" w:rsidRDefault="00CE60D1">
      <w:pPr>
        <w:spacing w:after="120" w:line="288" w:lineRule="auto"/>
        <w:jc w:val="both"/>
        <w:rPr>
          <w:rFonts w:ascii="Arial" w:hAnsi="Arial" w:cs="Arial"/>
          <w:sz w:val="14"/>
          <w:szCs w:val="16"/>
        </w:rPr>
      </w:pPr>
      <w:r>
        <w:rPr>
          <w:rFonts w:ascii="Arial" w:hAnsi="Arial" w:cs="Arial"/>
          <w:b/>
          <w:sz w:val="28"/>
          <w:szCs w:val="28"/>
        </w:rPr>
        <w:t xml:space="preserve">Golfen, grillen und genießen </w:t>
      </w:r>
    </w:p>
    <w:tbl>
      <w:tblPr>
        <w:tblW w:w="0" w:type="auto"/>
        <w:tblLook w:val="04A0" w:firstRow="1" w:lastRow="0" w:firstColumn="1" w:lastColumn="0" w:noHBand="0" w:noVBand="1"/>
      </w:tblPr>
      <w:tblGrid>
        <w:gridCol w:w="2623"/>
        <w:gridCol w:w="2623"/>
        <w:gridCol w:w="2623"/>
      </w:tblGrid>
      <w:tr w:rsidR="00CE60D1" w:rsidRPr="00922A73">
        <w:tc>
          <w:tcPr>
            <w:tcW w:w="2692" w:type="dxa"/>
            <w:shd w:val="clear" w:color="auto" w:fill="auto"/>
          </w:tcPr>
          <w:p w:rsidR="00CE60D1" w:rsidRPr="0004105D" w:rsidRDefault="007F0B01" w:rsidP="00CE60D1">
            <w:pPr>
              <w:tabs>
                <w:tab w:val="left" w:pos="1843"/>
                <w:tab w:val="left" w:pos="5387"/>
              </w:tabs>
              <w:spacing w:line="288" w:lineRule="auto"/>
              <w:jc w:val="both"/>
              <w:rPr>
                <w:rFonts w:ascii="Arial" w:hAnsi="Arial" w:cs="Arial"/>
                <w:sz w:val="14"/>
                <w:szCs w:val="16"/>
              </w:rPr>
            </w:pPr>
            <w:r>
              <w:rPr>
                <w:rFonts w:ascii="Arial" w:hAnsi="Arial" w:cs="Arial"/>
                <w:noProof/>
                <w:sz w:val="14"/>
                <w:szCs w:val="16"/>
                <w:lang w:eastAsia="de-DE"/>
              </w:rPr>
              <w:drawing>
                <wp:inline distT="0" distB="0" distL="0" distR="0" wp14:anchorId="1C2CF5CD" wp14:editId="03DE7173">
                  <wp:extent cx="1620000" cy="1075781"/>
                  <wp:effectExtent l="0" t="0" r="0" b="0"/>
                  <wp:docPr id="1" name="Grafik 1">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20000" cy="1075781"/>
                          </a:xfrm>
                          <a:prstGeom prst="rect">
                            <a:avLst/>
                          </a:prstGeom>
                          <a:noFill/>
                          <a:ln>
                            <a:noFill/>
                          </a:ln>
                        </pic:spPr>
                      </pic:pic>
                    </a:graphicData>
                  </a:graphic>
                </wp:inline>
              </w:drawing>
            </w:r>
          </w:p>
        </w:tc>
        <w:tc>
          <w:tcPr>
            <w:tcW w:w="2692" w:type="dxa"/>
            <w:shd w:val="clear" w:color="auto" w:fill="auto"/>
          </w:tcPr>
          <w:p w:rsidR="00CE60D1" w:rsidRPr="0004105D" w:rsidRDefault="00917C4C" w:rsidP="00CE60D1">
            <w:pPr>
              <w:tabs>
                <w:tab w:val="left" w:pos="1843"/>
              </w:tabs>
              <w:spacing w:line="288" w:lineRule="auto"/>
              <w:jc w:val="both"/>
              <w:rPr>
                <w:rFonts w:ascii="Arial" w:hAnsi="Arial" w:cs="Arial"/>
                <w:sz w:val="14"/>
                <w:szCs w:val="16"/>
              </w:rPr>
            </w:pPr>
            <w:r>
              <w:rPr>
                <w:rFonts w:ascii="Arial" w:hAnsi="Arial" w:cs="Arial"/>
                <w:noProof/>
                <w:sz w:val="14"/>
                <w:szCs w:val="16"/>
                <w:lang w:eastAsia="de-DE"/>
              </w:rPr>
              <w:drawing>
                <wp:inline distT="0" distB="0" distL="0" distR="0" wp14:anchorId="35AE5636" wp14:editId="7C2E1FB8">
                  <wp:extent cx="1620000" cy="1077882"/>
                  <wp:effectExtent l="0" t="0" r="0" b="8255"/>
                  <wp:docPr id="2" name="Grafik 2" descr="T:\Zumnorde\Grillen\Biergarten_Grillbuffet_Kamin-2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Zumnorde\Grillen\Biergarten_Grillbuffet_Kamin-2_low.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0000" cy="1077882"/>
                          </a:xfrm>
                          <a:prstGeom prst="rect">
                            <a:avLst/>
                          </a:prstGeom>
                          <a:noFill/>
                          <a:ln>
                            <a:noFill/>
                          </a:ln>
                        </pic:spPr>
                      </pic:pic>
                    </a:graphicData>
                  </a:graphic>
                </wp:inline>
              </w:drawing>
            </w:r>
          </w:p>
        </w:tc>
        <w:tc>
          <w:tcPr>
            <w:tcW w:w="2693" w:type="dxa"/>
            <w:shd w:val="clear" w:color="auto" w:fill="auto"/>
          </w:tcPr>
          <w:p w:rsidR="00CE60D1" w:rsidRPr="0004105D" w:rsidRDefault="00917C4C" w:rsidP="00CE60D1">
            <w:pPr>
              <w:tabs>
                <w:tab w:val="left" w:pos="5387"/>
              </w:tabs>
              <w:spacing w:line="288" w:lineRule="auto"/>
              <w:jc w:val="both"/>
              <w:rPr>
                <w:rFonts w:ascii="Arial" w:hAnsi="Arial" w:cs="Arial"/>
                <w:sz w:val="14"/>
                <w:szCs w:val="16"/>
              </w:rPr>
            </w:pPr>
            <w:bookmarkStart w:id="0" w:name="_GoBack"/>
            <w:r>
              <w:rPr>
                <w:rFonts w:ascii="Arial" w:hAnsi="Arial" w:cs="Arial"/>
                <w:noProof/>
                <w:sz w:val="14"/>
                <w:szCs w:val="16"/>
                <w:lang w:eastAsia="de-DE"/>
              </w:rPr>
              <w:drawing>
                <wp:inline distT="0" distB="0" distL="0" distR="0">
                  <wp:extent cx="1620000" cy="1079267"/>
                  <wp:effectExtent l="0" t="0" r="0" b="6985"/>
                  <wp:docPr id="3" name="Grafik 3" descr="T:\Zumnorde\Golf\Hotel Zumnorde_Golfplatz-Muehlberg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Zumnorde\Golf\Hotel Zumnorde_Golfplatz-Muehlberg_low.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20000" cy="1079267"/>
                          </a:xfrm>
                          <a:prstGeom prst="rect">
                            <a:avLst/>
                          </a:prstGeom>
                          <a:noFill/>
                          <a:ln>
                            <a:noFill/>
                          </a:ln>
                        </pic:spPr>
                      </pic:pic>
                    </a:graphicData>
                  </a:graphic>
                </wp:inline>
              </w:drawing>
            </w:r>
            <w:bookmarkEnd w:id="0"/>
          </w:p>
        </w:tc>
      </w:tr>
      <w:tr w:rsidR="00CE60D1" w:rsidRPr="00F05176">
        <w:tc>
          <w:tcPr>
            <w:tcW w:w="2692" w:type="dxa"/>
            <w:shd w:val="clear" w:color="auto" w:fill="auto"/>
          </w:tcPr>
          <w:p w:rsidR="00CE60D1" w:rsidRPr="0004105D" w:rsidRDefault="00CE60D1" w:rsidP="00CE60D1">
            <w:pPr>
              <w:jc w:val="both"/>
              <w:rPr>
                <w:rFonts w:ascii="Arial" w:eastAsia="Helvetica" w:hAnsi="Arial" w:cs="Arial"/>
                <w:color w:val="000000"/>
                <w:sz w:val="14"/>
                <w:szCs w:val="22"/>
              </w:rPr>
            </w:pPr>
            <w:r w:rsidRPr="0004105D">
              <w:rPr>
                <w:rFonts w:ascii="Arial" w:eastAsia="Helvetica" w:hAnsi="Arial" w:cs="Arial"/>
                <w:color w:val="000000"/>
                <w:sz w:val="14"/>
                <w:szCs w:val="22"/>
              </w:rPr>
              <w:t>Das besondere Privathotel Zumnorde am Anger im Herzen von Erfurt.</w:t>
            </w:r>
          </w:p>
        </w:tc>
        <w:tc>
          <w:tcPr>
            <w:tcW w:w="2692" w:type="dxa"/>
            <w:shd w:val="clear" w:color="auto" w:fill="auto"/>
          </w:tcPr>
          <w:p w:rsidR="00CE60D1" w:rsidRPr="0004105D" w:rsidRDefault="00CE60D1" w:rsidP="00CE60D1">
            <w:pPr>
              <w:jc w:val="both"/>
              <w:rPr>
                <w:rFonts w:ascii="Arial" w:eastAsia="Helvetica" w:hAnsi="Arial" w:cs="Arial"/>
                <w:color w:val="000000"/>
                <w:sz w:val="14"/>
                <w:szCs w:val="22"/>
              </w:rPr>
            </w:pPr>
            <w:r w:rsidRPr="0004105D">
              <w:rPr>
                <w:rFonts w:ascii="Arial" w:eastAsia="Helvetica" w:hAnsi="Arial" w:cs="Arial"/>
                <w:color w:val="000000"/>
                <w:sz w:val="14"/>
                <w:szCs w:val="22"/>
              </w:rPr>
              <w:t>Jeden Donnerstag im August: „Grillen All-</w:t>
            </w:r>
            <w:proofErr w:type="spellStart"/>
            <w:r w:rsidRPr="0004105D">
              <w:rPr>
                <w:rFonts w:ascii="Arial" w:eastAsia="Helvetica" w:hAnsi="Arial" w:cs="Arial"/>
                <w:color w:val="000000"/>
                <w:sz w:val="14"/>
                <w:szCs w:val="22"/>
              </w:rPr>
              <w:t>You</w:t>
            </w:r>
            <w:proofErr w:type="spellEnd"/>
            <w:r w:rsidRPr="0004105D">
              <w:rPr>
                <w:rFonts w:ascii="Arial" w:eastAsia="Helvetica" w:hAnsi="Arial" w:cs="Arial"/>
                <w:color w:val="000000"/>
                <w:sz w:val="14"/>
                <w:szCs w:val="22"/>
              </w:rPr>
              <w:t>-Can-</w:t>
            </w:r>
            <w:proofErr w:type="spellStart"/>
            <w:r w:rsidRPr="0004105D">
              <w:rPr>
                <w:rFonts w:ascii="Arial" w:eastAsia="Helvetica" w:hAnsi="Arial" w:cs="Arial"/>
                <w:color w:val="000000"/>
                <w:sz w:val="14"/>
                <w:szCs w:val="22"/>
              </w:rPr>
              <w:t>Eat</w:t>
            </w:r>
            <w:proofErr w:type="spellEnd"/>
            <w:r w:rsidRPr="0004105D">
              <w:rPr>
                <w:rFonts w:ascii="Arial" w:eastAsia="Helvetica" w:hAnsi="Arial" w:cs="Arial"/>
                <w:color w:val="000000"/>
                <w:sz w:val="14"/>
                <w:szCs w:val="22"/>
              </w:rPr>
              <w:t>“ im Biergarten des Hotel Zumnorde in Erfurt</w:t>
            </w:r>
          </w:p>
        </w:tc>
        <w:tc>
          <w:tcPr>
            <w:tcW w:w="2693" w:type="dxa"/>
            <w:shd w:val="clear" w:color="auto" w:fill="auto"/>
          </w:tcPr>
          <w:p w:rsidR="00CE60D1" w:rsidRPr="0004105D" w:rsidRDefault="00CE60D1" w:rsidP="00CE60D1">
            <w:pPr>
              <w:jc w:val="both"/>
              <w:rPr>
                <w:rFonts w:ascii="Arial" w:eastAsia="Helvetica" w:hAnsi="Arial" w:cs="Arial"/>
                <w:color w:val="000000"/>
                <w:sz w:val="14"/>
                <w:szCs w:val="22"/>
              </w:rPr>
            </w:pPr>
            <w:r w:rsidRPr="0004105D">
              <w:rPr>
                <w:rFonts w:ascii="Arial" w:eastAsia="Helvetica" w:hAnsi="Arial" w:cs="Arial"/>
                <w:color w:val="000000"/>
                <w:sz w:val="14"/>
                <w:szCs w:val="22"/>
              </w:rPr>
              <w:t>Mit zwei Plätzen hat sich das Hotel Zumnorde in Erfurt für sein Package „Golfen in Thüringen“ zusammen getan: Thüringer Golfclub Drei Gleichen in Mühlberg und der Golfclub Erfurt.</w:t>
            </w:r>
          </w:p>
        </w:tc>
      </w:tr>
    </w:tbl>
    <w:p w:rsidR="00CE60D1" w:rsidRPr="00F05176" w:rsidRDefault="00CE60D1" w:rsidP="00CE60D1">
      <w:pPr>
        <w:tabs>
          <w:tab w:val="left" w:pos="1843"/>
          <w:tab w:val="left" w:pos="5387"/>
        </w:tabs>
        <w:spacing w:line="288" w:lineRule="auto"/>
        <w:ind w:right="-1"/>
        <w:jc w:val="both"/>
        <w:rPr>
          <w:rFonts w:ascii="Arial" w:hAnsi="Arial" w:cs="Arial"/>
          <w:sz w:val="14"/>
          <w:szCs w:val="16"/>
        </w:rPr>
      </w:pPr>
    </w:p>
    <w:p w:rsidR="00CE60D1" w:rsidRDefault="009A1498" w:rsidP="00CE60D1">
      <w:pPr>
        <w:tabs>
          <w:tab w:val="left" w:pos="1843"/>
          <w:tab w:val="left" w:pos="5387"/>
        </w:tabs>
        <w:spacing w:line="288" w:lineRule="auto"/>
        <w:ind w:right="-1"/>
        <w:jc w:val="both"/>
        <w:rPr>
          <w:rFonts w:ascii="Arial" w:hAnsi="Arial" w:cs="Arial"/>
          <w:sz w:val="14"/>
          <w:szCs w:val="16"/>
        </w:rPr>
      </w:pPr>
      <w:hyperlink r:id="rId11" w:history="1">
        <w:r w:rsidR="00CE60D1">
          <w:rPr>
            <w:rStyle w:val="Hyperlink"/>
            <w:rFonts w:ascii="Arial" w:hAnsi="Arial" w:cs="Arial"/>
            <w:sz w:val="16"/>
            <w:szCs w:val="16"/>
          </w:rPr>
          <w:t>www.hotel-zumnorde.de</w:t>
        </w:r>
      </w:hyperlink>
    </w:p>
    <w:p w:rsidR="00CE60D1" w:rsidRDefault="00CE60D1" w:rsidP="00CE60D1">
      <w:pPr>
        <w:tabs>
          <w:tab w:val="left" w:pos="1843"/>
          <w:tab w:val="left" w:pos="5387"/>
        </w:tabs>
        <w:spacing w:after="120" w:line="288" w:lineRule="auto"/>
        <w:ind w:right="-1118"/>
        <w:rPr>
          <w:rFonts w:ascii="Arial" w:hAnsi="Arial" w:cs="Arial"/>
          <w:b/>
          <w:iCs/>
          <w:sz w:val="22"/>
          <w:szCs w:val="22"/>
        </w:rPr>
      </w:pPr>
      <w:r>
        <w:rPr>
          <w:rFonts w:ascii="Arial" w:hAnsi="Arial" w:cs="Arial"/>
          <w:sz w:val="14"/>
          <w:szCs w:val="16"/>
        </w:rPr>
        <w:t xml:space="preserve">Download per hinterlegtem Hyperlink oder unter </w:t>
      </w:r>
      <w:hyperlink r:id="rId12" w:history="1">
        <w:r>
          <w:rPr>
            <w:rStyle w:val="Hyperlink"/>
            <w:rFonts w:ascii="Arial" w:hAnsi="Arial" w:cs="Arial"/>
            <w:sz w:val="16"/>
            <w:szCs w:val="16"/>
          </w:rPr>
          <w:t>http://primo-pr.com/bildarchiv/downloads.php</w:t>
        </w:r>
      </w:hyperlink>
    </w:p>
    <w:p w:rsidR="00CE60D1" w:rsidRDefault="00CE60D1">
      <w:pPr>
        <w:spacing w:after="120" w:line="288" w:lineRule="auto"/>
        <w:jc w:val="both"/>
        <w:rPr>
          <w:rFonts w:ascii="Arial" w:hAnsi="Arial" w:cs="Arial"/>
          <w:b/>
          <w:iCs/>
          <w:sz w:val="22"/>
          <w:szCs w:val="22"/>
        </w:rPr>
      </w:pPr>
      <w:r>
        <w:rPr>
          <w:rFonts w:ascii="Arial" w:eastAsia="Helvetica" w:hAnsi="Arial" w:cs="Arial"/>
          <w:b/>
          <w:iCs/>
          <w:color w:val="000000"/>
          <w:sz w:val="22"/>
          <w:szCs w:val="22"/>
        </w:rPr>
        <w:t xml:space="preserve">Erfurt, </w:t>
      </w:r>
      <w:r w:rsidR="00960115">
        <w:rPr>
          <w:rFonts w:ascii="Arial" w:eastAsia="Helvetica" w:hAnsi="Arial" w:cs="Arial"/>
          <w:b/>
          <w:iCs/>
          <w:color w:val="000000"/>
          <w:sz w:val="22"/>
          <w:szCs w:val="22"/>
        </w:rPr>
        <w:t xml:space="preserve">31. Juli </w:t>
      </w:r>
      <w:r>
        <w:rPr>
          <w:rFonts w:ascii="Arial" w:eastAsia="Helvetica" w:hAnsi="Arial" w:cs="Arial"/>
          <w:b/>
          <w:iCs/>
          <w:color w:val="000000"/>
          <w:sz w:val="22"/>
          <w:szCs w:val="22"/>
        </w:rPr>
        <w:t>2015 – Im Grunde klingt es ganz einfach: Es gibt mehrere Schläger und einen kleinen weißen Ball, der mit möglichst wenig Schlägen von einem festgelegten Punkt in ein ganz bestimmtes Loch zu spielen ist. Wie anspruchsvoll diese vermeintlich simple Aufgabe dennoch ist, kann jeder bestätigen, der das erste Mal auf einem Golfplatz gestanden hat. Denn der bis zu 45,93 Gramm schwere Golfball muss im Schnitt Distanzen von rund 200 bis 400 Metern überwinden. Auf seinem Weg lauern Gefahren wie mit Sand gefüllte Senken, Teiche oder ungepflegtes Gelände. Doch genau diese Herausforderungen machen den Sport weltweit so beliebt. Auch in und um Erfurt haben sich in den letzten Jahren attraktive Möglichkeiten für Golfer entwickelt. Mit zwei Plätzen hat sich das Hotel Zumnorde nun für sein Package „Golfen in Thüringen“ zusammen getan. Wer es im August buchen will, reist am besten schon am Donnerstag an – zum großen „Grillen All-</w:t>
      </w:r>
      <w:proofErr w:type="spellStart"/>
      <w:r>
        <w:rPr>
          <w:rFonts w:ascii="Arial" w:eastAsia="Helvetica" w:hAnsi="Arial" w:cs="Arial"/>
          <w:b/>
          <w:iCs/>
          <w:color w:val="000000"/>
          <w:sz w:val="22"/>
          <w:szCs w:val="22"/>
        </w:rPr>
        <w:t>You</w:t>
      </w:r>
      <w:proofErr w:type="spellEnd"/>
      <w:r>
        <w:rPr>
          <w:rFonts w:ascii="Arial" w:eastAsia="Helvetica" w:hAnsi="Arial" w:cs="Arial"/>
          <w:b/>
          <w:iCs/>
          <w:color w:val="000000"/>
          <w:sz w:val="22"/>
          <w:szCs w:val="22"/>
        </w:rPr>
        <w:t>-Can-</w:t>
      </w:r>
      <w:proofErr w:type="spellStart"/>
      <w:r>
        <w:rPr>
          <w:rFonts w:ascii="Arial" w:eastAsia="Helvetica" w:hAnsi="Arial" w:cs="Arial"/>
          <w:b/>
          <w:iCs/>
          <w:color w:val="000000"/>
          <w:sz w:val="22"/>
          <w:szCs w:val="22"/>
        </w:rPr>
        <w:t>Eat</w:t>
      </w:r>
      <w:proofErr w:type="spellEnd"/>
      <w:r>
        <w:rPr>
          <w:rFonts w:ascii="Arial" w:eastAsia="Helvetica" w:hAnsi="Arial" w:cs="Arial"/>
          <w:b/>
          <w:iCs/>
          <w:color w:val="000000"/>
          <w:sz w:val="22"/>
          <w:szCs w:val="22"/>
        </w:rPr>
        <w:t xml:space="preserve">“. Weitere Informationen unter </w:t>
      </w:r>
      <w:hyperlink r:id="rId13" w:history="1">
        <w:r>
          <w:rPr>
            <w:rStyle w:val="Hyperlink"/>
            <w:rFonts w:ascii="Arial" w:hAnsi="Arial" w:cs="Arial"/>
          </w:rPr>
          <w:t>www.hotel-zumnorde.de</w:t>
        </w:r>
      </w:hyperlink>
      <w:r>
        <w:rPr>
          <w:rFonts w:ascii="Arial" w:hAnsi="Arial" w:cs="Arial"/>
          <w:b/>
          <w:iCs/>
          <w:sz w:val="22"/>
          <w:szCs w:val="22"/>
        </w:rPr>
        <w:t>.</w:t>
      </w:r>
    </w:p>
    <w:p w:rsidR="00CE60D1" w:rsidRDefault="00CE60D1">
      <w:pPr>
        <w:spacing w:after="120" w:line="288" w:lineRule="auto"/>
        <w:jc w:val="both"/>
        <w:rPr>
          <w:rFonts w:ascii="Arial" w:eastAsia="Helvetica" w:hAnsi="Arial" w:cs="Arial"/>
          <w:color w:val="000000"/>
          <w:sz w:val="22"/>
          <w:szCs w:val="22"/>
        </w:rPr>
      </w:pPr>
      <w:r>
        <w:rPr>
          <w:rFonts w:ascii="Arial" w:eastAsia="Helvetica" w:hAnsi="Arial" w:cs="Arial"/>
          <w:color w:val="000000"/>
          <w:sz w:val="22"/>
          <w:szCs w:val="22"/>
        </w:rPr>
        <w:t xml:space="preserve">Nicht weit vom Hotel entfernt besticht der Golfclub Erfurt unter anderem durch seine stadtnahe Lage. Für eine kleine Runde nach einer Museumsbesichtigung oder als Trainingseinheit zwischendurch lassen sich die neun Löcher gut spielen. Wer es etwas weitläufiger bevorzugt, wird sich im Thüringer Golfclub Drei Gleichen in Mühlberg wohl fühlen. Er liegt im Südosten von Erfurt rund 20 Minuten Autofahrt entfernt am Rande des nördlichen Thüringer Waldes. </w:t>
      </w:r>
    </w:p>
    <w:p w:rsidR="00CE60D1" w:rsidRDefault="00CE60D1">
      <w:pPr>
        <w:spacing w:after="120" w:line="288" w:lineRule="auto"/>
        <w:jc w:val="both"/>
        <w:rPr>
          <w:rFonts w:ascii="Arial" w:eastAsia="Helvetica" w:hAnsi="Arial" w:cs="Arial"/>
          <w:color w:val="000000"/>
          <w:sz w:val="22"/>
          <w:szCs w:val="22"/>
        </w:rPr>
      </w:pPr>
      <w:r>
        <w:rPr>
          <w:rFonts w:ascii="Arial" w:eastAsia="Helvetica" w:hAnsi="Arial" w:cs="Arial"/>
          <w:color w:val="000000"/>
          <w:sz w:val="22"/>
          <w:szCs w:val="22"/>
        </w:rPr>
        <w:t>Seinen Namen hat er von den drei mittelalterlichen Burgen – der „</w:t>
      </w:r>
      <w:proofErr w:type="spellStart"/>
      <w:r>
        <w:rPr>
          <w:rFonts w:ascii="Arial" w:eastAsia="Helvetica" w:hAnsi="Arial" w:cs="Arial"/>
          <w:color w:val="000000"/>
          <w:sz w:val="22"/>
          <w:szCs w:val="22"/>
        </w:rPr>
        <w:t>Mühlburg</w:t>
      </w:r>
      <w:proofErr w:type="spellEnd"/>
      <w:r>
        <w:rPr>
          <w:rFonts w:ascii="Arial" w:eastAsia="Helvetica" w:hAnsi="Arial" w:cs="Arial"/>
          <w:color w:val="000000"/>
          <w:sz w:val="22"/>
          <w:szCs w:val="22"/>
        </w:rPr>
        <w:t>", der „</w:t>
      </w:r>
      <w:proofErr w:type="spellStart"/>
      <w:r>
        <w:rPr>
          <w:rFonts w:ascii="Arial" w:eastAsia="Helvetica" w:hAnsi="Arial" w:cs="Arial"/>
          <w:color w:val="000000"/>
          <w:sz w:val="22"/>
          <w:szCs w:val="22"/>
        </w:rPr>
        <w:t>Wanderslebener</w:t>
      </w:r>
      <w:proofErr w:type="spellEnd"/>
      <w:r>
        <w:rPr>
          <w:rFonts w:ascii="Arial" w:eastAsia="Helvetica" w:hAnsi="Arial" w:cs="Arial"/>
          <w:color w:val="000000"/>
          <w:sz w:val="22"/>
          <w:szCs w:val="22"/>
        </w:rPr>
        <w:t xml:space="preserve"> Gleiche" und der "</w:t>
      </w:r>
      <w:proofErr w:type="spellStart"/>
      <w:r>
        <w:rPr>
          <w:rFonts w:ascii="Arial" w:eastAsia="Helvetica" w:hAnsi="Arial" w:cs="Arial"/>
          <w:color w:val="000000"/>
          <w:sz w:val="22"/>
          <w:szCs w:val="22"/>
        </w:rPr>
        <w:t>Wachsenburg</w:t>
      </w:r>
      <w:proofErr w:type="spellEnd"/>
      <w:r>
        <w:rPr>
          <w:rFonts w:ascii="Arial" w:eastAsia="Helvetica" w:hAnsi="Arial" w:cs="Arial"/>
          <w:color w:val="000000"/>
          <w:sz w:val="22"/>
          <w:szCs w:val="22"/>
        </w:rPr>
        <w:t xml:space="preserve">" – genannt die „Drei </w:t>
      </w:r>
      <w:r>
        <w:rPr>
          <w:rFonts w:ascii="Arial" w:eastAsia="Helvetica" w:hAnsi="Arial" w:cs="Arial"/>
          <w:color w:val="000000"/>
          <w:sz w:val="22"/>
          <w:szCs w:val="22"/>
        </w:rPr>
        <w:lastRenderedPageBreak/>
        <w:t>Gleichen". Der als mittelschwer ausgelegte 18-Loch-Platz erhält seinen Reiz durch zum Teil sehr lange Spielbahnen (</w:t>
      </w:r>
      <w:proofErr w:type="spellStart"/>
      <w:r>
        <w:rPr>
          <w:rFonts w:ascii="Arial" w:eastAsia="Helvetica" w:hAnsi="Arial" w:cs="Arial"/>
          <w:color w:val="000000"/>
          <w:sz w:val="22"/>
          <w:szCs w:val="22"/>
        </w:rPr>
        <w:t>Fairways</w:t>
      </w:r>
      <w:proofErr w:type="spellEnd"/>
      <w:r>
        <w:rPr>
          <w:rFonts w:ascii="Arial" w:eastAsia="Helvetica" w:hAnsi="Arial" w:cs="Arial"/>
          <w:color w:val="000000"/>
          <w:sz w:val="22"/>
          <w:szCs w:val="22"/>
        </w:rPr>
        <w:t xml:space="preserve">) zwischen Abschlag und Grün, sein leicht hügliges Gelände und den schönen Panoramablick über die Burgenlandschaft. Mit einem Lunch-Paket des Hotels ausgestattet, lässt sich hier vortrefflich ein ganzer Tag verbringen, bevor es dann am Abend mit einem Tapas-Menü oder einer Spezialität für zwei in der Zumnorde Weinstube entspannt und gemütlich wird. </w:t>
      </w:r>
    </w:p>
    <w:p w:rsidR="00CE60D1" w:rsidRDefault="00CE60D1">
      <w:pPr>
        <w:spacing w:after="120" w:line="288" w:lineRule="auto"/>
        <w:jc w:val="both"/>
        <w:rPr>
          <w:rFonts w:ascii="Arial" w:eastAsia="Helvetica" w:hAnsi="Arial" w:cs="Arial"/>
          <w:b/>
          <w:iCs/>
          <w:color w:val="000000"/>
          <w:sz w:val="22"/>
          <w:szCs w:val="22"/>
        </w:rPr>
      </w:pPr>
      <w:r>
        <w:rPr>
          <w:rFonts w:ascii="Arial" w:eastAsia="Helvetica" w:hAnsi="Arial" w:cs="Arial"/>
          <w:color w:val="000000"/>
          <w:sz w:val="22"/>
          <w:szCs w:val="22"/>
        </w:rPr>
        <w:t>Für Grill-Freunde hat sich das Hotel im August noch etwas Besonderes überlegt: Jeden Donnerstag gibt es für 26,90 Euro pro Person „Grillen All-</w:t>
      </w:r>
      <w:proofErr w:type="spellStart"/>
      <w:r>
        <w:rPr>
          <w:rFonts w:ascii="Arial" w:eastAsia="Helvetica" w:hAnsi="Arial" w:cs="Arial"/>
          <w:color w:val="000000"/>
          <w:sz w:val="22"/>
          <w:szCs w:val="22"/>
        </w:rPr>
        <w:t>You</w:t>
      </w:r>
      <w:proofErr w:type="spellEnd"/>
      <w:r>
        <w:rPr>
          <w:rFonts w:ascii="Arial" w:eastAsia="Helvetica" w:hAnsi="Arial" w:cs="Arial"/>
          <w:color w:val="000000"/>
          <w:sz w:val="22"/>
          <w:szCs w:val="22"/>
        </w:rPr>
        <w:t>-Can-</w:t>
      </w:r>
      <w:proofErr w:type="spellStart"/>
      <w:r>
        <w:rPr>
          <w:rFonts w:ascii="Arial" w:eastAsia="Helvetica" w:hAnsi="Arial" w:cs="Arial"/>
          <w:color w:val="000000"/>
          <w:sz w:val="22"/>
          <w:szCs w:val="22"/>
        </w:rPr>
        <w:t>Eat</w:t>
      </w:r>
      <w:proofErr w:type="spellEnd"/>
      <w:r>
        <w:rPr>
          <w:rFonts w:ascii="Arial" w:eastAsia="Helvetica" w:hAnsi="Arial" w:cs="Arial"/>
          <w:color w:val="000000"/>
          <w:sz w:val="22"/>
          <w:szCs w:val="22"/>
        </w:rPr>
        <w:t xml:space="preserve">“ vom Feinsten. Am Buffet stehen Blattsalate, Wildkräuter, Mozzarella, Schafs- und Ziegenkäse, eingelegtes Gemüse, Kerne und Croûtons bereit für eine ganz persönliche Mischung. Über der heißen Kohle gart dazu alles was das Herz begehrt: Kräuterseehecht in der Folie, Garnelenspieße, Schweinemedaillons, Hüftsteaks, Thüringer Mini-Bratwürste, </w:t>
      </w:r>
      <w:proofErr w:type="spellStart"/>
      <w:r>
        <w:rPr>
          <w:rFonts w:ascii="Arial" w:eastAsia="Helvetica" w:hAnsi="Arial" w:cs="Arial"/>
          <w:color w:val="000000"/>
          <w:sz w:val="22"/>
          <w:szCs w:val="22"/>
        </w:rPr>
        <w:t>Lammkotelettes</w:t>
      </w:r>
      <w:proofErr w:type="spellEnd"/>
      <w:r>
        <w:rPr>
          <w:rFonts w:ascii="Arial" w:eastAsia="Helvetica" w:hAnsi="Arial" w:cs="Arial"/>
          <w:color w:val="000000"/>
          <w:sz w:val="22"/>
          <w:szCs w:val="22"/>
        </w:rPr>
        <w:t xml:space="preserve">, Hähnchenbrust, Maiskolben, Grillkäse oder auch Gemüse in der Folie, abgeschmeckt mit vom Hotel hausgemachten Aromasalzen und mit Gewürz-Kräuter-Öl mariniert. So fein gestärkt, lässt sich der kleine weiße Ball am nächsten Tag umso besser spielen. </w:t>
      </w:r>
    </w:p>
    <w:p w:rsidR="00CE60D1" w:rsidRDefault="00CE60D1">
      <w:pPr>
        <w:spacing w:after="120" w:line="288" w:lineRule="auto"/>
        <w:jc w:val="both"/>
        <w:rPr>
          <w:rFonts w:ascii="Arial" w:eastAsia="Helvetica" w:hAnsi="Arial" w:cs="Arial"/>
          <w:color w:val="000000"/>
          <w:sz w:val="22"/>
          <w:szCs w:val="22"/>
        </w:rPr>
      </w:pPr>
      <w:r>
        <w:rPr>
          <w:rFonts w:ascii="Arial" w:eastAsia="Helvetica" w:hAnsi="Arial" w:cs="Arial"/>
          <w:b/>
          <w:iCs/>
          <w:color w:val="000000"/>
          <w:sz w:val="22"/>
          <w:szCs w:val="22"/>
        </w:rPr>
        <w:t>Das Package „Golfen in</w:t>
      </w:r>
      <w:r w:rsidR="00B263DF">
        <w:rPr>
          <w:rFonts w:ascii="Arial" w:eastAsia="Helvetica" w:hAnsi="Arial" w:cs="Arial"/>
          <w:b/>
          <w:iCs/>
          <w:color w:val="000000"/>
          <w:sz w:val="22"/>
          <w:szCs w:val="22"/>
        </w:rPr>
        <w:t xml:space="preserve"> Thüringen“ </w:t>
      </w:r>
      <w:r>
        <w:rPr>
          <w:rFonts w:ascii="Arial" w:eastAsia="Helvetica" w:hAnsi="Arial" w:cs="Arial"/>
          <w:b/>
          <w:iCs/>
          <w:color w:val="000000"/>
          <w:sz w:val="22"/>
          <w:szCs w:val="22"/>
        </w:rPr>
        <w:t xml:space="preserve">im Hotel </w:t>
      </w:r>
      <w:proofErr w:type="spellStart"/>
      <w:r>
        <w:rPr>
          <w:rFonts w:ascii="Arial" w:eastAsia="Helvetica" w:hAnsi="Arial" w:cs="Arial"/>
          <w:b/>
          <w:iCs/>
          <w:color w:val="000000"/>
          <w:sz w:val="22"/>
          <w:szCs w:val="22"/>
        </w:rPr>
        <w:t>Zumnorde</w:t>
      </w:r>
      <w:proofErr w:type="spellEnd"/>
    </w:p>
    <w:p w:rsidR="00CE60D1" w:rsidRDefault="00CE60D1">
      <w:pPr>
        <w:spacing w:after="120" w:line="288" w:lineRule="auto"/>
        <w:jc w:val="both"/>
        <w:rPr>
          <w:rFonts w:ascii="Arial" w:hAnsi="Arial" w:cs="Arial"/>
          <w:sz w:val="22"/>
          <w:szCs w:val="22"/>
        </w:rPr>
      </w:pPr>
      <w:r>
        <w:rPr>
          <w:rFonts w:ascii="Arial" w:eastAsia="Helvetica" w:hAnsi="Arial" w:cs="Arial"/>
          <w:color w:val="000000"/>
          <w:sz w:val="22"/>
          <w:szCs w:val="22"/>
        </w:rPr>
        <w:t xml:space="preserve">Im Arrangement „Golfen in Thüringen“ sind zwei Übernachtungen in einem Doppelzimmer inklusive reichhaltigem Frühstücksbuffet und Tiefgaragenstellplatz für das Auto, ein Begrüßungspräsent, ein Tapas-Menü sowie eine Spezialität für zwei in der Weinstube und zwei Lunch-Pakete für lange Platzrunden enthalten. Als besondere Extras werden sich alle Golfer über den Schuhputzservice über Nacht und die </w:t>
      </w:r>
      <w:proofErr w:type="spellStart"/>
      <w:r>
        <w:rPr>
          <w:rFonts w:ascii="Arial" w:eastAsia="Helvetica" w:hAnsi="Arial" w:cs="Arial"/>
          <w:color w:val="000000"/>
          <w:sz w:val="22"/>
          <w:szCs w:val="22"/>
        </w:rPr>
        <w:t>Greenfee</w:t>
      </w:r>
      <w:proofErr w:type="spellEnd"/>
      <w:r>
        <w:rPr>
          <w:rFonts w:ascii="Arial" w:eastAsia="Helvetica" w:hAnsi="Arial" w:cs="Arial"/>
          <w:color w:val="000000"/>
          <w:sz w:val="22"/>
          <w:szCs w:val="22"/>
        </w:rPr>
        <w:t xml:space="preserve">-Ermäßigung von 20 Prozent im Golfclub Erfurt und dem Thüringer Golfclub Drei Gleichen in Mühlberg freuen. Buchbar ist das Package ab sofort für 205 Euro pro Person im Doppel- und 265 Euro im Einzelzimmer. Der Golfclub </w:t>
      </w:r>
      <w:proofErr w:type="spellStart"/>
      <w:r>
        <w:rPr>
          <w:rFonts w:ascii="Arial" w:eastAsia="Helvetica" w:hAnsi="Arial" w:cs="Arial"/>
          <w:color w:val="000000"/>
          <w:sz w:val="22"/>
          <w:szCs w:val="22"/>
        </w:rPr>
        <w:t>Mühlberg</w:t>
      </w:r>
      <w:proofErr w:type="spellEnd"/>
      <w:r>
        <w:rPr>
          <w:rFonts w:ascii="Arial" w:eastAsia="Helvetica" w:hAnsi="Arial" w:cs="Arial"/>
          <w:color w:val="000000"/>
          <w:sz w:val="22"/>
          <w:szCs w:val="22"/>
        </w:rPr>
        <w:t xml:space="preserve"> gewährt eine Gruppen-Sonder-</w:t>
      </w:r>
      <w:proofErr w:type="spellStart"/>
      <w:r>
        <w:rPr>
          <w:rFonts w:ascii="Arial" w:eastAsia="Helvetica" w:hAnsi="Arial" w:cs="Arial"/>
          <w:color w:val="000000"/>
          <w:sz w:val="22"/>
          <w:szCs w:val="22"/>
        </w:rPr>
        <w:t>Greenfee</w:t>
      </w:r>
      <w:proofErr w:type="spellEnd"/>
      <w:r>
        <w:rPr>
          <w:rFonts w:ascii="Arial" w:eastAsia="Helvetica" w:hAnsi="Arial" w:cs="Arial"/>
          <w:color w:val="000000"/>
          <w:sz w:val="22"/>
          <w:szCs w:val="22"/>
        </w:rPr>
        <w:t>.</w:t>
      </w:r>
    </w:p>
    <w:p w:rsidR="00CE60D1" w:rsidRDefault="00CE60D1">
      <w:pPr>
        <w:spacing w:after="120" w:line="288" w:lineRule="auto"/>
        <w:jc w:val="both"/>
        <w:rPr>
          <w:rFonts w:ascii="Arial" w:hAnsi="Arial" w:cs="Arial"/>
          <w:iCs/>
          <w:sz w:val="22"/>
          <w:szCs w:val="22"/>
        </w:rPr>
      </w:pPr>
      <w:r>
        <w:rPr>
          <w:rFonts w:ascii="Arial" w:hAnsi="Arial" w:cs="Arial"/>
          <w:sz w:val="22"/>
          <w:szCs w:val="22"/>
        </w:rPr>
        <w:t>Das besondere Privathotel Zumnorde im Herzen von Erfurt eröffnete 1994 im historischen Gebäude am Anger als erstes Vier-Sterne-Hotel am Platz. In den Bürgerbauten aus 1860 stehen den Gästen heute, nach umfangreichen Renovierungsarbeiten in den vergangenen Jahren, 47 klassisch gestaltete Doppel- oder Einzelzimmer, sieben Suiten, drei Ferienwohnungen, fünf Veranstaltungsräume, ein Restaurant, eine Weinstube, ein Tabakskolleg, ein Biergarten und ein Dachgarten zur Verfügung.</w:t>
      </w:r>
    </w:p>
    <w:p w:rsidR="00CE60D1" w:rsidRDefault="00CE60D1">
      <w:pPr>
        <w:spacing w:after="120" w:line="288" w:lineRule="auto"/>
      </w:pPr>
      <w:r>
        <w:rPr>
          <w:rFonts w:ascii="Arial" w:hAnsi="Arial" w:cs="Arial"/>
          <w:iCs/>
          <w:sz w:val="22"/>
          <w:szCs w:val="22"/>
        </w:rPr>
        <w:t xml:space="preserve">Weitere Informationen unter </w:t>
      </w:r>
      <w:hyperlink r:id="rId14" w:history="1">
        <w:r>
          <w:rPr>
            <w:rStyle w:val="Hyperlink"/>
            <w:rFonts w:ascii="Arial" w:hAnsi="Arial" w:cs="Arial"/>
            <w:iCs/>
            <w:sz w:val="22"/>
          </w:rPr>
          <w:t>www.hotel-zumnorde.de</w:t>
        </w:r>
      </w:hyperlink>
      <w:r>
        <w:rPr>
          <w:rFonts w:ascii="Arial" w:hAnsi="Arial" w:cs="Arial"/>
          <w:iCs/>
          <w:sz w:val="22"/>
          <w:szCs w:val="22"/>
        </w:rPr>
        <w:t>.</w:t>
      </w:r>
    </w:p>
    <w:sectPr w:rsidR="00CE60D1" w:rsidSect="00CE60D1">
      <w:headerReference w:type="default" r:id="rId15"/>
      <w:footerReference w:type="default" r:id="rId16"/>
      <w:pgSz w:w="11906" w:h="16838" w:code="9"/>
      <w:pgMar w:top="3119" w:right="3119" w:bottom="1134" w:left="1134" w:header="567" w:footer="284"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0D1" w:rsidRDefault="00CE60D1">
      <w:r>
        <w:separator/>
      </w:r>
    </w:p>
  </w:endnote>
  <w:endnote w:type="continuationSeparator" w:id="0">
    <w:p w:rsidR="00CE60D1" w:rsidRDefault="00CE6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0D1" w:rsidRDefault="00CE60D1">
    <w:pPr>
      <w:pStyle w:val="Fuzeile"/>
      <w:pBdr>
        <w:top w:val="single" w:sz="20" w:space="1" w:color="808080"/>
      </w:pBdr>
      <w:jc w:val="center"/>
      <w:rPr>
        <w:rFonts w:ascii="Arial" w:hAnsi="Arial" w:cs="Arial"/>
        <w:sz w:val="12"/>
        <w:szCs w:val="20"/>
      </w:rPr>
    </w:pPr>
  </w:p>
  <w:p w:rsidR="00CE60D1" w:rsidRDefault="00CE60D1">
    <w:pPr>
      <w:pStyle w:val="Fuzeile"/>
      <w:pBdr>
        <w:top w:val="single" w:sz="20" w:space="1" w:color="808080"/>
      </w:pBdr>
      <w:jc w:val="center"/>
      <w:rPr>
        <w:rFonts w:ascii="Arial" w:hAnsi="Arial" w:cs="Arial"/>
        <w:sz w:val="16"/>
        <w:szCs w:val="16"/>
      </w:rPr>
    </w:pPr>
    <w:r>
      <w:rPr>
        <w:rFonts w:ascii="Arial" w:hAnsi="Arial" w:cs="Arial"/>
        <w:b/>
        <w:sz w:val="16"/>
        <w:szCs w:val="16"/>
      </w:rPr>
      <w:t xml:space="preserve">Pressekontakt: </w:t>
    </w:r>
    <w:proofErr w:type="spellStart"/>
    <w:r>
      <w:rPr>
        <w:rFonts w:ascii="Arial" w:hAnsi="Arial" w:cs="Arial"/>
        <w:i/>
        <w:sz w:val="16"/>
        <w:szCs w:val="16"/>
      </w:rPr>
      <w:t>primo</w:t>
    </w:r>
    <w:proofErr w:type="spellEnd"/>
    <w:r>
      <w:rPr>
        <w:rFonts w:ascii="Arial" w:hAnsi="Arial" w:cs="Arial"/>
        <w:i/>
        <w:sz w:val="16"/>
        <w:szCs w:val="16"/>
      </w:rPr>
      <w:t xml:space="preserve"> PR</w:t>
    </w:r>
    <w:r>
      <w:rPr>
        <w:rFonts w:ascii="Arial" w:hAnsi="Arial" w:cs="Arial"/>
        <w:sz w:val="16"/>
        <w:szCs w:val="16"/>
      </w:rPr>
      <w:t xml:space="preserve"> Nuray Güler &amp; Anne </w:t>
    </w:r>
    <w:proofErr w:type="spellStart"/>
    <w:r>
      <w:rPr>
        <w:rFonts w:ascii="Arial" w:hAnsi="Arial" w:cs="Arial"/>
        <w:sz w:val="16"/>
        <w:szCs w:val="16"/>
      </w:rPr>
      <w:t>Heußner</w:t>
    </w:r>
    <w:proofErr w:type="spellEnd"/>
    <w:r>
      <w:rPr>
        <w:rFonts w:ascii="Arial" w:hAnsi="Arial" w:cs="Arial"/>
        <w:sz w:val="16"/>
        <w:szCs w:val="16"/>
      </w:rPr>
      <w:t xml:space="preserve"> </w:t>
    </w:r>
  </w:p>
  <w:p w:rsidR="00CE60D1" w:rsidRDefault="00CE60D1">
    <w:pPr>
      <w:pStyle w:val="Fuzeile"/>
      <w:jc w:val="center"/>
      <w:rPr>
        <w:rFonts w:ascii="Arial" w:hAnsi="Arial" w:cs="Arial"/>
        <w:sz w:val="16"/>
        <w:szCs w:val="16"/>
      </w:rPr>
    </w:pPr>
    <w:r>
      <w:rPr>
        <w:rFonts w:ascii="Arial" w:hAnsi="Arial" w:cs="Arial"/>
        <w:sz w:val="16"/>
        <w:szCs w:val="16"/>
      </w:rPr>
      <w:t>Am Borsdorfer 13, 60435 Frankfurt am Main</w:t>
    </w:r>
  </w:p>
  <w:p w:rsidR="00CE60D1" w:rsidRDefault="00CE60D1">
    <w:pPr>
      <w:pStyle w:val="Fuzeile"/>
      <w:jc w:val="center"/>
      <w:rPr>
        <w:rFonts w:ascii="Arial" w:hAnsi="Arial" w:cs="Arial"/>
        <w:sz w:val="16"/>
        <w:szCs w:val="16"/>
      </w:rPr>
    </w:pPr>
    <w:r>
      <w:rPr>
        <w:rFonts w:ascii="Arial" w:hAnsi="Arial" w:cs="Arial"/>
        <w:sz w:val="16"/>
        <w:szCs w:val="16"/>
      </w:rPr>
      <w:t>Tel: + 49 (0)69/530 546 50 oder</w:t>
    </w:r>
    <w:r>
      <w:rPr>
        <w:rStyle w:val="spinner"/>
        <w:rFonts w:ascii="Arial" w:hAnsi="Arial" w:cs="Arial"/>
        <w:sz w:val="16"/>
        <w:szCs w:val="16"/>
      </w:rPr>
      <w:t xml:space="preserve"> </w:t>
    </w:r>
    <w:r>
      <w:rPr>
        <w:rFonts w:ascii="Arial" w:hAnsi="Arial" w:cs="Arial"/>
        <w:sz w:val="16"/>
        <w:szCs w:val="16"/>
      </w:rPr>
      <w:t xml:space="preserve">+ 49 (0)6154/80 19 364   -   </w:t>
    </w:r>
    <w:hyperlink r:id="rId1" w:history="1">
      <w:r>
        <w:rPr>
          <w:rStyle w:val="Hyperlink"/>
          <w:rFonts w:ascii="Arial" w:hAnsi="Arial" w:cs="Arial"/>
          <w:sz w:val="16"/>
          <w:szCs w:val="16"/>
        </w:rPr>
        <w:t>info@primo-pr.com</w:t>
      </w:r>
    </w:hyperlink>
    <w:r>
      <w:rPr>
        <w:rFonts w:ascii="Arial" w:hAnsi="Arial" w:cs="Arial"/>
        <w:sz w:val="16"/>
        <w:szCs w:val="16"/>
      </w:rPr>
      <w:t xml:space="preserve">   -   </w:t>
    </w:r>
    <w:hyperlink r:id="rId2" w:history="1">
      <w:r>
        <w:rPr>
          <w:rStyle w:val="Hyperlink"/>
          <w:rFonts w:ascii="Arial" w:hAnsi="Arial" w:cs="Arial"/>
          <w:sz w:val="16"/>
          <w:szCs w:val="16"/>
        </w:rPr>
        <w:t>www.primo-pr.com</w:t>
      </w:r>
    </w:hyperlink>
  </w:p>
  <w:p w:rsidR="00CE60D1" w:rsidRPr="00E30635" w:rsidRDefault="00CE60D1">
    <w:pPr>
      <w:ind w:right="-1986"/>
      <w:jc w:val="right"/>
      <w:rPr>
        <w:rFonts w:ascii="Arial" w:hAnsi="Arial" w:cs="Arial"/>
        <w:sz w:val="16"/>
        <w:szCs w:val="16"/>
      </w:rPr>
    </w:pPr>
    <w:r w:rsidRPr="00E30635">
      <w:rPr>
        <w:rFonts w:ascii="Arial" w:hAnsi="Arial" w:cs="Arial"/>
        <w:sz w:val="16"/>
        <w:szCs w:val="16"/>
      </w:rPr>
      <w:t xml:space="preserve">Seite </w:t>
    </w:r>
    <w:r w:rsidRPr="00E30635">
      <w:rPr>
        <w:rFonts w:ascii="Arial" w:hAnsi="Arial" w:cs="Arial"/>
        <w:sz w:val="16"/>
        <w:szCs w:val="16"/>
      </w:rPr>
      <w:fldChar w:fldCharType="begin"/>
    </w:r>
    <w:r w:rsidRPr="00E30635">
      <w:rPr>
        <w:rFonts w:ascii="Arial" w:hAnsi="Arial" w:cs="Arial"/>
        <w:sz w:val="16"/>
        <w:szCs w:val="16"/>
      </w:rPr>
      <w:instrText xml:space="preserve"> </w:instrText>
    </w:r>
    <w:r w:rsidR="00DC2F8E" w:rsidRPr="00E30635">
      <w:rPr>
        <w:rFonts w:ascii="Arial" w:hAnsi="Arial" w:cs="Arial"/>
        <w:sz w:val="16"/>
        <w:szCs w:val="16"/>
      </w:rPr>
      <w:instrText>PAGE</w:instrText>
    </w:r>
    <w:r w:rsidRPr="00E30635">
      <w:rPr>
        <w:rFonts w:ascii="Arial" w:hAnsi="Arial" w:cs="Arial"/>
        <w:sz w:val="16"/>
        <w:szCs w:val="16"/>
      </w:rPr>
      <w:instrText xml:space="preserve"> \*Arabic </w:instrText>
    </w:r>
    <w:r w:rsidRPr="00E30635">
      <w:rPr>
        <w:rFonts w:ascii="Arial" w:hAnsi="Arial" w:cs="Arial"/>
        <w:sz w:val="16"/>
        <w:szCs w:val="16"/>
      </w:rPr>
      <w:fldChar w:fldCharType="separate"/>
    </w:r>
    <w:r w:rsidR="009A1498">
      <w:rPr>
        <w:rFonts w:ascii="Arial" w:hAnsi="Arial" w:cs="Arial"/>
        <w:noProof/>
        <w:sz w:val="16"/>
        <w:szCs w:val="16"/>
      </w:rPr>
      <w:t>1</w:t>
    </w:r>
    <w:r w:rsidRPr="00E30635">
      <w:rPr>
        <w:rFonts w:ascii="Arial" w:hAnsi="Arial" w:cs="Arial"/>
        <w:sz w:val="16"/>
        <w:szCs w:val="16"/>
      </w:rPr>
      <w:fldChar w:fldCharType="end"/>
    </w:r>
    <w:r w:rsidRPr="00E30635">
      <w:rPr>
        <w:rFonts w:ascii="Arial" w:hAnsi="Arial" w:cs="Arial"/>
        <w:sz w:val="16"/>
        <w:szCs w:val="16"/>
      </w:rPr>
      <w:t xml:space="preserve"> von </w:t>
    </w:r>
    <w:r w:rsidRPr="00E30635">
      <w:rPr>
        <w:rFonts w:ascii="Arial" w:hAnsi="Arial" w:cs="Arial"/>
        <w:sz w:val="16"/>
        <w:szCs w:val="16"/>
      </w:rPr>
      <w:fldChar w:fldCharType="begin"/>
    </w:r>
    <w:r w:rsidRPr="00E30635">
      <w:rPr>
        <w:rFonts w:ascii="Arial" w:hAnsi="Arial" w:cs="Arial"/>
        <w:sz w:val="16"/>
        <w:szCs w:val="16"/>
      </w:rPr>
      <w:instrText xml:space="preserve"> </w:instrText>
    </w:r>
    <w:r w:rsidR="00DC2F8E" w:rsidRPr="00E30635">
      <w:rPr>
        <w:rFonts w:ascii="Arial" w:hAnsi="Arial" w:cs="Arial"/>
        <w:sz w:val="16"/>
        <w:szCs w:val="16"/>
      </w:rPr>
      <w:instrText>NUMPAGES</w:instrText>
    </w:r>
    <w:r w:rsidRPr="00E30635">
      <w:rPr>
        <w:rFonts w:ascii="Arial" w:hAnsi="Arial" w:cs="Arial"/>
        <w:sz w:val="16"/>
        <w:szCs w:val="16"/>
      </w:rPr>
      <w:instrText xml:space="preserve"> \*Arabic </w:instrText>
    </w:r>
    <w:r w:rsidRPr="00E30635">
      <w:rPr>
        <w:rFonts w:ascii="Arial" w:hAnsi="Arial" w:cs="Arial"/>
        <w:sz w:val="16"/>
        <w:szCs w:val="16"/>
      </w:rPr>
      <w:fldChar w:fldCharType="separate"/>
    </w:r>
    <w:r w:rsidR="009A1498">
      <w:rPr>
        <w:rFonts w:ascii="Arial" w:hAnsi="Arial" w:cs="Arial"/>
        <w:noProof/>
        <w:sz w:val="16"/>
        <w:szCs w:val="16"/>
      </w:rPr>
      <w:t>2</w:t>
    </w:r>
    <w:r w:rsidRPr="00E30635">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0D1" w:rsidRDefault="00CE60D1">
      <w:r>
        <w:separator/>
      </w:r>
    </w:p>
  </w:footnote>
  <w:footnote w:type="continuationSeparator" w:id="0">
    <w:p w:rsidR="00CE60D1" w:rsidRDefault="00CE60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0D1" w:rsidRDefault="007F0B01">
    <w:pPr>
      <w:pStyle w:val="Kopfzeile"/>
      <w:tabs>
        <w:tab w:val="right" w:pos="7937"/>
      </w:tabs>
      <w:jc w:val="center"/>
      <w:rPr>
        <w:rFonts w:ascii="Arial" w:hAnsi="Arial" w:cs="Arial"/>
        <w:bCs/>
        <w:sz w:val="28"/>
        <w:szCs w:val="28"/>
      </w:rPr>
    </w:pPr>
    <w:r>
      <w:rPr>
        <w:noProof/>
        <w:lang w:eastAsia="de-DE"/>
      </w:rPr>
      <w:drawing>
        <wp:inline distT="0" distB="0" distL="0" distR="0">
          <wp:extent cx="2070100" cy="1035050"/>
          <wp:effectExtent l="0" t="0" r="635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0100" cy="1035050"/>
                  </a:xfrm>
                  <a:prstGeom prst="rect">
                    <a:avLst/>
                  </a:prstGeom>
                  <a:solidFill>
                    <a:srgbClr val="FFFFFF"/>
                  </a:solidFill>
                  <a:ln>
                    <a:noFill/>
                  </a:ln>
                </pic:spPr>
              </pic:pic>
            </a:graphicData>
          </a:graphic>
        </wp:inline>
      </w:drawing>
    </w:r>
  </w:p>
  <w:p w:rsidR="00CE60D1" w:rsidRDefault="00CE60D1">
    <w:pPr>
      <w:pStyle w:val="Kopfzeile"/>
      <w:rPr>
        <w:rFonts w:ascii="Arial" w:hAnsi="Arial" w:cs="Arial"/>
        <w:bCs/>
        <w:sz w:val="28"/>
        <w:szCs w:val="28"/>
      </w:rPr>
    </w:pPr>
  </w:p>
  <w:p w:rsidR="00CE60D1" w:rsidRDefault="00CE60D1">
    <w:pPr>
      <w:pStyle w:val="Kopfzeile"/>
      <w:rPr>
        <w:rFonts w:ascii="Arial" w:hAnsi="Arial" w:cs="Arial"/>
        <w:bCs/>
        <w:sz w:val="28"/>
        <w:szCs w:val="28"/>
      </w:rPr>
    </w:pPr>
    <w:r>
      <w:rPr>
        <w:rFonts w:ascii="Arial" w:hAnsi="Arial" w:cs="Arial"/>
        <w:bCs/>
        <w:sz w:val="28"/>
        <w:szCs w:val="28"/>
      </w:rPr>
      <w:t>PRESSEINFORMATION</w:t>
    </w:r>
  </w:p>
  <w:p w:rsidR="00CE60D1" w:rsidRDefault="00CE60D1">
    <w:pPr>
      <w:pStyle w:val="Kopfzeile"/>
      <w:rPr>
        <w:rFonts w:ascii="Arial" w:hAnsi="Arial" w:cs="Arial"/>
        <w:bCs/>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94F"/>
    <w:rsid w:val="000067F9"/>
    <w:rsid w:val="007F0B01"/>
    <w:rsid w:val="00917C4C"/>
    <w:rsid w:val="0092294F"/>
    <w:rsid w:val="00960115"/>
    <w:rsid w:val="009A1498"/>
    <w:rsid w:val="00A73054"/>
    <w:rsid w:val="00AD66F2"/>
    <w:rsid w:val="00B263DF"/>
    <w:rsid w:val="00CE60D1"/>
    <w:rsid w:val="00DC2F8E"/>
    <w:rsid w:val="00E306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styleId="Fett">
    <w:name w:val="Strong"/>
    <w:qFormat/>
    <w:rPr>
      <w:b/>
      <w:bCs/>
    </w:rPr>
  </w:style>
  <w:style w:type="character" w:styleId="Hyperlink">
    <w:name w:val="Hyperlink"/>
    <w:rPr>
      <w:color w:val="0000FF"/>
      <w:u w:val="single"/>
    </w:rPr>
  </w:style>
  <w:style w:type="character" w:customStyle="1" w:styleId="SprechblasentextZchn">
    <w:name w:val="Sprechblasentext Zchn"/>
    <w:rPr>
      <w:rFonts w:ascii="Tahoma" w:hAnsi="Tahoma" w:cs="Tahoma"/>
      <w:sz w:val="16"/>
      <w:szCs w:val="16"/>
    </w:rPr>
  </w:style>
  <w:style w:type="character" w:styleId="BesuchterHyperlink">
    <w:name w:val="FollowedHyperlink"/>
    <w:rPr>
      <w:color w:val="800080"/>
      <w:u w:val="single"/>
    </w:rPr>
  </w:style>
  <w:style w:type="character" w:customStyle="1" w:styleId="spinner">
    <w:name w:val="spinner"/>
  </w:style>
  <w:style w:type="character" w:customStyle="1" w:styleId="TextkrperZchn">
    <w:name w:val="Textkörper Zchn"/>
    <w:rPr>
      <w:rFonts w:ascii="Arial" w:hAnsi="Arial" w:cs="Arial"/>
      <w:sz w:val="22"/>
      <w:lang w:val="x-none"/>
    </w:rPr>
  </w:style>
  <w:style w:type="character" w:customStyle="1" w:styleId="Kommentarzeichen1">
    <w:name w:val="Kommentarzeichen1"/>
    <w:rPr>
      <w:sz w:val="16"/>
      <w:szCs w:val="16"/>
    </w:rPr>
  </w:style>
  <w:style w:type="character" w:customStyle="1" w:styleId="KommentartextZchn">
    <w:name w:val="Kommentartext Zchn"/>
    <w:basedOn w:val="Absatz-Standardschriftart1"/>
  </w:style>
  <w:style w:type="character" w:customStyle="1" w:styleId="KommentarthemaZchn">
    <w:name w:val="Kommentarthema Zchn"/>
    <w:rPr>
      <w:b/>
      <w:bCs/>
    </w:rPr>
  </w:style>
  <w:style w:type="character" w:customStyle="1" w:styleId="NurTextZchn">
    <w:name w:val="Nur Text Zchn"/>
    <w:rPr>
      <w:rFonts w:ascii="Calibri" w:eastAsia="Calibri" w:hAnsi="Calibri" w:cs="Times New Roman"/>
      <w:sz w:val="22"/>
      <w:szCs w:val="21"/>
    </w:rPr>
  </w:style>
  <w:style w:type="character" w:customStyle="1" w:styleId="TitelZchn">
    <w:name w:val="Titel Zchn"/>
    <w:rPr>
      <w:rFonts w:ascii="Cambria" w:eastAsia="Times New Roman" w:hAnsi="Cambria" w:cs="Times New Roman"/>
      <w:color w:val="17365D"/>
      <w:spacing w:val="5"/>
      <w:kern w:val="1"/>
      <w:sz w:val="52"/>
      <w:szCs w:val="52"/>
    </w:rPr>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spacing w:after="120" w:line="336" w:lineRule="auto"/>
    </w:pPr>
    <w:rPr>
      <w:rFonts w:ascii="Arial" w:hAnsi="Arial" w:cs="Arial"/>
      <w:sz w:val="22"/>
      <w:szCs w:val="20"/>
      <w:lang w:val="x-none"/>
    </w:r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styleId="Kopfzeile">
    <w:name w:val="header"/>
    <w:basedOn w:val="Standard"/>
  </w:style>
  <w:style w:type="paragraph" w:styleId="Fuzeile">
    <w:name w:val="footer"/>
    <w:basedOn w:val="Standard"/>
  </w:style>
  <w:style w:type="paragraph" w:styleId="Sprechblasentext">
    <w:name w:val="Balloon Text"/>
    <w:basedOn w:val="Standard"/>
    <w:rPr>
      <w:rFonts w:ascii="Tahoma" w:hAnsi="Tahoma" w:cs="Tahoma"/>
      <w:sz w:val="16"/>
      <w:szCs w:val="16"/>
      <w:lang w:val="x-none"/>
    </w:rPr>
  </w:style>
  <w:style w:type="paragraph" w:customStyle="1" w:styleId="Kommentartext1">
    <w:name w:val="Kommentartext1"/>
    <w:basedOn w:val="Standard"/>
    <w:rPr>
      <w:sz w:val="20"/>
      <w:szCs w:val="20"/>
    </w:rPr>
  </w:style>
  <w:style w:type="paragraph" w:styleId="Kommentarthema">
    <w:name w:val="annotation subject"/>
    <w:basedOn w:val="Kommentartext1"/>
    <w:next w:val="Kommentartext1"/>
    <w:rPr>
      <w:b/>
      <w:bCs/>
      <w:lang w:val="x-none"/>
    </w:rPr>
  </w:style>
  <w:style w:type="paragraph" w:customStyle="1" w:styleId="NurText1">
    <w:name w:val="Nur Text1"/>
    <w:basedOn w:val="Standard"/>
    <w:rPr>
      <w:rFonts w:ascii="Calibri" w:eastAsia="Calibri" w:hAnsi="Calibri" w:cs="Calibri"/>
      <w:sz w:val="22"/>
      <w:szCs w:val="21"/>
      <w:lang w:val="x-none"/>
    </w:rPr>
  </w:style>
  <w:style w:type="paragraph" w:styleId="Titel">
    <w:name w:val="Title"/>
    <w:basedOn w:val="Standard"/>
    <w:next w:val="Standard"/>
    <w:qFormat/>
    <w:pPr>
      <w:spacing w:after="300"/>
    </w:pPr>
    <w:rPr>
      <w:rFonts w:ascii="Cambria" w:hAnsi="Cambria" w:cs="Cambria"/>
      <w:color w:val="17365D"/>
      <w:spacing w:val="5"/>
      <w:kern w:val="1"/>
      <w:sz w:val="52"/>
      <w:szCs w:val="52"/>
      <w:lang w:val="x-none"/>
    </w:rPr>
  </w:style>
  <w:style w:type="paragraph" w:styleId="Untertitel">
    <w:name w:val="Subtitle"/>
    <w:basedOn w:val="berschrift"/>
    <w:next w:val="Textkrper"/>
    <w:qFormat/>
    <w:pPr>
      <w:jc w:val="center"/>
    </w:pPr>
    <w:rPr>
      <w:i/>
      <w:iCs/>
    </w:rPr>
  </w:style>
  <w:style w:type="paragraph" w:styleId="StandardWeb">
    <w:name w:val="Normal (Web)"/>
    <w:basedOn w:val="Standard"/>
    <w:pPr>
      <w:spacing w:before="280" w:after="280"/>
    </w:pPr>
    <w:rPr>
      <w:rFonts w:ascii="Trebuchet MS" w:hAnsi="Trebuchet MS" w:cs="Trebuchet MS"/>
      <w:color w:val="4A4A4A"/>
      <w:sz w:val="20"/>
      <w:szCs w:val="20"/>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table" w:styleId="Tabellenraster">
    <w:name w:val="Table Grid"/>
    <w:basedOn w:val="NormaleTabelle"/>
    <w:uiPriority w:val="59"/>
    <w:rsid w:val="00922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7F6660"/>
    <w:rPr>
      <w:sz w:val="18"/>
      <w:szCs w:val="18"/>
    </w:rPr>
  </w:style>
  <w:style w:type="paragraph" w:styleId="Kommentartext">
    <w:name w:val="annotation text"/>
    <w:basedOn w:val="Standard"/>
    <w:link w:val="KommentartextZchn1"/>
    <w:uiPriority w:val="99"/>
    <w:semiHidden/>
    <w:unhideWhenUsed/>
    <w:rsid w:val="007F6660"/>
  </w:style>
  <w:style w:type="character" w:customStyle="1" w:styleId="KommentartextZchn1">
    <w:name w:val="Kommentartext Zchn1"/>
    <w:basedOn w:val="Absatz-Standardschriftart"/>
    <w:link w:val="Kommentartext"/>
    <w:uiPriority w:val="99"/>
    <w:semiHidden/>
    <w:rsid w:val="007F6660"/>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styleId="Fett">
    <w:name w:val="Strong"/>
    <w:qFormat/>
    <w:rPr>
      <w:b/>
      <w:bCs/>
    </w:rPr>
  </w:style>
  <w:style w:type="character" w:styleId="Hyperlink">
    <w:name w:val="Hyperlink"/>
    <w:rPr>
      <w:color w:val="0000FF"/>
      <w:u w:val="single"/>
    </w:rPr>
  </w:style>
  <w:style w:type="character" w:customStyle="1" w:styleId="SprechblasentextZchn">
    <w:name w:val="Sprechblasentext Zchn"/>
    <w:rPr>
      <w:rFonts w:ascii="Tahoma" w:hAnsi="Tahoma" w:cs="Tahoma"/>
      <w:sz w:val="16"/>
      <w:szCs w:val="16"/>
    </w:rPr>
  </w:style>
  <w:style w:type="character" w:styleId="BesuchterHyperlink">
    <w:name w:val="FollowedHyperlink"/>
    <w:rPr>
      <w:color w:val="800080"/>
      <w:u w:val="single"/>
    </w:rPr>
  </w:style>
  <w:style w:type="character" w:customStyle="1" w:styleId="spinner">
    <w:name w:val="spinner"/>
  </w:style>
  <w:style w:type="character" w:customStyle="1" w:styleId="TextkrperZchn">
    <w:name w:val="Textkörper Zchn"/>
    <w:rPr>
      <w:rFonts w:ascii="Arial" w:hAnsi="Arial" w:cs="Arial"/>
      <w:sz w:val="22"/>
      <w:lang w:val="x-none"/>
    </w:rPr>
  </w:style>
  <w:style w:type="character" w:customStyle="1" w:styleId="Kommentarzeichen1">
    <w:name w:val="Kommentarzeichen1"/>
    <w:rPr>
      <w:sz w:val="16"/>
      <w:szCs w:val="16"/>
    </w:rPr>
  </w:style>
  <w:style w:type="character" w:customStyle="1" w:styleId="KommentartextZchn">
    <w:name w:val="Kommentartext Zchn"/>
    <w:basedOn w:val="Absatz-Standardschriftart1"/>
  </w:style>
  <w:style w:type="character" w:customStyle="1" w:styleId="KommentarthemaZchn">
    <w:name w:val="Kommentarthema Zchn"/>
    <w:rPr>
      <w:b/>
      <w:bCs/>
    </w:rPr>
  </w:style>
  <w:style w:type="character" w:customStyle="1" w:styleId="NurTextZchn">
    <w:name w:val="Nur Text Zchn"/>
    <w:rPr>
      <w:rFonts w:ascii="Calibri" w:eastAsia="Calibri" w:hAnsi="Calibri" w:cs="Times New Roman"/>
      <w:sz w:val="22"/>
      <w:szCs w:val="21"/>
    </w:rPr>
  </w:style>
  <w:style w:type="character" w:customStyle="1" w:styleId="TitelZchn">
    <w:name w:val="Titel Zchn"/>
    <w:rPr>
      <w:rFonts w:ascii="Cambria" w:eastAsia="Times New Roman" w:hAnsi="Cambria" w:cs="Times New Roman"/>
      <w:color w:val="17365D"/>
      <w:spacing w:val="5"/>
      <w:kern w:val="1"/>
      <w:sz w:val="52"/>
      <w:szCs w:val="52"/>
    </w:rPr>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spacing w:after="120" w:line="336" w:lineRule="auto"/>
    </w:pPr>
    <w:rPr>
      <w:rFonts w:ascii="Arial" w:hAnsi="Arial" w:cs="Arial"/>
      <w:sz w:val="22"/>
      <w:szCs w:val="20"/>
      <w:lang w:val="x-none"/>
    </w:r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styleId="Kopfzeile">
    <w:name w:val="header"/>
    <w:basedOn w:val="Standard"/>
  </w:style>
  <w:style w:type="paragraph" w:styleId="Fuzeile">
    <w:name w:val="footer"/>
    <w:basedOn w:val="Standard"/>
  </w:style>
  <w:style w:type="paragraph" w:styleId="Sprechblasentext">
    <w:name w:val="Balloon Text"/>
    <w:basedOn w:val="Standard"/>
    <w:rPr>
      <w:rFonts w:ascii="Tahoma" w:hAnsi="Tahoma" w:cs="Tahoma"/>
      <w:sz w:val="16"/>
      <w:szCs w:val="16"/>
      <w:lang w:val="x-none"/>
    </w:rPr>
  </w:style>
  <w:style w:type="paragraph" w:customStyle="1" w:styleId="Kommentartext1">
    <w:name w:val="Kommentartext1"/>
    <w:basedOn w:val="Standard"/>
    <w:rPr>
      <w:sz w:val="20"/>
      <w:szCs w:val="20"/>
    </w:rPr>
  </w:style>
  <w:style w:type="paragraph" w:styleId="Kommentarthema">
    <w:name w:val="annotation subject"/>
    <w:basedOn w:val="Kommentartext1"/>
    <w:next w:val="Kommentartext1"/>
    <w:rPr>
      <w:b/>
      <w:bCs/>
      <w:lang w:val="x-none"/>
    </w:rPr>
  </w:style>
  <w:style w:type="paragraph" w:customStyle="1" w:styleId="NurText1">
    <w:name w:val="Nur Text1"/>
    <w:basedOn w:val="Standard"/>
    <w:rPr>
      <w:rFonts w:ascii="Calibri" w:eastAsia="Calibri" w:hAnsi="Calibri" w:cs="Calibri"/>
      <w:sz w:val="22"/>
      <w:szCs w:val="21"/>
      <w:lang w:val="x-none"/>
    </w:rPr>
  </w:style>
  <w:style w:type="paragraph" w:styleId="Titel">
    <w:name w:val="Title"/>
    <w:basedOn w:val="Standard"/>
    <w:next w:val="Standard"/>
    <w:qFormat/>
    <w:pPr>
      <w:spacing w:after="300"/>
    </w:pPr>
    <w:rPr>
      <w:rFonts w:ascii="Cambria" w:hAnsi="Cambria" w:cs="Cambria"/>
      <w:color w:val="17365D"/>
      <w:spacing w:val="5"/>
      <w:kern w:val="1"/>
      <w:sz w:val="52"/>
      <w:szCs w:val="52"/>
      <w:lang w:val="x-none"/>
    </w:rPr>
  </w:style>
  <w:style w:type="paragraph" w:styleId="Untertitel">
    <w:name w:val="Subtitle"/>
    <w:basedOn w:val="berschrift"/>
    <w:next w:val="Textkrper"/>
    <w:qFormat/>
    <w:pPr>
      <w:jc w:val="center"/>
    </w:pPr>
    <w:rPr>
      <w:i/>
      <w:iCs/>
    </w:rPr>
  </w:style>
  <w:style w:type="paragraph" w:styleId="StandardWeb">
    <w:name w:val="Normal (Web)"/>
    <w:basedOn w:val="Standard"/>
    <w:pPr>
      <w:spacing w:before="280" w:after="280"/>
    </w:pPr>
    <w:rPr>
      <w:rFonts w:ascii="Trebuchet MS" w:hAnsi="Trebuchet MS" w:cs="Trebuchet MS"/>
      <w:color w:val="4A4A4A"/>
      <w:sz w:val="20"/>
      <w:szCs w:val="20"/>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table" w:styleId="Tabellenraster">
    <w:name w:val="Table Grid"/>
    <w:basedOn w:val="NormaleTabelle"/>
    <w:uiPriority w:val="59"/>
    <w:rsid w:val="00922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7F6660"/>
    <w:rPr>
      <w:sz w:val="18"/>
      <w:szCs w:val="18"/>
    </w:rPr>
  </w:style>
  <w:style w:type="paragraph" w:styleId="Kommentartext">
    <w:name w:val="annotation text"/>
    <w:basedOn w:val="Standard"/>
    <w:link w:val="KommentartextZchn1"/>
    <w:uiPriority w:val="99"/>
    <w:semiHidden/>
    <w:unhideWhenUsed/>
    <w:rsid w:val="007F6660"/>
  </w:style>
  <w:style w:type="character" w:customStyle="1" w:styleId="KommentartextZchn1">
    <w:name w:val="Kommentartext Zchn1"/>
    <w:basedOn w:val="Absatz-Standardschriftart"/>
    <w:link w:val="Kommentartext"/>
    <w:uiPriority w:val="99"/>
    <w:semiHidden/>
    <w:rsid w:val="007F6660"/>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hotel-zumnorde.d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rimo-pr.com/bildarchiv/downloads.php?download=448" TargetMode="External"/><Relationship Id="rId12" Type="http://schemas.openxmlformats.org/officeDocument/2006/relationships/hyperlink" Target="http://primo-pr.com/bildarchiv/downloads.php"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hotel-zumnorde.d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hotel-zumnorde.de/"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665</Words>
  <Characters>4192</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Neue PR-Agentur für Hotellerie und Tourismus</vt:lpstr>
      <vt:lpstr>Neue PR-Agentur für Hotellerie und Tourismus</vt:lpstr>
    </vt:vector>
  </TitlesOfParts>
  <Company/>
  <LinksUpToDate>false</LinksUpToDate>
  <CharactersWithSpaces>4848</CharactersWithSpaces>
  <SharedDoc>false</SharedDoc>
  <HLinks>
    <vt:vector size="60" baseType="variant">
      <vt:variant>
        <vt:i4>786480</vt:i4>
      </vt:variant>
      <vt:variant>
        <vt:i4>12</vt:i4>
      </vt:variant>
      <vt:variant>
        <vt:i4>0</vt:i4>
      </vt:variant>
      <vt:variant>
        <vt:i4>5</vt:i4>
      </vt:variant>
      <vt:variant>
        <vt:lpwstr>http://www.hotel-zumnorde.de/</vt:lpwstr>
      </vt:variant>
      <vt:variant>
        <vt:lpwstr/>
      </vt:variant>
      <vt:variant>
        <vt:i4>786480</vt:i4>
      </vt:variant>
      <vt:variant>
        <vt:i4>9</vt:i4>
      </vt:variant>
      <vt:variant>
        <vt:i4>0</vt:i4>
      </vt:variant>
      <vt:variant>
        <vt:i4>5</vt:i4>
      </vt:variant>
      <vt:variant>
        <vt:lpwstr>http://www.hotel-zumnorde.de/</vt:lpwstr>
      </vt:variant>
      <vt:variant>
        <vt:lpwstr/>
      </vt:variant>
      <vt:variant>
        <vt:i4>5177409</vt:i4>
      </vt:variant>
      <vt:variant>
        <vt:i4>6</vt:i4>
      </vt:variant>
      <vt:variant>
        <vt:i4>0</vt:i4>
      </vt:variant>
      <vt:variant>
        <vt:i4>5</vt:i4>
      </vt:variant>
      <vt:variant>
        <vt:lpwstr>http://primo-pr.com/bildarchiv/downloads.php</vt:lpwstr>
      </vt:variant>
      <vt:variant>
        <vt:lpwstr/>
      </vt:variant>
      <vt:variant>
        <vt:i4>786480</vt:i4>
      </vt:variant>
      <vt:variant>
        <vt:i4>3</vt:i4>
      </vt:variant>
      <vt:variant>
        <vt:i4>0</vt:i4>
      </vt:variant>
      <vt:variant>
        <vt:i4>5</vt:i4>
      </vt:variant>
      <vt:variant>
        <vt:lpwstr>http://www.hotel-zumnorde.de/</vt:lpwstr>
      </vt:variant>
      <vt:variant>
        <vt:lpwstr/>
      </vt:variant>
      <vt:variant>
        <vt:i4>5767201</vt:i4>
      </vt:variant>
      <vt:variant>
        <vt:i4>0</vt:i4>
      </vt:variant>
      <vt:variant>
        <vt:i4>0</vt:i4>
      </vt:variant>
      <vt:variant>
        <vt:i4>5</vt:i4>
      </vt:variant>
      <vt:variant>
        <vt:lpwstr>http://www.primo-pr.com/bildarchiv/downloads.php?download=448</vt:lpwstr>
      </vt:variant>
      <vt:variant>
        <vt:lpwstr/>
      </vt:variant>
      <vt:variant>
        <vt:i4>4390942</vt:i4>
      </vt:variant>
      <vt:variant>
        <vt:i4>3</vt:i4>
      </vt:variant>
      <vt:variant>
        <vt:i4>0</vt:i4>
      </vt:variant>
      <vt:variant>
        <vt:i4>5</vt:i4>
      </vt:variant>
      <vt:variant>
        <vt:lpwstr>http://www.primo-pr.com/</vt:lpwstr>
      </vt:variant>
      <vt:variant>
        <vt:lpwstr/>
      </vt:variant>
      <vt:variant>
        <vt:i4>6488076</vt:i4>
      </vt:variant>
      <vt:variant>
        <vt:i4>0</vt:i4>
      </vt:variant>
      <vt:variant>
        <vt:i4>0</vt:i4>
      </vt:variant>
      <vt:variant>
        <vt:i4>5</vt:i4>
      </vt:variant>
      <vt:variant>
        <vt:lpwstr>mailto:info@primo-pr.com</vt:lpwstr>
      </vt:variant>
      <vt:variant>
        <vt:lpwstr/>
      </vt:variant>
      <vt:variant>
        <vt:i4>5767201</vt:i4>
      </vt:variant>
      <vt:variant>
        <vt:i4>2225</vt:i4>
      </vt:variant>
      <vt:variant>
        <vt:i4>1025</vt:i4>
      </vt:variant>
      <vt:variant>
        <vt:i4>4</vt:i4>
      </vt:variant>
      <vt:variant>
        <vt:lpwstr>http://www.primo-pr.com/bildarchiv/downloads.php?download=448</vt:lpwstr>
      </vt:variant>
      <vt:variant>
        <vt:lpwstr/>
      </vt:variant>
      <vt:variant>
        <vt:i4>1441840</vt:i4>
      </vt:variant>
      <vt:variant>
        <vt:i4>2228</vt:i4>
      </vt:variant>
      <vt:variant>
        <vt:i4>1026</vt:i4>
      </vt:variant>
      <vt:variant>
        <vt:i4>1</vt:i4>
      </vt:variant>
      <vt:variant>
        <vt:lpwstr>Biergarten_Grillbuffet_Kamin_low</vt:lpwstr>
      </vt:variant>
      <vt:variant>
        <vt:lpwstr/>
      </vt:variant>
      <vt:variant>
        <vt:i4>6160404</vt:i4>
      </vt:variant>
      <vt:variant>
        <vt:i4>2230</vt:i4>
      </vt:variant>
      <vt:variant>
        <vt:i4>1027</vt:i4>
      </vt:variant>
      <vt:variant>
        <vt:i4>1</vt:i4>
      </vt:variant>
      <vt:variant>
        <vt:lpwstr>Hotel Zumnorde_Golfplatz-Muelberg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 PR-Agentur für Hotellerie und Tourismus</dc:title>
  <dc:creator>pr00315</dc:creator>
  <cp:lastModifiedBy>Heike Brinkmann</cp:lastModifiedBy>
  <cp:revision>8</cp:revision>
  <cp:lastPrinted>2015-07-31T09:54:00Z</cp:lastPrinted>
  <dcterms:created xsi:type="dcterms:W3CDTF">2015-07-31T09:03:00Z</dcterms:created>
  <dcterms:modified xsi:type="dcterms:W3CDTF">2015-07-31T09:54:00Z</dcterms:modified>
</cp:coreProperties>
</file>