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B055A3" w:rsidP="009A038C">
      <w:pPr>
        <w:spacing w:before="120" w:after="120" w:line="288" w:lineRule="auto"/>
        <w:ind w:right="-845"/>
        <w:jc w:val="both"/>
        <w:rPr>
          <w:rFonts w:ascii="Arial" w:hAnsi="Arial" w:cs="Arial"/>
          <w:b/>
          <w:u w:val="single"/>
        </w:rPr>
      </w:pPr>
      <w:r>
        <w:rPr>
          <w:rFonts w:ascii="Arial" w:hAnsi="Arial" w:cs="Arial"/>
          <w:b/>
          <w:u w:val="single"/>
        </w:rPr>
        <w:t xml:space="preserve">Die </w:t>
      </w:r>
      <w:r w:rsidR="00872EFE">
        <w:rPr>
          <w:rFonts w:ascii="Arial" w:hAnsi="Arial" w:cs="Arial"/>
          <w:b/>
          <w:u w:val="single"/>
        </w:rPr>
        <w:t>Landpartie</w:t>
      </w:r>
      <w:r>
        <w:rPr>
          <w:rFonts w:ascii="Arial" w:hAnsi="Arial" w:cs="Arial"/>
          <w:b/>
          <w:u w:val="single"/>
        </w:rPr>
        <w:t xml:space="preserve"> lanciert neuen Wanderkatalog</w:t>
      </w:r>
    </w:p>
    <w:p w:rsidR="00446211" w:rsidRPr="001A65BF" w:rsidRDefault="00B055A3" w:rsidP="00DF6CDD">
      <w:pPr>
        <w:spacing w:after="120" w:line="288" w:lineRule="auto"/>
        <w:ind w:right="-846"/>
        <w:jc w:val="both"/>
        <w:rPr>
          <w:rFonts w:ascii="Arial" w:hAnsi="Arial" w:cs="Arial"/>
          <w:b/>
          <w:sz w:val="28"/>
          <w:szCs w:val="28"/>
        </w:rPr>
      </w:pPr>
      <w:r>
        <w:rPr>
          <w:rFonts w:ascii="Arial" w:hAnsi="Arial" w:cs="Arial"/>
          <w:b/>
          <w:sz w:val="28"/>
          <w:szCs w:val="28"/>
        </w:rPr>
        <w:t>Auf Schusters Rappen von Schottland bis Sizilien</w:t>
      </w:r>
    </w:p>
    <w:p w:rsidR="001C4BA7" w:rsidRDefault="00B572C1" w:rsidP="00330BBF">
      <w:pPr>
        <w:spacing w:line="288" w:lineRule="auto"/>
        <w:ind w:right="-1703"/>
        <w:jc w:val="both"/>
        <w:rPr>
          <w:rFonts w:ascii="Arial" w:hAnsi="Arial" w:cs="Arial"/>
          <w:sz w:val="14"/>
          <w:szCs w:val="14"/>
        </w:rPr>
      </w:pPr>
      <w:r>
        <w:rPr>
          <w:noProof/>
        </w:rPr>
        <w:drawing>
          <wp:inline distT="0" distB="0" distL="0" distR="0" wp14:anchorId="0086C7F4" wp14:editId="4DB18A65">
            <wp:extent cx="2219162" cy="1476000"/>
            <wp:effectExtent l="0" t="0" r="0" b="0"/>
            <wp:docPr id="1" name="Grafik 1" descr="D:\Users\pr00315\AppData\Local\Microsoft\Windows\Temporary Internet Files\Content.Word\wanderschuhe_© Jenny Sturm - Fotolia.com.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wanderschuhe_© Jenny Sturm - Fotolia.co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9162" cy="1476000"/>
                    </a:xfrm>
                    <a:prstGeom prst="rect">
                      <a:avLst/>
                    </a:prstGeom>
                    <a:noFill/>
                    <a:ln>
                      <a:noFill/>
                    </a:ln>
                  </pic:spPr>
                </pic:pic>
              </a:graphicData>
            </a:graphic>
          </wp:inline>
        </w:drawing>
      </w:r>
      <w:r>
        <w:rPr>
          <w:rFonts w:ascii="Arial" w:hAnsi="Arial" w:cs="Arial"/>
          <w:sz w:val="14"/>
          <w:szCs w:val="14"/>
        </w:rPr>
        <w:t xml:space="preserve"> </w:t>
      </w:r>
      <w:r w:rsidR="00330BBF">
        <w:rPr>
          <w:noProof/>
        </w:rPr>
        <w:drawing>
          <wp:inline distT="0" distB="0" distL="0" distR="0" wp14:anchorId="78121604" wp14:editId="68E38E23">
            <wp:extent cx="962076" cy="1476000"/>
            <wp:effectExtent l="0" t="0" r="0" b="0"/>
            <wp:docPr id="5" name="Grafik 5" descr="D:\Users\pr00315\AppData\Local\Microsoft\Windows\Temporary Internet Files\Content.Word\sizilien_0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sizilien_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2076" cy="1476000"/>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extent cx="2896194" cy="1476000"/>
            <wp:effectExtent l="0" t="0" r="0" b="0"/>
            <wp:docPr id="2" name="Grafik 2" descr="D:\Users\pr00315\AppData\Local\Microsoft\Windows\Temporary Internet Files\Content.Word\cornwall_0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cornwall_0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6194" cy="1476000"/>
                    </a:xfrm>
                    <a:prstGeom prst="rect">
                      <a:avLst/>
                    </a:prstGeom>
                    <a:noFill/>
                    <a:ln>
                      <a:noFill/>
                    </a:ln>
                  </pic:spPr>
                </pic:pic>
              </a:graphicData>
            </a:graphic>
          </wp:inline>
        </w:drawing>
      </w:r>
      <w:r>
        <w:rPr>
          <w:rFonts w:ascii="Arial" w:hAnsi="Arial" w:cs="Arial"/>
          <w:sz w:val="14"/>
          <w:szCs w:val="14"/>
        </w:rPr>
        <w:t xml:space="preserve"> </w:t>
      </w:r>
    </w:p>
    <w:p w:rsidR="00DA1DE6" w:rsidRDefault="00B572C1" w:rsidP="00DF6CDD">
      <w:pPr>
        <w:spacing w:line="288" w:lineRule="auto"/>
        <w:ind w:right="-846"/>
        <w:jc w:val="both"/>
        <w:rPr>
          <w:rFonts w:ascii="Arial" w:hAnsi="Arial" w:cs="Arial"/>
          <w:sz w:val="14"/>
          <w:szCs w:val="14"/>
        </w:rPr>
      </w:pPr>
      <w:r>
        <w:rPr>
          <w:rFonts w:ascii="Arial" w:hAnsi="Arial" w:cs="Arial"/>
          <w:sz w:val="14"/>
          <w:szCs w:val="14"/>
        </w:rPr>
        <w:t xml:space="preserve">Landpartie packt Wanderschuhe ein                     </w:t>
      </w:r>
      <w:r w:rsidR="00330BBF">
        <w:rPr>
          <w:rFonts w:ascii="Arial" w:hAnsi="Arial" w:cs="Arial"/>
          <w:sz w:val="14"/>
          <w:szCs w:val="14"/>
        </w:rPr>
        <w:t xml:space="preserve">        Sizilianisches Panorama</w:t>
      </w:r>
      <w:r>
        <w:rPr>
          <w:rFonts w:ascii="Arial" w:hAnsi="Arial" w:cs="Arial"/>
          <w:sz w:val="14"/>
          <w:szCs w:val="14"/>
        </w:rPr>
        <w:t xml:space="preserve">     Cornwall per pedes</w:t>
      </w:r>
    </w:p>
    <w:p w:rsidR="002A0371" w:rsidRPr="002A0371" w:rsidRDefault="00C678C8" w:rsidP="002A0371">
      <w:pPr>
        <w:spacing w:line="288" w:lineRule="auto"/>
        <w:ind w:right="-846"/>
        <w:jc w:val="both"/>
        <w:rPr>
          <w:rFonts w:ascii="Arial" w:hAnsi="Arial" w:cs="Arial"/>
          <w:sz w:val="14"/>
          <w:szCs w:val="14"/>
        </w:rPr>
      </w:pPr>
      <w:r>
        <w:rPr>
          <w:rFonts w:ascii="Arial" w:hAnsi="Arial" w:cs="Arial"/>
          <w:sz w:val="14"/>
          <w:szCs w:val="14"/>
        </w:rPr>
        <w:t xml:space="preserve">©Foto: </w:t>
      </w:r>
      <w:r w:rsidR="00B572C1">
        <w:rPr>
          <w:rFonts w:ascii="Arial" w:hAnsi="Arial" w:cs="Arial"/>
          <w:sz w:val="14"/>
          <w:szCs w:val="14"/>
        </w:rPr>
        <w:t xml:space="preserve">Jenny Sturm – Fotolia.com                          </w:t>
      </w:r>
      <w:r w:rsidR="00330BBF">
        <w:rPr>
          <w:rFonts w:ascii="Arial" w:hAnsi="Arial" w:cs="Arial"/>
          <w:sz w:val="14"/>
          <w:szCs w:val="14"/>
        </w:rPr>
        <w:t xml:space="preserve">                             ©Fotos</w:t>
      </w:r>
      <w:r w:rsidR="00B572C1" w:rsidRPr="00B572C1">
        <w:rPr>
          <w:rFonts w:ascii="Arial" w:hAnsi="Arial" w:cs="Arial"/>
          <w:sz w:val="14"/>
          <w:szCs w:val="14"/>
        </w:rPr>
        <w:t>:</w:t>
      </w:r>
      <w:r w:rsidR="00B572C1">
        <w:rPr>
          <w:rFonts w:ascii="Arial" w:hAnsi="Arial" w:cs="Arial"/>
          <w:sz w:val="14"/>
          <w:szCs w:val="14"/>
        </w:rPr>
        <w:t xml:space="preserve"> Die Landpartie</w:t>
      </w:r>
      <w:r w:rsidR="00230264">
        <w:rPr>
          <w:rFonts w:ascii="Arial" w:hAnsi="Arial" w:cs="Arial"/>
          <w:sz w:val="14"/>
          <w:szCs w:val="14"/>
        </w:rPr>
        <w:t xml:space="preserve"> </w:t>
      </w:r>
    </w:p>
    <w:p w:rsidR="00446211" w:rsidRPr="00116CF1" w:rsidRDefault="00883FE7" w:rsidP="00DF6CDD">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oder </w:t>
      </w:r>
      <w:r w:rsidR="00446211" w:rsidRPr="00A20D0A">
        <w:rPr>
          <w:rFonts w:ascii="Arial" w:hAnsi="Arial" w:cs="Arial"/>
          <w:sz w:val="16"/>
          <w:szCs w:val="16"/>
        </w:rPr>
        <w:t xml:space="preserve">über </w:t>
      </w:r>
      <w:hyperlink r:id="rId13" w:history="1">
        <w:r w:rsidR="00FB3CF6" w:rsidRPr="00A556F0">
          <w:rPr>
            <w:rStyle w:val="Hyperlink"/>
            <w:rFonts w:ascii="Arial" w:hAnsi="Arial" w:cs="Arial"/>
            <w:sz w:val="16"/>
            <w:szCs w:val="16"/>
          </w:rPr>
          <w:t>http://www.pressedienst-radreisen.de/press_wanderprogramm-51_bilder.html</w:t>
        </w:r>
      </w:hyperlink>
      <w:r w:rsidR="00FB3CF6">
        <w:rPr>
          <w:rFonts w:ascii="Arial" w:hAnsi="Arial" w:cs="Arial"/>
          <w:sz w:val="16"/>
          <w:szCs w:val="16"/>
        </w:rPr>
        <w:t xml:space="preserve"> </w:t>
      </w:r>
    </w:p>
    <w:p w:rsidR="008C2543" w:rsidRPr="00BF3922" w:rsidRDefault="00872EFE" w:rsidP="00356D3B">
      <w:pPr>
        <w:spacing w:after="120" w:line="312" w:lineRule="auto"/>
        <w:jc w:val="both"/>
        <w:rPr>
          <w:rFonts w:ascii="Arial" w:hAnsi="Arial" w:cs="Arial"/>
          <w:b/>
          <w:sz w:val="22"/>
          <w:szCs w:val="22"/>
        </w:rPr>
      </w:pPr>
      <w:r>
        <w:rPr>
          <w:rFonts w:ascii="Arial" w:hAnsi="Arial" w:cs="Arial"/>
          <w:b/>
          <w:sz w:val="22"/>
          <w:szCs w:val="22"/>
        </w:rPr>
        <w:t>Die</w:t>
      </w:r>
      <w:r w:rsidR="001965BD">
        <w:rPr>
          <w:rFonts w:ascii="Arial" w:hAnsi="Arial" w:cs="Arial"/>
          <w:b/>
          <w:sz w:val="22"/>
          <w:szCs w:val="22"/>
        </w:rPr>
        <w:t xml:space="preserve"> Landpartie Radeln und Reisen</w:t>
      </w:r>
      <w:r w:rsidR="001C4BA7">
        <w:rPr>
          <w:rFonts w:ascii="Arial" w:hAnsi="Arial" w:cs="Arial"/>
          <w:b/>
          <w:sz w:val="22"/>
          <w:szCs w:val="22"/>
        </w:rPr>
        <w:t xml:space="preserve">, einer der führenden Radreiseveranstalter Europas, </w:t>
      </w:r>
      <w:r>
        <w:rPr>
          <w:rFonts w:ascii="Arial" w:hAnsi="Arial" w:cs="Arial"/>
          <w:b/>
          <w:sz w:val="22"/>
          <w:szCs w:val="22"/>
        </w:rPr>
        <w:t>geht ab sofort auf Wandertour</w:t>
      </w:r>
      <w:r w:rsidR="00705AFA">
        <w:rPr>
          <w:rFonts w:ascii="Arial" w:hAnsi="Arial" w:cs="Arial"/>
          <w:b/>
          <w:sz w:val="22"/>
          <w:szCs w:val="22"/>
        </w:rPr>
        <w:t xml:space="preserve"> mit sieben neuen Reisen quer durch Europa</w:t>
      </w:r>
      <w:r w:rsidR="001C4BA7">
        <w:rPr>
          <w:rFonts w:ascii="Arial" w:hAnsi="Arial" w:cs="Arial"/>
          <w:b/>
          <w:sz w:val="22"/>
          <w:szCs w:val="22"/>
        </w:rPr>
        <w:t>.</w:t>
      </w:r>
      <w:r>
        <w:rPr>
          <w:rFonts w:ascii="Arial" w:hAnsi="Arial" w:cs="Arial"/>
          <w:b/>
          <w:sz w:val="22"/>
          <w:szCs w:val="22"/>
        </w:rPr>
        <w:t xml:space="preserve"> </w:t>
      </w:r>
      <w:r w:rsidR="00705AFA">
        <w:rPr>
          <w:rFonts w:ascii="Arial" w:hAnsi="Arial" w:cs="Arial"/>
          <w:b/>
          <w:sz w:val="22"/>
          <w:szCs w:val="22"/>
        </w:rPr>
        <w:t xml:space="preserve">Von Schlesien über Schottland bis Sizilien sind die Ziele einzigartig. </w:t>
      </w:r>
      <w:r>
        <w:rPr>
          <w:rFonts w:ascii="Arial" w:hAnsi="Arial" w:cs="Arial"/>
          <w:b/>
          <w:sz w:val="22"/>
          <w:szCs w:val="22"/>
        </w:rPr>
        <w:t xml:space="preserve">Mit dem neuen Wanderprogramm führt der Oldenburger Veranstalter seine bewährte Landpartie-Qualität mit der Liebe zum Detail auf Schusters Rappen fort. Die Frühjahrsreisen sind </w:t>
      </w:r>
      <w:r w:rsidRPr="00872EFE">
        <w:rPr>
          <w:rFonts w:ascii="Arial" w:hAnsi="Arial" w:cs="Arial"/>
          <w:b/>
          <w:sz w:val="22"/>
          <w:szCs w:val="22"/>
        </w:rPr>
        <w:t xml:space="preserve">bereits ab Mitte Oktober </w:t>
      </w:r>
      <w:r w:rsidR="00705AFA">
        <w:rPr>
          <w:rFonts w:ascii="Arial" w:hAnsi="Arial" w:cs="Arial"/>
          <w:b/>
          <w:sz w:val="22"/>
          <w:szCs w:val="22"/>
        </w:rPr>
        <w:t xml:space="preserve">2014 </w:t>
      </w:r>
      <w:r w:rsidRPr="00872EFE">
        <w:rPr>
          <w:rFonts w:ascii="Arial" w:hAnsi="Arial" w:cs="Arial"/>
          <w:b/>
          <w:sz w:val="22"/>
          <w:szCs w:val="22"/>
        </w:rPr>
        <w:t xml:space="preserve">buchbar. </w:t>
      </w:r>
      <w:r w:rsidR="0074638D">
        <w:rPr>
          <w:rFonts w:ascii="Arial" w:hAnsi="Arial" w:cs="Arial"/>
          <w:b/>
          <w:sz w:val="22"/>
          <w:szCs w:val="22"/>
        </w:rPr>
        <w:t>I</w:t>
      </w:r>
      <w:r w:rsidR="00B140AE">
        <w:rPr>
          <w:rFonts w:ascii="Arial" w:hAnsi="Arial" w:cs="Arial"/>
          <w:b/>
          <w:sz w:val="22"/>
          <w:szCs w:val="22"/>
        </w:rPr>
        <w:t xml:space="preserve">nformationen und Buchungen unter </w:t>
      </w:r>
      <w:hyperlink r:id="rId14" w:history="1">
        <w:r w:rsidR="003D240F" w:rsidRPr="007F3708">
          <w:rPr>
            <w:rStyle w:val="Hyperlink"/>
            <w:rFonts w:ascii="Arial" w:hAnsi="Arial" w:cs="Arial"/>
            <w:b/>
            <w:sz w:val="22"/>
            <w:szCs w:val="22"/>
          </w:rPr>
          <w:t>www.dieLandpartie.de</w:t>
        </w:r>
      </w:hyperlink>
      <w:r w:rsidR="00957324">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872EFE" w:rsidRDefault="00726A99" w:rsidP="00872EFE">
      <w:pPr>
        <w:spacing w:after="120" w:line="312" w:lineRule="auto"/>
        <w:jc w:val="both"/>
        <w:rPr>
          <w:rFonts w:ascii="Arial" w:hAnsi="Arial" w:cs="Arial"/>
          <w:sz w:val="22"/>
          <w:szCs w:val="22"/>
        </w:rPr>
      </w:pPr>
      <w:r w:rsidRPr="00726A99">
        <w:rPr>
          <w:rFonts w:ascii="Arial" w:hAnsi="Arial" w:cs="Arial"/>
          <w:sz w:val="22"/>
          <w:szCs w:val="22"/>
        </w:rPr>
        <w:t>Oldenburg/Frankfurt</w:t>
      </w:r>
      <w:r w:rsidR="00677486">
        <w:rPr>
          <w:rFonts w:ascii="Arial" w:hAnsi="Arial" w:cs="Arial"/>
          <w:sz w:val="22"/>
          <w:szCs w:val="22"/>
        </w:rPr>
        <w:t xml:space="preserve"> am Main</w:t>
      </w:r>
      <w:r w:rsidR="00A2503A">
        <w:rPr>
          <w:rFonts w:ascii="Arial" w:hAnsi="Arial" w:cs="Arial"/>
          <w:sz w:val="22"/>
          <w:szCs w:val="22"/>
        </w:rPr>
        <w:t>,</w:t>
      </w:r>
      <w:r w:rsidRPr="00726A99">
        <w:rPr>
          <w:rFonts w:ascii="Arial" w:hAnsi="Arial" w:cs="Arial"/>
          <w:sz w:val="22"/>
          <w:szCs w:val="22"/>
        </w:rPr>
        <w:t xml:space="preserve"> </w:t>
      </w:r>
      <w:r w:rsidR="00030229">
        <w:rPr>
          <w:rFonts w:ascii="Arial" w:hAnsi="Arial" w:cs="Arial"/>
          <w:sz w:val="22"/>
          <w:szCs w:val="22"/>
        </w:rPr>
        <w:t xml:space="preserve">01. September </w:t>
      </w:r>
      <w:r w:rsidRPr="00726A99">
        <w:rPr>
          <w:rFonts w:ascii="Arial" w:hAnsi="Arial" w:cs="Arial"/>
          <w:sz w:val="22"/>
          <w:szCs w:val="22"/>
        </w:rPr>
        <w:t>201</w:t>
      </w:r>
      <w:r w:rsidR="00A761A7">
        <w:rPr>
          <w:rFonts w:ascii="Arial" w:hAnsi="Arial" w:cs="Arial"/>
          <w:sz w:val="22"/>
          <w:szCs w:val="22"/>
        </w:rPr>
        <w:t>4</w:t>
      </w:r>
      <w:r w:rsidRPr="00726A99">
        <w:rPr>
          <w:rFonts w:ascii="Arial" w:hAnsi="Arial" w:cs="Arial"/>
          <w:sz w:val="22"/>
          <w:szCs w:val="22"/>
        </w:rPr>
        <w:t xml:space="preserve"> – </w:t>
      </w:r>
      <w:r w:rsidR="00872EFE">
        <w:rPr>
          <w:rFonts w:ascii="Arial" w:hAnsi="Arial" w:cs="Arial"/>
          <w:sz w:val="22"/>
          <w:szCs w:val="22"/>
        </w:rPr>
        <w:t>Die Landpartie Rad</w:t>
      </w:r>
      <w:bookmarkStart w:id="0" w:name="_GoBack"/>
      <w:bookmarkEnd w:id="0"/>
      <w:r w:rsidR="00872EFE">
        <w:rPr>
          <w:rFonts w:ascii="Arial" w:hAnsi="Arial" w:cs="Arial"/>
          <w:sz w:val="22"/>
          <w:szCs w:val="22"/>
        </w:rPr>
        <w:t xml:space="preserve">eln und Reisen hat die Maxime, dass alle Reisen – seien es Rad- oder jetzt auch die neuen Wandertouren </w:t>
      </w:r>
      <w:r w:rsidR="00132B4D">
        <w:rPr>
          <w:rFonts w:ascii="Arial" w:hAnsi="Arial" w:cs="Arial"/>
          <w:sz w:val="22"/>
          <w:szCs w:val="22"/>
        </w:rPr>
        <w:t xml:space="preserve">– </w:t>
      </w:r>
      <w:r w:rsidR="00872EFE">
        <w:rPr>
          <w:rFonts w:ascii="Arial" w:hAnsi="Arial" w:cs="Arial"/>
          <w:sz w:val="22"/>
          <w:szCs w:val="22"/>
        </w:rPr>
        <w:t xml:space="preserve">von der Landpartie selbst entwickelt und </w:t>
      </w:r>
      <w:r w:rsidR="00872EFE" w:rsidRPr="00872EFE">
        <w:rPr>
          <w:rFonts w:ascii="Arial" w:hAnsi="Arial" w:cs="Arial"/>
          <w:sz w:val="22"/>
          <w:szCs w:val="22"/>
        </w:rPr>
        <w:t xml:space="preserve">erkundet </w:t>
      </w:r>
      <w:r w:rsidR="00872EFE">
        <w:rPr>
          <w:rFonts w:ascii="Arial" w:hAnsi="Arial" w:cs="Arial"/>
          <w:sz w:val="22"/>
          <w:szCs w:val="22"/>
        </w:rPr>
        <w:t>werden, bevor sie in die eigenen Kataloge kommen. So ist j</w:t>
      </w:r>
      <w:r w:rsidR="00872EFE" w:rsidRPr="00872EFE">
        <w:rPr>
          <w:rFonts w:ascii="Arial" w:hAnsi="Arial" w:cs="Arial"/>
          <w:sz w:val="22"/>
          <w:szCs w:val="22"/>
        </w:rPr>
        <w:t>ede Landpartie</w:t>
      </w:r>
      <w:r w:rsidR="00872EFE">
        <w:rPr>
          <w:rFonts w:ascii="Arial" w:hAnsi="Arial" w:cs="Arial"/>
          <w:sz w:val="22"/>
          <w:szCs w:val="22"/>
        </w:rPr>
        <w:t>-</w:t>
      </w:r>
      <w:r w:rsidR="00872EFE" w:rsidRPr="00872EFE">
        <w:rPr>
          <w:rFonts w:ascii="Arial" w:hAnsi="Arial" w:cs="Arial"/>
          <w:sz w:val="22"/>
          <w:szCs w:val="22"/>
        </w:rPr>
        <w:t>Wanderreise ein Original und nur bei der Landpartie zu erleben.</w:t>
      </w:r>
      <w:r w:rsidR="00872EFE">
        <w:rPr>
          <w:rFonts w:ascii="Arial" w:hAnsi="Arial" w:cs="Arial"/>
          <w:sz w:val="22"/>
          <w:szCs w:val="22"/>
        </w:rPr>
        <w:t xml:space="preserve"> „Mit unserem neuen Wanderkatalog versprechen wir uns </w:t>
      </w:r>
      <w:r w:rsidR="00E269C8">
        <w:rPr>
          <w:rFonts w:ascii="Arial" w:hAnsi="Arial" w:cs="Arial"/>
          <w:sz w:val="22"/>
          <w:szCs w:val="22"/>
        </w:rPr>
        <w:t xml:space="preserve">zuallererst </w:t>
      </w:r>
      <w:r w:rsidR="00705AFA">
        <w:rPr>
          <w:rFonts w:ascii="Arial" w:hAnsi="Arial" w:cs="Arial"/>
          <w:sz w:val="22"/>
          <w:szCs w:val="22"/>
        </w:rPr>
        <w:t xml:space="preserve">eine hohe Akzeptanz bei unseren bestehenden Radreisekunden, die sich </w:t>
      </w:r>
      <w:r w:rsidR="00E269C8">
        <w:rPr>
          <w:rFonts w:ascii="Arial" w:hAnsi="Arial" w:cs="Arial"/>
          <w:sz w:val="22"/>
          <w:szCs w:val="22"/>
        </w:rPr>
        <w:t>auch</w:t>
      </w:r>
      <w:r w:rsidR="00705AFA">
        <w:rPr>
          <w:rFonts w:ascii="Arial" w:hAnsi="Arial" w:cs="Arial"/>
          <w:sz w:val="22"/>
          <w:szCs w:val="22"/>
        </w:rPr>
        <w:t xml:space="preserve"> für das Wandern begeistern“, so Thorsten Haase, Geschäftsführer der Landpartie. Schon </w:t>
      </w:r>
      <w:r w:rsidR="00B055A3">
        <w:rPr>
          <w:rFonts w:ascii="Arial" w:hAnsi="Arial" w:cs="Arial"/>
          <w:sz w:val="22"/>
          <w:szCs w:val="22"/>
        </w:rPr>
        <w:t xml:space="preserve">mit den </w:t>
      </w:r>
      <w:r w:rsidR="00705AFA">
        <w:rPr>
          <w:rFonts w:ascii="Arial" w:hAnsi="Arial" w:cs="Arial"/>
          <w:sz w:val="22"/>
          <w:szCs w:val="22"/>
        </w:rPr>
        <w:t xml:space="preserve">Silvester-Wanderreisen, die es seit ein paar Jahren bei der Landpartie gibt, </w:t>
      </w:r>
      <w:r w:rsidR="00B055A3">
        <w:rPr>
          <w:rFonts w:ascii="Arial" w:hAnsi="Arial" w:cs="Arial"/>
          <w:sz w:val="22"/>
          <w:szCs w:val="22"/>
        </w:rPr>
        <w:t>hat der Veranstalter großen Erfolg</w:t>
      </w:r>
      <w:r w:rsidR="00705AFA">
        <w:rPr>
          <w:rFonts w:ascii="Arial" w:hAnsi="Arial" w:cs="Arial"/>
          <w:sz w:val="22"/>
          <w:szCs w:val="22"/>
        </w:rPr>
        <w:t xml:space="preserve">. </w:t>
      </w:r>
      <w:r w:rsidR="00E269C8">
        <w:rPr>
          <w:rFonts w:ascii="Arial" w:hAnsi="Arial" w:cs="Arial"/>
          <w:sz w:val="22"/>
          <w:szCs w:val="22"/>
        </w:rPr>
        <w:t xml:space="preserve">Aber auch neue Kunden, die persönlichen Service und entspanntes Reisen für wichtig empfinden, hat die Landpartie im Visier. </w:t>
      </w:r>
    </w:p>
    <w:p w:rsidR="00705AFA" w:rsidRPr="00705AFA" w:rsidRDefault="00705AFA" w:rsidP="00356D3B">
      <w:pPr>
        <w:spacing w:after="120" w:line="312" w:lineRule="auto"/>
        <w:jc w:val="both"/>
        <w:rPr>
          <w:rFonts w:ascii="Arial" w:hAnsi="Arial" w:cs="Arial"/>
          <w:b/>
          <w:sz w:val="22"/>
          <w:szCs w:val="22"/>
        </w:rPr>
      </w:pPr>
      <w:r w:rsidRPr="00705AFA">
        <w:rPr>
          <w:rFonts w:ascii="Arial" w:hAnsi="Arial" w:cs="Arial"/>
          <w:b/>
          <w:sz w:val="22"/>
          <w:szCs w:val="22"/>
        </w:rPr>
        <w:t>Von Schlesien bis Sizilien</w:t>
      </w:r>
    </w:p>
    <w:p w:rsidR="00330BBF" w:rsidRDefault="00B055A3" w:rsidP="00547493">
      <w:pPr>
        <w:spacing w:after="120" w:line="312" w:lineRule="auto"/>
        <w:jc w:val="both"/>
        <w:rPr>
          <w:rFonts w:ascii="Arial" w:hAnsi="Arial" w:cs="Arial"/>
          <w:sz w:val="22"/>
          <w:szCs w:val="22"/>
        </w:rPr>
      </w:pPr>
      <w:r>
        <w:rPr>
          <w:rFonts w:ascii="Arial" w:hAnsi="Arial" w:cs="Arial"/>
          <w:sz w:val="22"/>
          <w:szCs w:val="22"/>
        </w:rPr>
        <w:t>Im ersten Wanderkatalog 2015 der Landpartie finden sich insgesamt sieben Ziele in Deutschland, Schlesien, Schottland, Sizilien, Südengland</w:t>
      </w:r>
      <w:r w:rsidR="003E6D25">
        <w:rPr>
          <w:rFonts w:ascii="Arial" w:hAnsi="Arial" w:cs="Arial"/>
          <w:sz w:val="22"/>
          <w:szCs w:val="22"/>
        </w:rPr>
        <w:t xml:space="preserve"> </w:t>
      </w:r>
      <w:r>
        <w:rPr>
          <w:rFonts w:ascii="Arial" w:hAnsi="Arial" w:cs="Arial"/>
          <w:sz w:val="22"/>
          <w:szCs w:val="22"/>
        </w:rPr>
        <w:t>und Portugal. Titel wie „Wildnis Deutschland“, „</w:t>
      </w:r>
      <w:r w:rsidR="0080760A">
        <w:rPr>
          <w:rFonts w:ascii="Arial" w:hAnsi="Arial" w:cs="Arial"/>
          <w:sz w:val="22"/>
          <w:szCs w:val="22"/>
        </w:rPr>
        <w:t>Schottland – Hochmoor und Hebriden“ oder „Küstenwanderungen Cornwall“ machen Lust auf die Region und ihre Menschen. Bei den Wanderungen spielt die Kondition keine Rolle, der Genuss steht im Vordergrund</w:t>
      </w:r>
      <w:r w:rsidR="0080760A" w:rsidRPr="0080760A">
        <w:rPr>
          <w:rFonts w:ascii="Arial" w:hAnsi="Arial" w:cs="Arial"/>
          <w:sz w:val="22"/>
          <w:szCs w:val="22"/>
        </w:rPr>
        <w:t>.</w:t>
      </w:r>
      <w:r w:rsidR="00547493">
        <w:rPr>
          <w:rFonts w:ascii="Arial" w:hAnsi="Arial" w:cs="Arial"/>
          <w:sz w:val="22"/>
          <w:szCs w:val="22"/>
        </w:rPr>
        <w:t xml:space="preserve"> </w:t>
      </w:r>
      <w:r w:rsidR="0080760A" w:rsidRPr="0080760A">
        <w:rPr>
          <w:rFonts w:ascii="Arial" w:hAnsi="Arial" w:cs="Arial"/>
          <w:sz w:val="22"/>
          <w:szCs w:val="22"/>
        </w:rPr>
        <w:t xml:space="preserve"> </w:t>
      </w:r>
    </w:p>
    <w:p w:rsidR="00330BBF" w:rsidRDefault="00330BBF" w:rsidP="00547493">
      <w:pPr>
        <w:spacing w:after="120" w:line="312" w:lineRule="auto"/>
        <w:jc w:val="both"/>
        <w:rPr>
          <w:rFonts w:ascii="Arial" w:hAnsi="Arial" w:cs="Arial"/>
          <w:sz w:val="22"/>
          <w:szCs w:val="22"/>
        </w:rPr>
      </w:pPr>
    </w:p>
    <w:p w:rsidR="0080760A" w:rsidRDefault="0080760A" w:rsidP="00547493">
      <w:pPr>
        <w:spacing w:after="120" w:line="312" w:lineRule="auto"/>
        <w:jc w:val="both"/>
        <w:rPr>
          <w:rFonts w:ascii="Arial" w:hAnsi="Arial" w:cs="Arial"/>
          <w:sz w:val="22"/>
          <w:szCs w:val="22"/>
        </w:rPr>
      </w:pPr>
      <w:r>
        <w:rPr>
          <w:rFonts w:ascii="Arial" w:hAnsi="Arial" w:cs="Arial"/>
          <w:sz w:val="22"/>
          <w:szCs w:val="22"/>
        </w:rPr>
        <w:t>„</w:t>
      </w:r>
      <w:r w:rsidRPr="0080760A">
        <w:rPr>
          <w:rFonts w:ascii="Arial" w:hAnsi="Arial" w:cs="Arial"/>
          <w:sz w:val="22"/>
          <w:szCs w:val="22"/>
        </w:rPr>
        <w:t xml:space="preserve">Für das besondere Gesamterlebnis arbeiten einzelne Komponenten wie Landschafts- und Naturerlebnisse der Wanderroute, Begegnungen mit Menschen vor Ort, </w:t>
      </w:r>
      <w:r>
        <w:rPr>
          <w:rFonts w:ascii="Arial" w:hAnsi="Arial" w:cs="Arial"/>
          <w:sz w:val="22"/>
          <w:szCs w:val="22"/>
        </w:rPr>
        <w:t>Kulinarik</w:t>
      </w:r>
      <w:r w:rsidRPr="0080760A">
        <w:rPr>
          <w:rFonts w:ascii="Arial" w:hAnsi="Arial" w:cs="Arial"/>
          <w:sz w:val="22"/>
          <w:szCs w:val="22"/>
        </w:rPr>
        <w:t xml:space="preserve"> und die Leidenschaft und Geschichte</w:t>
      </w:r>
      <w:r>
        <w:rPr>
          <w:rFonts w:ascii="Arial" w:hAnsi="Arial" w:cs="Arial"/>
          <w:sz w:val="22"/>
          <w:szCs w:val="22"/>
        </w:rPr>
        <w:t xml:space="preserve">n des Reiseleiters Hand in Hand“, so Thorsten Haase weiter. </w:t>
      </w:r>
      <w:r w:rsidRPr="0080760A">
        <w:rPr>
          <w:rFonts w:ascii="Arial" w:hAnsi="Arial" w:cs="Arial"/>
          <w:sz w:val="22"/>
          <w:szCs w:val="22"/>
        </w:rPr>
        <w:t xml:space="preserve">Das </w:t>
      </w:r>
      <w:r>
        <w:rPr>
          <w:rFonts w:ascii="Arial" w:hAnsi="Arial" w:cs="Arial"/>
          <w:sz w:val="22"/>
          <w:szCs w:val="22"/>
        </w:rPr>
        <w:t xml:space="preserve">Programm wird </w:t>
      </w:r>
      <w:r w:rsidRPr="0080760A">
        <w:rPr>
          <w:rFonts w:ascii="Arial" w:hAnsi="Arial" w:cs="Arial"/>
          <w:sz w:val="22"/>
          <w:szCs w:val="22"/>
        </w:rPr>
        <w:t>mit besonders charmanten Hotels, entspannten Tagesplänen und dem perfekten Landpartie</w:t>
      </w:r>
      <w:r w:rsidR="00E269C8">
        <w:rPr>
          <w:rFonts w:ascii="Arial" w:hAnsi="Arial" w:cs="Arial"/>
          <w:sz w:val="22"/>
          <w:szCs w:val="22"/>
        </w:rPr>
        <w:t>-</w:t>
      </w:r>
      <w:r w:rsidRPr="0080760A">
        <w:rPr>
          <w:rFonts w:ascii="Arial" w:hAnsi="Arial" w:cs="Arial"/>
          <w:sz w:val="22"/>
          <w:szCs w:val="22"/>
        </w:rPr>
        <w:t>Service</w:t>
      </w:r>
      <w:r>
        <w:rPr>
          <w:rFonts w:ascii="Arial" w:hAnsi="Arial" w:cs="Arial"/>
          <w:sz w:val="22"/>
          <w:szCs w:val="22"/>
        </w:rPr>
        <w:t xml:space="preserve"> kombiniert. „Mit unserem Rundumsorglos-Paket sind wir jetzt auch bei den Wanderreisen in Deutschland </w:t>
      </w:r>
      <w:r w:rsidR="00547493">
        <w:rPr>
          <w:rFonts w:ascii="Arial" w:hAnsi="Arial" w:cs="Arial"/>
          <w:sz w:val="22"/>
          <w:szCs w:val="22"/>
        </w:rPr>
        <w:t>richtungsweisend</w:t>
      </w:r>
      <w:r>
        <w:rPr>
          <w:rFonts w:ascii="Arial" w:hAnsi="Arial" w:cs="Arial"/>
          <w:sz w:val="22"/>
          <w:szCs w:val="22"/>
        </w:rPr>
        <w:t xml:space="preserve">“, Thorsten Haase abschließend. </w:t>
      </w:r>
    </w:p>
    <w:p w:rsidR="00547493" w:rsidRPr="00547493" w:rsidRDefault="00547493" w:rsidP="00547493">
      <w:pPr>
        <w:spacing w:after="120" w:line="312" w:lineRule="auto"/>
        <w:jc w:val="both"/>
        <w:rPr>
          <w:rFonts w:ascii="Arial" w:hAnsi="Arial" w:cs="Arial"/>
          <w:sz w:val="22"/>
          <w:szCs w:val="22"/>
        </w:rPr>
      </w:pPr>
      <w:r>
        <w:rPr>
          <w:rFonts w:ascii="Arial" w:hAnsi="Arial" w:cs="Arial"/>
          <w:sz w:val="22"/>
          <w:szCs w:val="22"/>
        </w:rPr>
        <w:t xml:space="preserve">Die Wandertouren sind für eine Gruppengröße zwischen acht und 19 Gästen ausgelegt. </w:t>
      </w:r>
      <w:r w:rsidRPr="00547493">
        <w:rPr>
          <w:rFonts w:ascii="Arial" w:hAnsi="Arial" w:cs="Arial"/>
          <w:sz w:val="22"/>
          <w:szCs w:val="22"/>
        </w:rPr>
        <w:t>Die Frühjahresreisen sind bereits ab Mitte Oktober im Internet abrufbar und telefonisch buchbar. Eine Terminübersicht</w:t>
      </w:r>
      <w:r>
        <w:rPr>
          <w:rFonts w:ascii="Arial" w:hAnsi="Arial" w:cs="Arial"/>
          <w:sz w:val="22"/>
          <w:szCs w:val="22"/>
        </w:rPr>
        <w:t xml:space="preserve"> zum Gesamtprogramm</w:t>
      </w:r>
      <w:r w:rsidRPr="00547493">
        <w:rPr>
          <w:rFonts w:ascii="Arial" w:hAnsi="Arial" w:cs="Arial"/>
          <w:sz w:val="22"/>
          <w:szCs w:val="22"/>
        </w:rPr>
        <w:t xml:space="preserve"> </w:t>
      </w:r>
      <w:r>
        <w:rPr>
          <w:rFonts w:ascii="Arial" w:hAnsi="Arial" w:cs="Arial"/>
          <w:sz w:val="22"/>
          <w:szCs w:val="22"/>
        </w:rPr>
        <w:t>kann</w:t>
      </w:r>
      <w:r w:rsidRPr="00547493">
        <w:rPr>
          <w:rFonts w:ascii="Arial" w:hAnsi="Arial" w:cs="Arial"/>
          <w:sz w:val="22"/>
          <w:szCs w:val="22"/>
        </w:rPr>
        <w:t xml:space="preserve"> ab Ende September </w:t>
      </w:r>
      <w:r>
        <w:rPr>
          <w:rFonts w:ascii="Arial" w:hAnsi="Arial" w:cs="Arial"/>
          <w:sz w:val="22"/>
          <w:szCs w:val="22"/>
        </w:rPr>
        <w:t xml:space="preserve">unter </w:t>
      </w:r>
      <w:hyperlink r:id="rId15" w:history="1">
        <w:r w:rsidRPr="00621106">
          <w:rPr>
            <w:rStyle w:val="Hyperlink"/>
            <w:rFonts w:ascii="Arial" w:hAnsi="Arial" w:cs="Arial"/>
            <w:sz w:val="22"/>
            <w:szCs w:val="22"/>
          </w:rPr>
          <w:t>www.dielandpartie.de</w:t>
        </w:r>
      </w:hyperlink>
      <w:r>
        <w:rPr>
          <w:rFonts w:ascii="Arial" w:hAnsi="Arial" w:cs="Arial"/>
          <w:sz w:val="22"/>
          <w:szCs w:val="22"/>
        </w:rPr>
        <w:t xml:space="preserve"> abgerufen werden</w:t>
      </w:r>
      <w:r w:rsidRPr="00547493">
        <w:rPr>
          <w:rFonts w:ascii="Arial" w:hAnsi="Arial" w:cs="Arial"/>
          <w:sz w:val="22"/>
          <w:szCs w:val="22"/>
        </w:rPr>
        <w:t>.</w:t>
      </w:r>
    </w:p>
    <w:p w:rsidR="00127C84" w:rsidRPr="00127C84" w:rsidRDefault="00127C84" w:rsidP="00356D3B">
      <w:pPr>
        <w:spacing w:line="288" w:lineRule="auto"/>
        <w:jc w:val="both"/>
        <w:rPr>
          <w:rFonts w:ascii="Arial" w:hAnsi="Arial" w:cs="Arial"/>
          <w:b/>
          <w:sz w:val="16"/>
          <w:szCs w:val="16"/>
        </w:rPr>
      </w:pPr>
      <w:r w:rsidRPr="00127C84">
        <w:rPr>
          <w:rFonts w:ascii="Arial" w:hAnsi="Arial" w:cs="Arial"/>
          <w:b/>
          <w:sz w:val="16"/>
          <w:szCs w:val="16"/>
        </w:rPr>
        <w:t>Zur Landpartie Radeln und Reisen GmbH</w:t>
      </w:r>
    </w:p>
    <w:p w:rsidR="00127C84" w:rsidRPr="00127C84" w:rsidRDefault="00127C84" w:rsidP="00127C84">
      <w:pPr>
        <w:spacing w:line="288" w:lineRule="auto"/>
        <w:jc w:val="both"/>
        <w:rPr>
          <w:rFonts w:ascii="Arial" w:hAnsi="Arial" w:cs="Arial"/>
          <w:sz w:val="16"/>
          <w:szCs w:val="16"/>
        </w:rPr>
      </w:pPr>
      <w:r w:rsidRPr="00127C84">
        <w:rPr>
          <w:rFonts w:ascii="Arial" w:hAnsi="Arial" w:cs="Arial"/>
          <w:sz w:val="16"/>
          <w:szCs w:val="16"/>
        </w:rPr>
        <w:t xml:space="preserve">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 </w:t>
      </w:r>
      <w:hyperlink r:id="rId16" w:history="1">
        <w:r w:rsidRPr="003E6D25">
          <w:rPr>
            <w:rFonts w:ascii="Arial" w:hAnsi="Arial" w:cs="Arial"/>
            <w:sz w:val="16"/>
            <w:szCs w:val="16"/>
          </w:rPr>
          <w:t>Weitere</w:t>
        </w:r>
      </w:hyperlink>
      <w:r w:rsidRPr="003E6D25">
        <w:rPr>
          <w:rFonts w:ascii="Arial" w:hAnsi="Arial" w:cs="Arial"/>
          <w:sz w:val="16"/>
          <w:szCs w:val="16"/>
        </w:rPr>
        <w:t xml:space="preserve"> </w:t>
      </w:r>
      <w:r w:rsidRPr="00127C84">
        <w:rPr>
          <w:rFonts w:ascii="Arial" w:hAnsi="Arial" w:cs="Arial"/>
          <w:sz w:val="16"/>
          <w:szCs w:val="16"/>
        </w:rPr>
        <w:t xml:space="preserve">Infos und Buchungen: </w:t>
      </w:r>
      <w:hyperlink r:id="rId17" w:history="1">
        <w:r w:rsidRPr="00127C84">
          <w:rPr>
            <w:rStyle w:val="Hyperlink"/>
            <w:rFonts w:ascii="Arial" w:hAnsi="Arial" w:cs="Arial"/>
            <w:sz w:val="16"/>
            <w:szCs w:val="16"/>
          </w:rPr>
          <w:t>www.dielandpartie.de</w:t>
        </w:r>
      </w:hyperlink>
    </w:p>
    <w:sectPr w:rsidR="00127C84" w:rsidRPr="00127C84" w:rsidSect="00356D3B">
      <w:headerReference w:type="default" r:id="rId18"/>
      <w:footerReference w:type="default" r:id="rId19"/>
      <w:pgSz w:w="11906" w:h="16838" w:code="9"/>
      <w:pgMar w:top="2268" w:right="1985"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2D7" w:rsidRDefault="005862D7">
      <w:r>
        <w:separator/>
      </w:r>
    </w:p>
  </w:endnote>
  <w:endnote w:type="continuationSeparator" w:id="0">
    <w:p w:rsidR="005862D7" w:rsidRDefault="00586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356D3B" w:rsidRDefault="00132B4D" w:rsidP="00356D3B">
    <w:pPr>
      <w:pStyle w:val="MPAbsenderadresse"/>
      <w:jc w:val="right"/>
      <w:rPr>
        <w:noProof/>
        <w:color w:val="000000" w:themeColor="text1"/>
        <w:lang w:val="fr-FR"/>
      </w:rPr>
    </w:pPr>
    <w:r w:rsidRPr="00356D3B">
      <w:rPr>
        <w:noProof/>
        <w:color w:val="000000" w:themeColor="text1"/>
        <w:lang w:val="fr-FR"/>
      </w:rPr>
      <w:t xml:space="preserve">Seite </w:t>
    </w:r>
    <w:r w:rsidRPr="00356D3B">
      <w:rPr>
        <w:noProof/>
        <w:color w:val="000000" w:themeColor="text1"/>
        <w:lang w:val="fr-FR"/>
      </w:rPr>
      <w:fldChar w:fldCharType="begin"/>
    </w:r>
    <w:r w:rsidRPr="00356D3B">
      <w:rPr>
        <w:noProof/>
        <w:color w:val="000000" w:themeColor="text1"/>
        <w:lang w:val="fr-FR"/>
      </w:rPr>
      <w:instrText>PAGE  \* Arabic  \* MERGEFORMAT</w:instrText>
    </w:r>
    <w:r w:rsidRPr="00356D3B">
      <w:rPr>
        <w:noProof/>
        <w:color w:val="000000" w:themeColor="text1"/>
        <w:lang w:val="fr-FR"/>
      </w:rPr>
      <w:fldChar w:fldCharType="separate"/>
    </w:r>
    <w:r w:rsidR="00FB3CF6">
      <w:rPr>
        <w:noProof/>
        <w:color w:val="000000" w:themeColor="text1"/>
        <w:lang w:val="fr-FR"/>
      </w:rPr>
      <w:t>2</w:t>
    </w:r>
    <w:r w:rsidRPr="00356D3B">
      <w:rPr>
        <w:noProof/>
        <w:color w:val="000000" w:themeColor="text1"/>
        <w:lang w:val="fr-FR"/>
      </w:rPr>
      <w:fldChar w:fldCharType="end"/>
    </w:r>
    <w:r w:rsidRPr="00356D3B">
      <w:rPr>
        <w:noProof/>
        <w:color w:val="000000" w:themeColor="text1"/>
        <w:lang w:val="fr-FR"/>
      </w:rPr>
      <w:t xml:space="preserve"> von </w:t>
    </w:r>
    <w:r w:rsidRPr="00356D3B">
      <w:rPr>
        <w:noProof/>
        <w:color w:val="000000" w:themeColor="text1"/>
        <w:lang w:val="fr-FR"/>
      </w:rPr>
      <w:fldChar w:fldCharType="begin"/>
    </w:r>
    <w:r w:rsidRPr="00356D3B">
      <w:rPr>
        <w:noProof/>
        <w:color w:val="000000" w:themeColor="text1"/>
        <w:lang w:val="fr-FR"/>
      </w:rPr>
      <w:instrText>NUMPAGES  \* Arabic  \* MERGEFORMAT</w:instrText>
    </w:r>
    <w:r w:rsidRPr="00356D3B">
      <w:rPr>
        <w:noProof/>
        <w:color w:val="000000" w:themeColor="text1"/>
        <w:lang w:val="fr-FR"/>
      </w:rPr>
      <w:fldChar w:fldCharType="separate"/>
    </w:r>
    <w:r w:rsidR="00FB3CF6">
      <w:rPr>
        <w:noProof/>
        <w:color w:val="000000" w:themeColor="text1"/>
        <w:lang w:val="fr-FR"/>
      </w:rPr>
      <w:t>2</w:t>
    </w:r>
    <w:r w:rsidRPr="00356D3B">
      <w:rPr>
        <w:noProof/>
        <w:color w:val="000000" w:themeColor="text1"/>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FB3CF6"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2D7" w:rsidRDefault="005862D7">
      <w:r>
        <w:separator/>
      </w:r>
    </w:p>
  </w:footnote>
  <w:footnote w:type="continuationSeparator" w:id="0">
    <w:p w:rsidR="005862D7" w:rsidRDefault="00586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C374C2" w:rsidP="001E3CD2">
    <w:pPr>
      <w:pStyle w:val="Kopfzeile"/>
      <w:jc w:val="center"/>
    </w:pPr>
    <w:r>
      <w:rPr>
        <w:noProof/>
      </w:rPr>
      <w:drawing>
        <wp:inline distT="0" distB="0" distL="0" distR="0" wp14:anchorId="00B68EE2" wp14:editId="769435F6">
          <wp:extent cx="2009775" cy="847725"/>
          <wp:effectExtent l="0" t="0" r="9525" b="952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847725"/>
                  </a:xfrm>
                  <a:prstGeom prst="rect">
                    <a:avLst/>
                  </a:prstGeom>
                  <a:noFill/>
                  <a:ln>
                    <a:noFill/>
                  </a:ln>
                </pic:spPr>
              </pic:pic>
            </a:graphicData>
          </a:graphic>
        </wp:inline>
      </w:drawing>
    </w:r>
  </w:p>
  <w:p w:rsidR="008621BF" w:rsidRDefault="008621BF" w:rsidP="00FB2086">
    <w:pPr>
      <w:pStyle w:val="Kopfzeile"/>
      <w:jc w:val="center"/>
    </w:pPr>
  </w:p>
  <w:p w:rsidR="008621BF" w:rsidRDefault="008621BF" w:rsidP="00FB2086">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26ADA"/>
    <w:rsid w:val="000273FF"/>
    <w:rsid w:val="0002779B"/>
    <w:rsid w:val="00030229"/>
    <w:rsid w:val="00030552"/>
    <w:rsid w:val="00034303"/>
    <w:rsid w:val="00035D12"/>
    <w:rsid w:val="00036A64"/>
    <w:rsid w:val="00041C09"/>
    <w:rsid w:val="00043E87"/>
    <w:rsid w:val="00047879"/>
    <w:rsid w:val="00053C87"/>
    <w:rsid w:val="00055F37"/>
    <w:rsid w:val="0006075D"/>
    <w:rsid w:val="00061054"/>
    <w:rsid w:val="00063215"/>
    <w:rsid w:val="0006636F"/>
    <w:rsid w:val="0007037E"/>
    <w:rsid w:val="00076594"/>
    <w:rsid w:val="00080E26"/>
    <w:rsid w:val="0008139C"/>
    <w:rsid w:val="00081FD0"/>
    <w:rsid w:val="000841F0"/>
    <w:rsid w:val="00085F3E"/>
    <w:rsid w:val="00092DB2"/>
    <w:rsid w:val="000934E2"/>
    <w:rsid w:val="000A0173"/>
    <w:rsid w:val="000A335C"/>
    <w:rsid w:val="000A4E78"/>
    <w:rsid w:val="000A54EB"/>
    <w:rsid w:val="000B0F4E"/>
    <w:rsid w:val="000B37B9"/>
    <w:rsid w:val="000B79A3"/>
    <w:rsid w:val="000B7CEE"/>
    <w:rsid w:val="000C033A"/>
    <w:rsid w:val="000C1071"/>
    <w:rsid w:val="000C15A4"/>
    <w:rsid w:val="000C20C6"/>
    <w:rsid w:val="000C58C7"/>
    <w:rsid w:val="000C6248"/>
    <w:rsid w:val="000C6816"/>
    <w:rsid w:val="000C6FF9"/>
    <w:rsid w:val="000D03FA"/>
    <w:rsid w:val="000D06C8"/>
    <w:rsid w:val="000D2082"/>
    <w:rsid w:val="000D2515"/>
    <w:rsid w:val="000D2862"/>
    <w:rsid w:val="000D77E4"/>
    <w:rsid w:val="000E431D"/>
    <w:rsid w:val="000E6AD7"/>
    <w:rsid w:val="000F6F01"/>
    <w:rsid w:val="00104E05"/>
    <w:rsid w:val="00107621"/>
    <w:rsid w:val="0011184B"/>
    <w:rsid w:val="0011639D"/>
    <w:rsid w:val="00116CF1"/>
    <w:rsid w:val="0012161B"/>
    <w:rsid w:val="001243F6"/>
    <w:rsid w:val="0012480C"/>
    <w:rsid w:val="00127C84"/>
    <w:rsid w:val="001307B1"/>
    <w:rsid w:val="00132B4D"/>
    <w:rsid w:val="00135308"/>
    <w:rsid w:val="00135E32"/>
    <w:rsid w:val="001363AA"/>
    <w:rsid w:val="00140B74"/>
    <w:rsid w:val="00140C84"/>
    <w:rsid w:val="0014153E"/>
    <w:rsid w:val="00141EC6"/>
    <w:rsid w:val="00142897"/>
    <w:rsid w:val="001458A1"/>
    <w:rsid w:val="00145EC9"/>
    <w:rsid w:val="001476D7"/>
    <w:rsid w:val="001500C0"/>
    <w:rsid w:val="00151767"/>
    <w:rsid w:val="001533DC"/>
    <w:rsid w:val="0015466B"/>
    <w:rsid w:val="00154708"/>
    <w:rsid w:val="001569A2"/>
    <w:rsid w:val="001571FC"/>
    <w:rsid w:val="00163545"/>
    <w:rsid w:val="001653C1"/>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74BD"/>
    <w:rsid w:val="001905B9"/>
    <w:rsid w:val="00191526"/>
    <w:rsid w:val="001965BD"/>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79AD"/>
    <w:rsid w:val="00203C1B"/>
    <w:rsid w:val="00210223"/>
    <w:rsid w:val="00212569"/>
    <w:rsid w:val="00212DF8"/>
    <w:rsid w:val="00214BFD"/>
    <w:rsid w:val="00217C35"/>
    <w:rsid w:val="00224CD5"/>
    <w:rsid w:val="00230264"/>
    <w:rsid w:val="00231C5E"/>
    <w:rsid w:val="00234900"/>
    <w:rsid w:val="002364AF"/>
    <w:rsid w:val="00236B05"/>
    <w:rsid w:val="00236FD5"/>
    <w:rsid w:val="00237487"/>
    <w:rsid w:val="00241524"/>
    <w:rsid w:val="00241C19"/>
    <w:rsid w:val="00242CBB"/>
    <w:rsid w:val="0024426B"/>
    <w:rsid w:val="00252103"/>
    <w:rsid w:val="00252C12"/>
    <w:rsid w:val="00253583"/>
    <w:rsid w:val="002540AC"/>
    <w:rsid w:val="0025600D"/>
    <w:rsid w:val="002565E0"/>
    <w:rsid w:val="0027087A"/>
    <w:rsid w:val="002713C1"/>
    <w:rsid w:val="002742BB"/>
    <w:rsid w:val="0027545C"/>
    <w:rsid w:val="0027634A"/>
    <w:rsid w:val="00276D6C"/>
    <w:rsid w:val="002779C3"/>
    <w:rsid w:val="0028426D"/>
    <w:rsid w:val="002866D8"/>
    <w:rsid w:val="00290502"/>
    <w:rsid w:val="00290B26"/>
    <w:rsid w:val="00293554"/>
    <w:rsid w:val="00295E07"/>
    <w:rsid w:val="00296863"/>
    <w:rsid w:val="002A0371"/>
    <w:rsid w:val="002A1582"/>
    <w:rsid w:val="002A4863"/>
    <w:rsid w:val="002A4A77"/>
    <w:rsid w:val="002A50EE"/>
    <w:rsid w:val="002A5CA4"/>
    <w:rsid w:val="002A5F34"/>
    <w:rsid w:val="002A6661"/>
    <w:rsid w:val="002A7D7F"/>
    <w:rsid w:val="002B0419"/>
    <w:rsid w:val="002B2ADE"/>
    <w:rsid w:val="002B328F"/>
    <w:rsid w:val="002B32C9"/>
    <w:rsid w:val="002B3545"/>
    <w:rsid w:val="002B3FD0"/>
    <w:rsid w:val="002B6C74"/>
    <w:rsid w:val="002B6CEE"/>
    <w:rsid w:val="002C09FE"/>
    <w:rsid w:val="002C26E2"/>
    <w:rsid w:val="002C3662"/>
    <w:rsid w:val="002C7187"/>
    <w:rsid w:val="002D0E4F"/>
    <w:rsid w:val="002D37A0"/>
    <w:rsid w:val="002D4ACE"/>
    <w:rsid w:val="002D6E55"/>
    <w:rsid w:val="002E04A0"/>
    <w:rsid w:val="002E0648"/>
    <w:rsid w:val="002E364A"/>
    <w:rsid w:val="002E4B60"/>
    <w:rsid w:val="002E6279"/>
    <w:rsid w:val="002F23CD"/>
    <w:rsid w:val="002F37AC"/>
    <w:rsid w:val="002F6743"/>
    <w:rsid w:val="002F7F8B"/>
    <w:rsid w:val="00302321"/>
    <w:rsid w:val="00310E46"/>
    <w:rsid w:val="00313C70"/>
    <w:rsid w:val="00315987"/>
    <w:rsid w:val="00315FD7"/>
    <w:rsid w:val="00316218"/>
    <w:rsid w:val="00316E18"/>
    <w:rsid w:val="00322304"/>
    <w:rsid w:val="003225DD"/>
    <w:rsid w:val="003229C6"/>
    <w:rsid w:val="00330BBF"/>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4B7F"/>
    <w:rsid w:val="00385A0A"/>
    <w:rsid w:val="00386A5F"/>
    <w:rsid w:val="00387DA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4A"/>
    <w:rsid w:val="003C32DD"/>
    <w:rsid w:val="003C3C1C"/>
    <w:rsid w:val="003C481A"/>
    <w:rsid w:val="003C7365"/>
    <w:rsid w:val="003D0562"/>
    <w:rsid w:val="003D09C1"/>
    <w:rsid w:val="003D0F5D"/>
    <w:rsid w:val="003D137C"/>
    <w:rsid w:val="003D1A09"/>
    <w:rsid w:val="003D240F"/>
    <w:rsid w:val="003D34C9"/>
    <w:rsid w:val="003D53D4"/>
    <w:rsid w:val="003E222F"/>
    <w:rsid w:val="003E4672"/>
    <w:rsid w:val="003E5092"/>
    <w:rsid w:val="003E6D25"/>
    <w:rsid w:val="003F21F6"/>
    <w:rsid w:val="003F2CA7"/>
    <w:rsid w:val="003F3AD0"/>
    <w:rsid w:val="00401EDD"/>
    <w:rsid w:val="00403B3F"/>
    <w:rsid w:val="00407224"/>
    <w:rsid w:val="004175F0"/>
    <w:rsid w:val="00423ACB"/>
    <w:rsid w:val="00430153"/>
    <w:rsid w:val="00434D98"/>
    <w:rsid w:val="004365AF"/>
    <w:rsid w:val="0044004A"/>
    <w:rsid w:val="00444114"/>
    <w:rsid w:val="00446211"/>
    <w:rsid w:val="00447E0B"/>
    <w:rsid w:val="00451F54"/>
    <w:rsid w:val="00456026"/>
    <w:rsid w:val="004606C0"/>
    <w:rsid w:val="00462527"/>
    <w:rsid w:val="00463F9B"/>
    <w:rsid w:val="00464EE7"/>
    <w:rsid w:val="00472BBD"/>
    <w:rsid w:val="00494C3C"/>
    <w:rsid w:val="00496668"/>
    <w:rsid w:val="004A046B"/>
    <w:rsid w:val="004A064A"/>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481C"/>
    <w:rsid w:val="00534D4B"/>
    <w:rsid w:val="005379E1"/>
    <w:rsid w:val="00537ED2"/>
    <w:rsid w:val="00541C8C"/>
    <w:rsid w:val="00542212"/>
    <w:rsid w:val="0054280F"/>
    <w:rsid w:val="0054392E"/>
    <w:rsid w:val="0054489D"/>
    <w:rsid w:val="00547493"/>
    <w:rsid w:val="00550D6A"/>
    <w:rsid w:val="00552FB8"/>
    <w:rsid w:val="00555915"/>
    <w:rsid w:val="00555B6A"/>
    <w:rsid w:val="0055628B"/>
    <w:rsid w:val="00557AAD"/>
    <w:rsid w:val="00564CD2"/>
    <w:rsid w:val="005653FF"/>
    <w:rsid w:val="00566AC0"/>
    <w:rsid w:val="00567453"/>
    <w:rsid w:val="00570293"/>
    <w:rsid w:val="00570D38"/>
    <w:rsid w:val="005721DC"/>
    <w:rsid w:val="00573014"/>
    <w:rsid w:val="00573A64"/>
    <w:rsid w:val="005833A6"/>
    <w:rsid w:val="00583ADF"/>
    <w:rsid w:val="00583AE7"/>
    <w:rsid w:val="005862D7"/>
    <w:rsid w:val="00587CD9"/>
    <w:rsid w:val="00593742"/>
    <w:rsid w:val="00594920"/>
    <w:rsid w:val="00594993"/>
    <w:rsid w:val="00595B29"/>
    <w:rsid w:val="005972C5"/>
    <w:rsid w:val="00597824"/>
    <w:rsid w:val="00597FEF"/>
    <w:rsid w:val="005A0581"/>
    <w:rsid w:val="005A0AE8"/>
    <w:rsid w:val="005A1223"/>
    <w:rsid w:val="005A3012"/>
    <w:rsid w:val="005A6660"/>
    <w:rsid w:val="005A7015"/>
    <w:rsid w:val="005B5A86"/>
    <w:rsid w:val="005C20E5"/>
    <w:rsid w:val="005C28BD"/>
    <w:rsid w:val="005C29A6"/>
    <w:rsid w:val="005C4109"/>
    <w:rsid w:val="005C7188"/>
    <w:rsid w:val="005D3B03"/>
    <w:rsid w:val="005D4822"/>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542B"/>
    <w:rsid w:val="006260F0"/>
    <w:rsid w:val="0063675F"/>
    <w:rsid w:val="00636E6F"/>
    <w:rsid w:val="006424D7"/>
    <w:rsid w:val="00644146"/>
    <w:rsid w:val="006459A5"/>
    <w:rsid w:val="00646F41"/>
    <w:rsid w:val="00647AAE"/>
    <w:rsid w:val="00650BE0"/>
    <w:rsid w:val="00652011"/>
    <w:rsid w:val="00662132"/>
    <w:rsid w:val="0066221E"/>
    <w:rsid w:val="00673D07"/>
    <w:rsid w:val="00674EAB"/>
    <w:rsid w:val="00676A55"/>
    <w:rsid w:val="00676CAF"/>
    <w:rsid w:val="00677486"/>
    <w:rsid w:val="00680328"/>
    <w:rsid w:val="00681C9F"/>
    <w:rsid w:val="0068233F"/>
    <w:rsid w:val="006865CC"/>
    <w:rsid w:val="00695032"/>
    <w:rsid w:val="00695C37"/>
    <w:rsid w:val="00696A77"/>
    <w:rsid w:val="0069791E"/>
    <w:rsid w:val="00697CE2"/>
    <w:rsid w:val="006A023A"/>
    <w:rsid w:val="006A28AC"/>
    <w:rsid w:val="006A53C9"/>
    <w:rsid w:val="006A5BF5"/>
    <w:rsid w:val="006A6D3A"/>
    <w:rsid w:val="006A7982"/>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232"/>
    <w:rsid w:val="006F62DE"/>
    <w:rsid w:val="007008C1"/>
    <w:rsid w:val="0070276B"/>
    <w:rsid w:val="00705AFA"/>
    <w:rsid w:val="007113C7"/>
    <w:rsid w:val="007148A9"/>
    <w:rsid w:val="00725600"/>
    <w:rsid w:val="00725A11"/>
    <w:rsid w:val="00726699"/>
    <w:rsid w:val="00726A99"/>
    <w:rsid w:val="007301A1"/>
    <w:rsid w:val="00732A11"/>
    <w:rsid w:val="00732BB2"/>
    <w:rsid w:val="00737360"/>
    <w:rsid w:val="0074041D"/>
    <w:rsid w:val="0074126E"/>
    <w:rsid w:val="0074160B"/>
    <w:rsid w:val="007432C6"/>
    <w:rsid w:val="0074638D"/>
    <w:rsid w:val="00747702"/>
    <w:rsid w:val="00750115"/>
    <w:rsid w:val="00756159"/>
    <w:rsid w:val="00756E9C"/>
    <w:rsid w:val="007652E4"/>
    <w:rsid w:val="00766BE5"/>
    <w:rsid w:val="00767C09"/>
    <w:rsid w:val="00767D0D"/>
    <w:rsid w:val="00767E72"/>
    <w:rsid w:val="007748DC"/>
    <w:rsid w:val="00774BDF"/>
    <w:rsid w:val="0077551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B12DA"/>
    <w:rsid w:val="007C048E"/>
    <w:rsid w:val="007C079F"/>
    <w:rsid w:val="007C6D5F"/>
    <w:rsid w:val="007D0B89"/>
    <w:rsid w:val="007D131A"/>
    <w:rsid w:val="007D4DEE"/>
    <w:rsid w:val="007D613A"/>
    <w:rsid w:val="007D7C22"/>
    <w:rsid w:val="007D7F91"/>
    <w:rsid w:val="007E0DA9"/>
    <w:rsid w:val="007E2250"/>
    <w:rsid w:val="007E285C"/>
    <w:rsid w:val="007E5C74"/>
    <w:rsid w:val="007E6FFE"/>
    <w:rsid w:val="007E76D9"/>
    <w:rsid w:val="007F0468"/>
    <w:rsid w:val="007F0B49"/>
    <w:rsid w:val="007F25C4"/>
    <w:rsid w:val="007F4CB6"/>
    <w:rsid w:val="007F61B3"/>
    <w:rsid w:val="0080760A"/>
    <w:rsid w:val="008168F3"/>
    <w:rsid w:val="00816E0F"/>
    <w:rsid w:val="00826171"/>
    <w:rsid w:val="00832E90"/>
    <w:rsid w:val="008338C4"/>
    <w:rsid w:val="0083716C"/>
    <w:rsid w:val="00837323"/>
    <w:rsid w:val="00837502"/>
    <w:rsid w:val="008406F4"/>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FE7"/>
    <w:rsid w:val="00884A1B"/>
    <w:rsid w:val="00887D42"/>
    <w:rsid w:val="00891C1D"/>
    <w:rsid w:val="008A0F46"/>
    <w:rsid w:val="008A1B44"/>
    <w:rsid w:val="008A4C8B"/>
    <w:rsid w:val="008A78A9"/>
    <w:rsid w:val="008B3A0D"/>
    <w:rsid w:val="008B3D79"/>
    <w:rsid w:val="008B6C29"/>
    <w:rsid w:val="008B704E"/>
    <w:rsid w:val="008C2543"/>
    <w:rsid w:val="008C3CA2"/>
    <w:rsid w:val="008C6BAE"/>
    <w:rsid w:val="008D1E71"/>
    <w:rsid w:val="008D2352"/>
    <w:rsid w:val="008D53DB"/>
    <w:rsid w:val="008D6185"/>
    <w:rsid w:val="008D78D8"/>
    <w:rsid w:val="008D7AE1"/>
    <w:rsid w:val="008E0143"/>
    <w:rsid w:val="008E23EB"/>
    <w:rsid w:val="008E3EE1"/>
    <w:rsid w:val="008E4A97"/>
    <w:rsid w:val="008E4AEB"/>
    <w:rsid w:val="008E53C3"/>
    <w:rsid w:val="008F4173"/>
    <w:rsid w:val="009002C4"/>
    <w:rsid w:val="00901454"/>
    <w:rsid w:val="009020E0"/>
    <w:rsid w:val="00902419"/>
    <w:rsid w:val="00903518"/>
    <w:rsid w:val="00904A41"/>
    <w:rsid w:val="00905D9B"/>
    <w:rsid w:val="00910314"/>
    <w:rsid w:val="009120FC"/>
    <w:rsid w:val="00915938"/>
    <w:rsid w:val="00920F65"/>
    <w:rsid w:val="00922134"/>
    <w:rsid w:val="0092343D"/>
    <w:rsid w:val="00931687"/>
    <w:rsid w:val="00932506"/>
    <w:rsid w:val="00932EDD"/>
    <w:rsid w:val="0093331E"/>
    <w:rsid w:val="009375F1"/>
    <w:rsid w:val="00937EBF"/>
    <w:rsid w:val="009408B6"/>
    <w:rsid w:val="0094278E"/>
    <w:rsid w:val="009445CB"/>
    <w:rsid w:val="009449C2"/>
    <w:rsid w:val="00947795"/>
    <w:rsid w:val="0095102B"/>
    <w:rsid w:val="0095113E"/>
    <w:rsid w:val="00951F85"/>
    <w:rsid w:val="00954132"/>
    <w:rsid w:val="00957324"/>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B0552"/>
    <w:rsid w:val="009B0F48"/>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50C28"/>
    <w:rsid w:val="00A54924"/>
    <w:rsid w:val="00A55A12"/>
    <w:rsid w:val="00A55DA8"/>
    <w:rsid w:val="00A60514"/>
    <w:rsid w:val="00A64CAA"/>
    <w:rsid w:val="00A71908"/>
    <w:rsid w:val="00A75001"/>
    <w:rsid w:val="00A75D08"/>
    <w:rsid w:val="00A75F64"/>
    <w:rsid w:val="00A761A7"/>
    <w:rsid w:val="00A804AF"/>
    <w:rsid w:val="00A83D17"/>
    <w:rsid w:val="00A85B89"/>
    <w:rsid w:val="00A9066A"/>
    <w:rsid w:val="00A9133C"/>
    <w:rsid w:val="00A93206"/>
    <w:rsid w:val="00A959B5"/>
    <w:rsid w:val="00A967A2"/>
    <w:rsid w:val="00A973D9"/>
    <w:rsid w:val="00A97B72"/>
    <w:rsid w:val="00AA09BB"/>
    <w:rsid w:val="00AA13B6"/>
    <w:rsid w:val="00AA4A64"/>
    <w:rsid w:val="00AA5BCA"/>
    <w:rsid w:val="00AA6373"/>
    <w:rsid w:val="00AA6791"/>
    <w:rsid w:val="00AA67C5"/>
    <w:rsid w:val="00AB2058"/>
    <w:rsid w:val="00AB33BE"/>
    <w:rsid w:val="00AB4E90"/>
    <w:rsid w:val="00AC15F5"/>
    <w:rsid w:val="00AC595F"/>
    <w:rsid w:val="00AD3723"/>
    <w:rsid w:val="00AD5AC0"/>
    <w:rsid w:val="00AD7AFC"/>
    <w:rsid w:val="00AE141F"/>
    <w:rsid w:val="00AE1902"/>
    <w:rsid w:val="00AE3560"/>
    <w:rsid w:val="00AE7F7D"/>
    <w:rsid w:val="00AF10BB"/>
    <w:rsid w:val="00AF4CEF"/>
    <w:rsid w:val="00AF6822"/>
    <w:rsid w:val="00AF73EF"/>
    <w:rsid w:val="00B04B58"/>
    <w:rsid w:val="00B052D3"/>
    <w:rsid w:val="00B055A3"/>
    <w:rsid w:val="00B0688B"/>
    <w:rsid w:val="00B125E6"/>
    <w:rsid w:val="00B140AE"/>
    <w:rsid w:val="00B14BAC"/>
    <w:rsid w:val="00B15006"/>
    <w:rsid w:val="00B155F3"/>
    <w:rsid w:val="00B15D35"/>
    <w:rsid w:val="00B16584"/>
    <w:rsid w:val="00B302A8"/>
    <w:rsid w:val="00B30F20"/>
    <w:rsid w:val="00B32536"/>
    <w:rsid w:val="00B3458C"/>
    <w:rsid w:val="00B364DE"/>
    <w:rsid w:val="00B36FA4"/>
    <w:rsid w:val="00B375ED"/>
    <w:rsid w:val="00B4168D"/>
    <w:rsid w:val="00B42C86"/>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5CBD"/>
    <w:rsid w:val="00B97D96"/>
    <w:rsid w:val="00BA1139"/>
    <w:rsid w:val="00BA29D3"/>
    <w:rsid w:val="00BA2AD1"/>
    <w:rsid w:val="00BA3C69"/>
    <w:rsid w:val="00BA4200"/>
    <w:rsid w:val="00BA45F9"/>
    <w:rsid w:val="00BA46C2"/>
    <w:rsid w:val="00BA780E"/>
    <w:rsid w:val="00BB0245"/>
    <w:rsid w:val="00BB49AF"/>
    <w:rsid w:val="00BB531A"/>
    <w:rsid w:val="00BB5705"/>
    <w:rsid w:val="00BB7429"/>
    <w:rsid w:val="00BB75F2"/>
    <w:rsid w:val="00BC1051"/>
    <w:rsid w:val="00BC2329"/>
    <w:rsid w:val="00BC50F8"/>
    <w:rsid w:val="00BC557E"/>
    <w:rsid w:val="00BC56CF"/>
    <w:rsid w:val="00BD0AB7"/>
    <w:rsid w:val="00BD6640"/>
    <w:rsid w:val="00BD6A9B"/>
    <w:rsid w:val="00BE1059"/>
    <w:rsid w:val="00BE44CD"/>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7ADB"/>
    <w:rsid w:val="00C60DE0"/>
    <w:rsid w:val="00C678C8"/>
    <w:rsid w:val="00C67F6A"/>
    <w:rsid w:val="00C77817"/>
    <w:rsid w:val="00C83445"/>
    <w:rsid w:val="00C8500A"/>
    <w:rsid w:val="00C860B7"/>
    <w:rsid w:val="00C9327C"/>
    <w:rsid w:val="00C94914"/>
    <w:rsid w:val="00C97162"/>
    <w:rsid w:val="00CA41C1"/>
    <w:rsid w:val="00CA491C"/>
    <w:rsid w:val="00CA49E7"/>
    <w:rsid w:val="00CA645D"/>
    <w:rsid w:val="00CB063A"/>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F0048"/>
    <w:rsid w:val="00CF1E47"/>
    <w:rsid w:val="00CF3325"/>
    <w:rsid w:val="00CF352D"/>
    <w:rsid w:val="00CF3978"/>
    <w:rsid w:val="00CF637D"/>
    <w:rsid w:val="00D00588"/>
    <w:rsid w:val="00D00DEF"/>
    <w:rsid w:val="00D06713"/>
    <w:rsid w:val="00D07417"/>
    <w:rsid w:val="00D07A3E"/>
    <w:rsid w:val="00D12079"/>
    <w:rsid w:val="00D12F50"/>
    <w:rsid w:val="00D14E9E"/>
    <w:rsid w:val="00D1540A"/>
    <w:rsid w:val="00D1541C"/>
    <w:rsid w:val="00D161CE"/>
    <w:rsid w:val="00D16D8C"/>
    <w:rsid w:val="00D17DF8"/>
    <w:rsid w:val="00D2097C"/>
    <w:rsid w:val="00D2470B"/>
    <w:rsid w:val="00D258BE"/>
    <w:rsid w:val="00D30AC4"/>
    <w:rsid w:val="00D31D5A"/>
    <w:rsid w:val="00D3429B"/>
    <w:rsid w:val="00D35633"/>
    <w:rsid w:val="00D372F5"/>
    <w:rsid w:val="00D54419"/>
    <w:rsid w:val="00D546DB"/>
    <w:rsid w:val="00D602D2"/>
    <w:rsid w:val="00D613B2"/>
    <w:rsid w:val="00D61891"/>
    <w:rsid w:val="00D61EBE"/>
    <w:rsid w:val="00D6638A"/>
    <w:rsid w:val="00D7541F"/>
    <w:rsid w:val="00D76517"/>
    <w:rsid w:val="00D819A0"/>
    <w:rsid w:val="00D819A5"/>
    <w:rsid w:val="00D82AC7"/>
    <w:rsid w:val="00D836C3"/>
    <w:rsid w:val="00D851FA"/>
    <w:rsid w:val="00D85AB3"/>
    <w:rsid w:val="00D8611E"/>
    <w:rsid w:val="00D8764D"/>
    <w:rsid w:val="00D87F92"/>
    <w:rsid w:val="00D90EC7"/>
    <w:rsid w:val="00D916B1"/>
    <w:rsid w:val="00D92F49"/>
    <w:rsid w:val="00D94A18"/>
    <w:rsid w:val="00D94EF5"/>
    <w:rsid w:val="00D95B23"/>
    <w:rsid w:val="00DA08F2"/>
    <w:rsid w:val="00DA1DE6"/>
    <w:rsid w:val="00DA2DE1"/>
    <w:rsid w:val="00DB05E3"/>
    <w:rsid w:val="00DB54B2"/>
    <w:rsid w:val="00DB564A"/>
    <w:rsid w:val="00DB57A5"/>
    <w:rsid w:val="00DB66F7"/>
    <w:rsid w:val="00DD255B"/>
    <w:rsid w:val="00DD4175"/>
    <w:rsid w:val="00DD6699"/>
    <w:rsid w:val="00DE11AF"/>
    <w:rsid w:val="00DE17CE"/>
    <w:rsid w:val="00DE4B32"/>
    <w:rsid w:val="00DE749D"/>
    <w:rsid w:val="00DF1A7F"/>
    <w:rsid w:val="00DF3FE6"/>
    <w:rsid w:val="00DF68D9"/>
    <w:rsid w:val="00DF6B5D"/>
    <w:rsid w:val="00DF6CDD"/>
    <w:rsid w:val="00DF7E00"/>
    <w:rsid w:val="00E061E5"/>
    <w:rsid w:val="00E0741F"/>
    <w:rsid w:val="00E07508"/>
    <w:rsid w:val="00E079FC"/>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440F"/>
    <w:rsid w:val="00E47649"/>
    <w:rsid w:val="00E47FE0"/>
    <w:rsid w:val="00E50B35"/>
    <w:rsid w:val="00E519E0"/>
    <w:rsid w:val="00E52C49"/>
    <w:rsid w:val="00E5464B"/>
    <w:rsid w:val="00E54C4E"/>
    <w:rsid w:val="00E571CA"/>
    <w:rsid w:val="00E62453"/>
    <w:rsid w:val="00E63AEC"/>
    <w:rsid w:val="00E661C4"/>
    <w:rsid w:val="00E674FB"/>
    <w:rsid w:val="00E67563"/>
    <w:rsid w:val="00E756C4"/>
    <w:rsid w:val="00E76494"/>
    <w:rsid w:val="00E82FA1"/>
    <w:rsid w:val="00E92F1B"/>
    <w:rsid w:val="00E93ED2"/>
    <w:rsid w:val="00E9400B"/>
    <w:rsid w:val="00E951BC"/>
    <w:rsid w:val="00E9552F"/>
    <w:rsid w:val="00E9591D"/>
    <w:rsid w:val="00E96A47"/>
    <w:rsid w:val="00EA21CC"/>
    <w:rsid w:val="00EA35CE"/>
    <w:rsid w:val="00EA7D14"/>
    <w:rsid w:val="00EB3ABB"/>
    <w:rsid w:val="00EB5E53"/>
    <w:rsid w:val="00EC2E35"/>
    <w:rsid w:val="00EC6225"/>
    <w:rsid w:val="00EC7094"/>
    <w:rsid w:val="00EC789B"/>
    <w:rsid w:val="00ED3720"/>
    <w:rsid w:val="00ED469A"/>
    <w:rsid w:val="00EE6C0B"/>
    <w:rsid w:val="00EF10E9"/>
    <w:rsid w:val="00EF1402"/>
    <w:rsid w:val="00EF144C"/>
    <w:rsid w:val="00EF3B78"/>
    <w:rsid w:val="00EF4F63"/>
    <w:rsid w:val="00F0070B"/>
    <w:rsid w:val="00F04DD0"/>
    <w:rsid w:val="00F06921"/>
    <w:rsid w:val="00F079DF"/>
    <w:rsid w:val="00F115D3"/>
    <w:rsid w:val="00F20FF9"/>
    <w:rsid w:val="00F22230"/>
    <w:rsid w:val="00F249E5"/>
    <w:rsid w:val="00F2662E"/>
    <w:rsid w:val="00F26E1A"/>
    <w:rsid w:val="00F33431"/>
    <w:rsid w:val="00F35019"/>
    <w:rsid w:val="00F358AC"/>
    <w:rsid w:val="00F40CF8"/>
    <w:rsid w:val="00F42F86"/>
    <w:rsid w:val="00F451CF"/>
    <w:rsid w:val="00F454A5"/>
    <w:rsid w:val="00F468E1"/>
    <w:rsid w:val="00F50247"/>
    <w:rsid w:val="00F5400E"/>
    <w:rsid w:val="00F72807"/>
    <w:rsid w:val="00F73CFE"/>
    <w:rsid w:val="00F74334"/>
    <w:rsid w:val="00F753A0"/>
    <w:rsid w:val="00F769AE"/>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2969"/>
    <w:rsid w:val="00FC3BE6"/>
    <w:rsid w:val="00FC56ED"/>
    <w:rsid w:val="00FC6F31"/>
    <w:rsid w:val="00FC75EE"/>
    <w:rsid w:val="00FD110B"/>
    <w:rsid w:val="00FD1F16"/>
    <w:rsid w:val="00FD2610"/>
    <w:rsid w:val="00FD3831"/>
    <w:rsid w:val="00FD494C"/>
    <w:rsid w:val="00FD632E"/>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wanderprogramm-51_bilder.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dielandpartie.de" TargetMode="External"/><Relationship Id="rId2" Type="http://schemas.openxmlformats.org/officeDocument/2006/relationships/numbering" Target="numbering.xml"/><Relationship Id="rId16" Type="http://schemas.openxmlformats.org/officeDocument/2006/relationships/hyperlink" Target="http://www.landpartie.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dielandpartie.de" TargetMode="External"/><Relationship Id="rId10" Type="http://schemas.openxmlformats.org/officeDocument/2006/relationships/image" Target="media/image1.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ressedienst-radreisen.de/press_wanderprogramm-51_bilder.html" TargetMode="External"/><Relationship Id="rId14" Type="http://schemas.openxmlformats.org/officeDocument/2006/relationships/hyperlink" Target="http://www.dieLandpartie.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23330-5A75-4955-8F2A-88DC06A89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3789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4296</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5</cp:revision>
  <cp:lastPrinted>2014-08-04T07:42:00Z</cp:lastPrinted>
  <dcterms:created xsi:type="dcterms:W3CDTF">2014-08-28T09:29:00Z</dcterms:created>
  <dcterms:modified xsi:type="dcterms:W3CDTF">2014-09-01T06:54:00Z</dcterms:modified>
</cp:coreProperties>
</file>