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4D6" w:rsidRPr="00F6582E" w:rsidRDefault="008671CA" w:rsidP="00FF524F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Sterne-Restaurant Alt Wyk auf Föhr lädt zum Weinabend am 19. Mai ein!</w:t>
      </w:r>
    </w:p>
    <w:p w:rsidR="00D614D6" w:rsidRDefault="008671CA" w:rsidP="00982119">
      <w:pPr>
        <w:spacing w:after="120"/>
        <w:ind w:right="-708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Vier Gänge Französisch mit Weinen von der Strandpromenade</w:t>
      </w:r>
    </w:p>
    <w:p w:rsidR="00054B7B" w:rsidRDefault="00054B7B" w:rsidP="007C6920">
      <w:pPr>
        <w:ind w:right="-1986"/>
        <w:rPr>
          <w:rFonts w:ascii="Arial" w:hAnsi="Arial" w:cs="Arial"/>
          <w:sz w:val="16"/>
          <w:szCs w:val="16"/>
        </w:rPr>
      </w:pPr>
    </w:p>
    <w:p w:rsidR="008671CA" w:rsidRDefault="003A7F6D" w:rsidP="007C6920">
      <w:pPr>
        <w:ind w:right="-1986"/>
        <w:rPr>
          <w:rFonts w:ascii="Arial" w:hAnsi="Arial" w:cs="Arial"/>
          <w:sz w:val="16"/>
          <w:szCs w:val="16"/>
        </w:rPr>
      </w:pPr>
      <w:r>
        <w:rPr>
          <w:noProof/>
        </w:rPr>
        <w:drawing>
          <wp:inline distT="0" distB="0" distL="0" distR="0">
            <wp:extent cx="1621935" cy="1080000"/>
            <wp:effectExtent l="0" t="0" r="0" b="6350"/>
            <wp:docPr id="4" name="Grafik 4" descr="D:\Users\pr00315\AppData\Local\Microsoft\Windows\Temporary Internet Files\Content.Word\DSC_0517-160718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Users\pr00315\AppData\Local\Microsoft\Windows\Temporary Internet Files\Content.Word\DSC_0517-16071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935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1611940" cy="1080000"/>
            <wp:effectExtent l="0" t="0" r="7620" b="6350"/>
            <wp:docPr id="2" name="Grafik 2" descr="D:\Users\pr00315\AppData\Local\Microsoft\Windows\Temporary Internet Files\Content.Word\DSC_9639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pr00315\AppData\Local\Microsoft\Windows\Temporary Internet Files\Content.Word\DSC_9639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94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noProof/>
        </w:rPr>
        <w:drawing>
          <wp:inline distT="0" distB="0" distL="0" distR="0">
            <wp:extent cx="1565217" cy="1080000"/>
            <wp:effectExtent l="0" t="0" r="0" b="6350"/>
            <wp:docPr id="3" name="Grafik 3" descr="D:\Users\pr00315\AppData\Local\Microsoft\Windows\Temporary Internet Files\Content.Word\GÄNSELEBERSTRUDEL MIT VANILLECONSOMMÉ 008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pr00315\AppData\Local\Microsoft\Windows\Temporary Internet Files\Content.Word\GÄNSELEBERSTRUDEL MIT VANILLECONSOMMÉ 008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17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6"/>
          <w:szCs w:val="16"/>
        </w:rPr>
        <w:t xml:space="preserve">  </w:t>
      </w:r>
      <w:bookmarkStart w:id="0" w:name="_GoBack"/>
      <w:r w:rsidR="008D35E8">
        <w:rPr>
          <w:noProof/>
        </w:rPr>
        <w:drawing>
          <wp:inline distT="0" distB="0" distL="0" distR="0">
            <wp:extent cx="1094400" cy="1080000"/>
            <wp:effectExtent l="0" t="0" r="0" b="6350"/>
            <wp:docPr id="5" name="Grafik 5" descr="D:\Users\pr00315\AppData\Local\Microsoft\Windows\Temporary Internet Files\Content.Word\Nadja Roeloffs-Weinhaus am Meer - hres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pr00315\AppData\Local\Microsoft\Windows\Temporary Internet Files\Content.Word\Nadja Roeloffs-Weinhaus am Meer - hres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4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A7F6D" w:rsidRDefault="003A7F6D" w:rsidP="008D35E8">
      <w:pPr>
        <w:tabs>
          <w:tab w:val="left" w:pos="7230"/>
          <w:tab w:val="left" w:pos="7380"/>
          <w:tab w:val="left" w:pos="7655"/>
        </w:tabs>
        <w:spacing w:after="120"/>
        <w:ind w:right="-226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Sterne-Gastgeber mit Leidenschaft      </w:t>
      </w:r>
      <w:r w:rsidRPr="003A7F6D">
        <w:rPr>
          <w:rFonts w:ascii="Arial" w:hAnsi="Arial" w:cs="Arial"/>
          <w:sz w:val="16"/>
          <w:szCs w:val="16"/>
        </w:rPr>
        <w:t xml:space="preserve">Aprikosen-Tarte </w:t>
      </w:r>
      <w:proofErr w:type="spellStart"/>
      <w:r w:rsidRPr="003A7F6D">
        <w:rPr>
          <w:rFonts w:ascii="Arial" w:hAnsi="Arial" w:cs="Arial"/>
          <w:sz w:val="16"/>
          <w:szCs w:val="16"/>
        </w:rPr>
        <w:t>Tatin</w:t>
      </w:r>
      <w:proofErr w:type="spellEnd"/>
      <w:r w:rsidRPr="003A7F6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                Gänseleber-Strudel</w:t>
      </w:r>
      <w:r w:rsidR="008D35E8">
        <w:rPr>
          <w:rFonts w:ascii="Arial" w:hAnsi="Arial" w:cs="Arial"/>
          <w:sz w:val="16"/>
          <w:szCs w:val="16"/>
        </w:rPr>
        <w:t xml:space="preserve">                       Weinkennerin Nadja </w:t>
      </w:r>
      <w:proofErr w:type="spellStart"/>
      <w:r w:rsidR="008D35E8">
        <w:rPr>
          <w:rFonts w:ascii="Arial" w:hAnsi="Arial" w:cs="Arial"/>
          <w:sz w:val="16"/>
          <w:szCs w:val="16"/>
        </w:rPr>
        <w:t>Roeloffs</w:t>
      </w:r>
      <w:proofErr w:type="spellEnd"/>
      <w:r w:rsidR="008D35E8">
        <w:rPr>
          <w:rFonts w:ascii="Arial" w:hAnsi="Arial" w:cs="Arial"/>
          <w:sz w:val="16"/>
          <w:szCs w:val="16"/>
        </w:rPr>
        <w:t xml:space="preserve"> </w:t>
      </w:r>
    </w:p>
    <w:p w:rsidR="003F1340" w:rsidRPr="00F658C0" w:rsidRDefault="003F1340" w:rsidP="00D20064">
      <w:pPr>
        <w:tabs>
          <w:tab w:val="left" w:pos="7230"/>
          <w:tab w:val="left" w:pos="7380"/>
          <w:tab w:val="left" w:pos="7655"/>
        </w:tabs>
        <w:spacing w:after="120"/>
        <w:ind w:right="-1845"/>
        <w:rPr>
          <w:rFonts w:ascii="Arial" w:hAnsi="Arial" w:cs="Arial"/>
          <w:b/>
          <w:sz w:val="14"/>
          <w:szCs w:val="14"/>
        </w:rPr>
      </w:pPr>
      <w:r w:rsidRPr="00F658C0">
        <w:rPr>
          <w:rFonts w:ascii="Arial" w:hAnsi="Arial" w:cs="Arial"/>
          <w:sz w:val="14"/>
          <w:szCs w:val="14"/>
        </w:rPr>
        <w:t>©</w:t>
      </w:r>
      <w:r w:rsidR="00D6429D">
        <w:rPr>
          <w:rFonts w:ascii="Arial" w:hAnsi="Arial" w:cs="Arial"/>
          <w:sz w:val="14"/>
          <w:szCs w:val="14"/>
        </w:rPr>
        <w:t xml:space="preserve"> Fotos:</w:t>
      </w:r>
      <w:r w:rsidRPr="00F658C0">
        <w:rPr>
          <w:rFonts w:ascii="Arial" w:hAnsi="Arial" w:cs="Arial"/>
          <w:sz w:val="14"/>
          <w:szCs w:val="14"/>
        </w:rPr>
        <w:t xml:space="preserve"> </w:t>
      </w:r>
      <w:r w:rsidR="00B35B10" w:rsidRPr="00F658C0">
        <w:rPr>
          <w:rFonts w:ascii="Arial" w:hAnsi="Arial" w:cs="Arial"/>
          <w:sz w:val="14"/>
          <w:szCs w:val="14"/>
        </w:rPr>
        <w:t>Restaurant Alt Wyk</w:t>
      </w:r>
      <w:r w:rsidR="00070B08">
        <w:rPr>
          <w:rFonts w:ascii="Arial" w:hAnsi="Arial" w:cs="Arial"/>
          <w:sz w:val="14"/>
          <w:szCs w:val="14"/>
        </w:rPr>
        <w:t xml:space="preserve"> – Download per hinterlegtem Hyperlink oder unter </w:t>
      </w:r>
      <w:hyperlink r:id="rId16" w:history="1">
        <w:r w:rsidR="00D20064" w:rsidRPr="00255BB4">
          <w:rPr>
            <w:rStyle w:val="Hyperlink"/>
            <w:rFonts w:ascii="Arial" w:hAnsi="Arial" w:cs="Arial"/>
            <w:sz w:val="14"/>
            <w:szCs w:val="14"/>
          </w:rPr>
          <w:t>http://www.primo-pr.com/bildarchiv/downloads.php?category=12</w:t>
        </w:r>
      </w:hyperlink>
      <w:r w:rsidR="00D20064">
        <w:rPr>
          <w:rFonts w:ascii="Arial" w:hAnsi="Arial" w:cs="Arial"/>
          <w:sz w:val="14"/>
          <w:szCs w:val="14"/>
        </w:rPr>
        <w:t xml:space="preserve"> </w:t>
      </w:r>
    </w:p>
    <w:p w:rsidR="00E12E99" w:rsidRPr="00470C7E" w:rsidRDefault="00470C7E" w:rsidP="00FF524F">
      <w:pPr>
        <w:tabs>
          <w:tab w:val="left" w:pos="7380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70C7E">
        <w:rPr>
          <w:rFonts w:ascii="Arial" w:hAnsi="Arial" w:cs="Arial"/>
          <w:b/>
          <w:sz w:val="22"/>
          <w:szCs w:val="22"/>
        </w:rPr>
        <w:t xml:space="preserve">Föhr, </w:t>
      </w:r>
      <w:r w:rsidR="008D35E8">
        <w:rPr>
          <w:rFonts w:ascii="Arial" w:hAnsi="Arial" w:cs="Arial"/>
          <w:b/>
          <w:sz w:val="22"/>
          <w:szCs w:val="22"/>
        </w:rPr>
        <w:t>08</w:t>
      </w:r>
      <w:r w:rsidRPr="00470C7E">
        <w:rPr>
          <w:rFonts w:ascii="Arial" w:hAnsi="Arial" w:cs="Arial"/>
          <w:b/>
          <w:sz w:val="22"/>
          <w:szCs w:val="22"/>
        </w:rPr>
        <w:t xml:space="preserve">. </w:t>
      </w:r>
      <w:r w:rsidR="008671CA">
        <w:rPr>
          <w:rFonts w:ascii="Arial" w:hAnsi="Arial" w:cs="Arial"/>
          <w:b/>
          <w:sz w:val="22"/>
          <w:szCs w:val="22"/>
        </w:rPr>
        <w:t>Mai</w:t>
      </w:r>
      <w:r w:rsidRPr="00470C7E">
        <w:rPr>
          <w:rFonts w:ascii="Arial" w:hAnsi="Arial" w:cs="Arial"/>
          <w:b/>
          <w:sz w:val="22"/>
          <w:szCs w:val="22"/>
        </w:rPr>
        <w:t xml:space="preserve"> 2017 (primo PR). </w:t>
      </w:r>
      <w:r w:rsidR="008671CA">
        <w:rPr>
          <w:rFonts w:ascii="Arial" w:hAnsi="Arial" w:cs="Arial"/>
          <w:b/>
          <w:sz w:val="22"/>
          <w:szCs w:val="22"/>
        </w:rPr>
        <w:t xml:space="preserve">„Schlemmen wie Gott in Frankreich“ ist das Motto des diesjährigen Weinabends am 19. Mai im Restaurant Alt Wyk auf Föhr. Der </w:t>
      </w:r>
      <w:r w:rsidR="001E0C87">
        <w:rPr>
          <w:rFonts w:ascii="Arial" w:hAnsi="Arial" w:cs="Arial"/>
          <w:b/>
          <w:sz w:val="22"/>
          <w:szCs w:val="22"/>
        </w:rPr>
        <w:t>einzige</w:t>
      </w:r>
      <w:r w:rsidR="008671CA">
        <w:rPr>
          <w:rFonts w:ascii="Arial" w:hAnsi="Arial" w:cs="Arial"/>
          <w:b/>
          <w:sz w:val="22"/>
          <w:szCs w:val="22"/>
        </w:rPr>
        <w:t xml:space="preserve"> Sternekoch der Insel, </w:t>
      </w:r>
      <w:r w:rsidR="008671CA" w:rsidRPr="008671CA">
        <w:rPr>
          <w:rFonts w:ascii="Arial" w:hAnsi="Arial" w:cs="Arial"/>
          <w:b/>
          <w:sz w:val="22"/>
          <w:szCs w:val="22"/>
        </w:rPr>
        <w:t>René Dittrich</w:t>
      </w:r>
      <w:r w:rsidR="008671CA">
        <w:rPr>
          <w:rFonts w:ascii="Arial" w:hAnsi="Arial" w:cs="Arial"/>
          <w:b/>
          <w:sz w:val="22"/>
          <w:szCs w:val="22"/>
        </w:rPr>
        <w:t>,</w:t>
      </w:r>
      <w:r w:rsidR="008671CA" w:rsidRPr="008671CA">
        <w:rPr>
          <w:rFonts w:ascii="Arial" w:hAnsi="Arial" w:cs="Arial"/>
          <w:b/>
          <w:sz w:val="22"/>
          <w:szCs w:val="22"/>
        </w:rPr>
        <w:t xml:space="preserve"> </w:t>
      </w:r>
      <w:r w:rsidR="008671CA">
        <w:rPr>
          <w:rFonts w:ascii="Arial" w:hAnsi="Arial" w:cs="Arial"/>
          <w:b/>
          <w:sz w:val="22"/>
          <w:szCs w:val="22"/>
        </w:rPr>
        <w:t xml:space="preserve">lässt sich dabei </w:t>
      </w:r>
      <w:r w:rsidR="008671CA" w:rsidRPr="008671CA">
        <w:rPr>
          <w:rFonts w:ascii="Arial" w:hAnsi="Arial" w:cs="Arial"/>
          <w:b/>
          <w:sz w:val="22"/>
          <w:szCs w:val="22"/>
        </w:rPr>
        <w:t xml:space="preserve">von Paul </w:t>
      </w:r>
      <w:proofErr w:type="spellStart"/>
      <w:r w:rsidR="008671CA" w:rsidRPr="008671CA">
        <w:rPr>
          <w:rFonts w:ascii="Arial" w:hAnsi="Arial" w:cs="Arial"/>
          <w:b/>
          <w:sz w:val="22"/>
          <w:szCs w:val="22"/>
        </w:rPr>
        <w:t>Bocuse</w:t>
      </w:r>
      <w:proofErr w:type="spellEnd"/>
      <w:r w:rsidR="008671CA" w:rsidRPr="008671CA">
        <w:rPr>
          <w:rFonts w:ascii="Arial" w:hAnsi="Arial" w:cs="Arial"/>
          <w:b/>
          <w:sz w:val="22"/>
          <w:szCs w:val="22"/>
        </w:rPr>
        <w:t xml:space="preserve">, Auguste Escoffier und Marie-Antoine </w:t>
      </w:r>
      <w:proofErr w:type="spellStart"/>
      <w:r w:rsidR="008671CA" w:rsidRPr="008671CA">
        <w:rPr>
          <w:rFonts w:ascii="Arial" w:hAnsi="Arial" w:cs="Arial"/>
          <w:b/>
          <w:sz w:val="22"/>
          <w:szCs w:val="22"/>
        </w:rPr>
        <w:t>Carême</w:t>
      </w:r>
      <w:proofErr w:type="spellEnd"/>
      <w:r w:rsidR="008671CA">
        <w:rPr>
          <w:rFonts w:ascii="Arial" w:hAnsi="Arial" w:cs="Arial"/>
          <w:b/>
          <w:sz w:val="22"/>
          <w:szCs w:val="22"/>
        </w:rPr>
        <w:t xml:space="preserve"> inspirieren</w:t>
      </w:r>
      <w:r w:rsidR="008671CA" w:rsidRPr="008671CA">
        <w:rPr>
          <w:rFonts w:ascii="Arial" w:hAnsi="Arial" w:cs="Arial"/>
          <w:b/>
          <w:sz w:val="22"/>
          <w:szCs w:val="22"/>
        </w:rPr>
        <w:t xml:space="preserve"> </w:t>
      </w:r>
      <w:r w:rsidR="008671CA">
        <w:rPr>
          <w:rFonts w:ascii="Arial" w:hAnsi="Arial" w:cs="Arial"/>
          <w:b/>
          <w:sz w:val="22"/>
          <w:szCs w:val="22"/>
        </w:rPr>
        <w:t xml:space="preserve">und </w:t>
      </w:r>
      <w:r w:rsidR="008671CA" w:rsidRPr="008671CA">
        <w:rPr>
          <w:rFonts w:ascii="Arial" w:hAnsi="Arial" w:cs="Arial"/>
          <w:b/>
          <w:sz w:val="22"/>
          <w:szCs w:val="22"/>
        </w:rPr>
        <w:t xml:space="preserve">präsentiert </w:t>
      </w:r>
      <w:r w:rsidR="008671CA">
        <w:rPr>
          <w:rFonts w:ascii="Arial" w:hAnsi="Arial" w:cs="Arial"/>
          <w:b/>
          <w:sz w:val="22"/>
          <w:szCs w:val="22"/>
        </w:rPr>
        <w:t>ein fantastisches 4-Gang-</w:t>
      </w:r>
      <w:r w:rsidR="008671CA" w:rsidRPr="008671CA">
        <w:rPr>
          <w:rFonts w:ascii="Arial" w:hAnsi="Arial" w:cs="Arial"/>
          <w:b/>
          <w:sz w:val="22"/>
          <w:szCs w:val="22"/>
        </w:rPr>
        <w:t>Schlemmer-Menü</w:t>
      </w:r>
      <w:r w:rsidR="008671CA">
        <w:rPr>
          <w:rFonts w:ascii="Arial" w:hAnsi="Arial" w:cs="Arial"/>
          <w:b/>
          <w:sz w:val="22"/>
          <w:szCs w:val="22"/>
        </w:rPr>
        <w:t xml:space="preserve"> mit Zutaten wie Gänseleber, Lamm und Aprikosen</w:t>
      </w:r>
      <w:r w:rsidR="008671CA" w:rsidRPr="008671CA">
        <w:rPr>
          <w:rFonts w:ascii="Arial" w:hAnsi="Arial" w:cs="Arial"/>
          <w:b/>
          <w:sz w:val="22"/>
          <w:szCs w:val="22"/>
        </w:rPr>
        <w:t xml:space="preserve">. Passend dazu stellt Nadja </w:t>
      </w:r>
      <w:proofErr w:type="spellStart"/>
      <w:r w:rsidR="008671CA" w:rsidRPr="008671CA">
        <w:rPr>
          <w:rFonts w:ascii="Arial" w:hAnsi="Arial" w:cs="Arial"/>
          <w:b/>
          <w:sz w:val="22"/>
          <w:szCs w:val="22"/>
        </w:rPr>
        <w:t>Roeloffs</w:t>
      </w:r>
      <w:proofErr w:type="spellEnd"/>
      <w:r w:rsidR="008671CA" w:rsidRPr="008671CA">
        <w:rPr>
          <w:rFonts w:ascii="Arial" w:hAnsi="Arial" w:cs="Arial"/>
          <w:b/>
          <w:sz w:val="22"/>
          <w:szCs w:val="22"/>
        </w:rPr>
        <w:t xml:space="preserve"> </w:t>
      </w:r>
      <w:r w:rsidR="008671CA">
        <w:rPr>
          <w:rFonts w:ascii="Arial" w:hAnsi="Arial" w:cs="Arial"/>
          <w:b/>
          <w:sz w:val="22"/>
          <w:szCs w:val="22"/>
        </w:rPr>
        <w:t xml:space="preserve">vom Weinhaus am Meer </w:t>
      </w:r>
      <w:r w:rsidR="008671CA" w:rsidRPr="008671CA">
        <w:rPr>
          <w:rFonts w:ascii="Arial" w:hAnsi="Arial" w:cs="Arial"/>
          <w:b/>
          <w:sz w:val="22"/>
          <w:szCs w:val="22"/>
        </w:rPr>
        <w:t xml:space="preserve">gut bekannte und längst vergessene Weine aus den unterschiedlichsten Regionen Frankreichs vor. </w:t>
      </w:r>
      <w:r w:rsidR="008671CA">
        <w:rPr>
          <w:rFonts w:ascii="Arial" w:hAnsi="Arial" w:cs="Arial"/>
          <w:b/>
          <w:sz w:val="22"/>
          <w:szCs w:val="22"/>
        </w:rPr>
        <w:t xml:space="preserve">Der Weinabend startet um </w:t>
      </w:r>
      <w:r w:rsidR="008F2C1C">
        <w:rPr>
          <w:rFonts w:ascii="Arial" w:hAnsi="Arial" w:cs="Arial"/>
          <w:b/>
          <w:sz w:val="22"/>
          <w:szCs w:val="22"/>
        </w:rPr>
        <w:t xml:space="preserve">              </w:t>
      </w:r>
      <w:r w:rsidR="008671CA">
        <w:rPr>
          <w:rFonts w:ascii="Arial" w:hAnsi="Arial" w:cs="Arial"/>
          <w:b/>
          <w:sz w:val="22"/>
          <w:szCs w:val="22"/>
        </w:rPr>
        <w:t xml:space="preserve">19 Uhr zu einem Preis von </w:t>
      </w:r>
      <w:r w:rsidR="008671CA" w:rsidRPr="008671CA">
        <w:rPr>
          <w:rFonts w:ascii="Arial" w:hAnsi="Arial" w:cs="Arial"/>
          <w:b/>
          <w:sz w:val="22"/>
          <w:szCs w:val="22"/>
        </w:rPr>
        <w:t xml:space="preserve">120 Euro pro Person inklusive Aperitif, </w:t>
      </w:r>
      <w:r w:rsidR="008F2C1C">
        <w:rPr>
          <w:rFonts w:ascii="Arial" w:hAnsi="Arial" w:cs="Arial"/>
          <w:b/>
          <w:sz w:val="22"/>
          <w:szCs w:val="22"/>
        </w:rPr>
        <w:t xml:space="preserve">4-Gang Menü, </w:t>
      </w:r>
      <w:r w:rsidR="008671CA">
        <w:rPr>
          <w:rFonts w:ascii="Arial" w:hAnsi="Arial" w:cs="Arial"/>
          <w:b/>
          <w:sz w:val="22"/>
          <w:szCs w:val="22"/>
        </w:rPr>
        <w:t>sechs</w:t>
      </w:r>
      <w:r w:rsidR="008671CA" w:rsidRPr="008671CA">
        <w:rPr>
          <w:rFonts w:ascii="Arial" w:hAnsi="Arial" w:cs="Arial"/>
          <w:b/>
          <w:sz w:val="22"/>
          <w:szCs w:val="22"/>
        </w:rPr>
        <w:t xml:space="preserve"> verschiedene</w:t>
      </w:r>
      <w:r w:rsidR="008F2C1C">
        <w:rPr>
          <w:rFonts w:ascii="Arial" w:hAnsi="Arial" w:cs="Arial"/>
          <w:b/>
          <w:sz w:val="22"/>
          <w:szCs w:val="22"/>
        </w:rPr>
        <w:t>n</w:t>
      </w:r>
      <w:r w:rsidR="008671CA" w:rsidRPr="008671CA">
        <w:rPr>
          <w:rFonts w:ascii="Arial" w:hAnsi="Arial" w:cs="Arial"/>
          <w:b/>
          <w:sz w:val="22"/>
          <w:szCs w:val="22"/>
        </w:rPr>
        <w:t xml:space="preserve"> Weine</w:t>
      </w:r>
      <w:r w:rsidR="008F2C1C">
        <w:rPr>
          <w:rFonts w:ascii="Arial" w:hAnsi="Arial" w:cs="Arial"/>
          <w:b/>
          <w:sz w:val="22"/>
          <w:szCs w:val="22"/>
        </w:rPr>
        <w:t xml:space="preserve">, </w:t>
      </w:r>
      <w:r w:rsidR="008671CA" w:rsidRPr="008671CA">
        <w:rPr>
          <w:rFonts w:ascii="Arial" w:hAnsi="Arial" w:cs="Arial"/>
          <w:b/>
          <w:sz w:val="22"/>
          <w:szCs w:val="22"/>
        </w:rPr>
        <w:t xml:space="preserve">Digestif, Mineralwasser und </w:t>
      </w:r>
      <w:r w:rsidR="008671CA">
        <w:rPr>
          <w:rFonts w:ascii="Arial" w:hAnsi="Arial" w:cs="Arial"/>
          <w:b/>
          <w:sz w:val="22"/>
          <w:szCs w:val="22"/>
        </w:rPr>
        <w:t xml:space="preserve">Kaffee. Um Tischreservierung wird gebeten, </w:t>
      </w:r>
      <w:r w:rsidR="008671CA" w:rsidRPr="00470C7E">
        <w:rPr>
          <w:rFonts w:ascii="Arial" w:hAnsi="Arial" w:cs="Arial"/>
          <w:b/>
          <w:sz w:val="22"/>
          <w:szCs w:val="22"/>
        </w:rPr>
        <w:t xml:space="preserve">telefonisch unter 04681/3212 </w:t>
      </w:r>
      <w:r w:rsidR="008671CA">
        <w:rPr>
          <w:rFonts w:ascii="Arial" w:hAnsi="Arial" w:cs="Arial"/>
          <w:b/>
          <w:sz w:val="22"/>
          <w:szCs w:val="22"/>
        </w:rPr>
        <w:t xml:space="preserve">oder </w:t>
      </w:r>
      <w:r w:rsidR="008F2C1C">
        <w:rPr>
          <w:rFonts w:ascii="Arial" w:hAnsi="Arial" w:cs="Arial"/>
          <w:b/>
          <w:sz w:val="22"/>
          <w:szCs w:val="22"/>
        </w:rPr>
        <w:t xml:space="preserve">per Email an </w:t>
      </w:r>
      <w:hyperlink r:id="rId17" w:history="1">
        <w:r w:rsidR="008F2C1C" w:rsidRPr="000F13F3">
          <w:rPr>
            <w:rStyle w:val="Hyperlink"/>
            <w:rFonts w:ascii="Arial" w:hAnsi="Arial" w:cs="Arial"/>
            <w:b/>
            <w:sz w:val="22"/>
            <w:szCs w:val="22"/>
          </w:rPr>
          <w:t>altwyk@t-online.de</w:t>
        </w:r>
      </w:hyperlink>
      <w:r w:rsidR="008F2C1C">
        <w:rPr>
          <w:rFonts w:ascii="Arial" w:hAnsi="Arial" w:cs="Arial"/>
          <w:b/>
          <w:sz w:val="22"/>
          <w:szCs w:val="22"/>
        </w:rPr>
        <w:t xml:space="preserve">. Weitere Informationen </w:t>
      </w:r>
      <w:r w:rsidR="00540D19" w:rsidRPr="00470C7E">
        <w:rPr>
          <w:rFonts w:ascii="Arial" w:hAnsi="Arial" w:cs="Arial"/>
          <w:b/>
          <w:sz w:val="22"/>
          <w:szCs w:val="22"/>
        </w:rPr>
        <w:t xml:space="preserve">unter </w:t>
      </w:r>
      <w:hyperlink r:id="rId18" w:history="1">
        <w:r w:rsidR="00E12E99" w:rsidRPr="00470C7E">
          <w:rPr>
            <w:rStyle w:val="Hyperlink"/>
            <w:rFonts w:ascii="Arial" w:hAnsi="Arial" w:cs="Arial"/>
            <w:b/>
            <w:sz w:val="22"/>
            <w:szCs w:val="22"/>
          </w:rPr>
          <w:t>www.alt-wyk.de</w:t>
        </w:r>
      </w:hyperlink>
      <w:r w:rsidR="00E12E99" w:rsidRPr="00470C7E">
        <w:rPr>
          <w:rFonts w:ascii="Arial" w:hAnsi="Arial" w:cs="Arial"/>
          <w:b/>
          <w:sz w:val="22"/>
          <w:szCs w:val="22"/>
        </w:rPr>
        <w:t>.</w:t>
      </w:r>
    </w:p>
    <w:p w:rsidR="00495BEB" w:rsidRDefault="007F4001" w:rsidP="00C2540F">
      <w:pPr>
        <w:tabs>
          <w:tab w:val="left" w:pos="7380"/>
        </w:tabs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Seine</w:t>
      </w:r>
      <w:r w:rsidR="008F2C1C">
        <w:rPr>
          <w:rFonts w:ascii="Arial" w:hAnsi="Arial" w:cs="Arial"/>
          <w:sz w:val="22"/>
          <w:szCs w:val="22"/>
        </w:rPr>
        <w:t xml:space="preserve"> Liebe zur anspruchsvollen Küche und gehobenen Gastronomie </w:t>
      </w:r>
      <w:r>
        <w:rPr>
          <w:rFonts w:ascii="Arial" w:hAnsi="Arial" w:cs="Arial"/>
          <w:sz w:val="22"/>
          <w:szCs w:val="22"/>
        </w:rPr>
        <w:t>hat</w:t>
      </w:r>
      <w:r w:rsidR="008F2C1C">
        <w:rPr>
          <w:rFonts w:ascii="Arial" w:hAnsi="Arial" w:cs="Arial"/>
          <w:sz w:val="22"/>
          <w:szCs w:val="22"/>
        </w:rPr>
        <w:t xml:space="preserve"> René Dittrich vor fünf Jahren zum </w:t>
      </w:r>
      <w:r w:rsidR="001E0C87">
        <w:rPr>
          <w:rFonts w:ascii="Arial" w:hAnsi="Arial" w:cs="Arial"/>
          <w:sz w:val="22"/>
          <w:szCs w:val="22"/>
        </w:rPr>
        <w:t>bisher einzigen</w:t>
      </w:r>
      <w:r w:rsidR="008F2C1C">
        <w:rPr>
          <w:rFonts w:ascii="Arial" w:hAnsi="Arial" w:cs="Arial"/>
          <w:sz w:val="22"/>
          <w:szCs w:val="22"/>
        </w:rPr>
        <w:t xml:space="preserve"> Michelin-Stern der Insel Föhr verholfen. Sein kleines Exquisit-Restaurant, das er erfolgreich gemeinsam mit seiner Frau und Weinkennerin Daniela Dittrich</w:t>
      </w:r>
      <w:r>
        <w:rPr>
          <w:rFonts w:ascii="Arial" w:hAnsi="Arial" w:cs="Arial"/>
          <w:sz w:val="22"/>
          <w:szCs w:val="22"/>
        </w:rPr>
        <w:t xml:space="preserve"> seit 2011 </w:t>
      </w:r>
      <w:r w:rsidR="008F2C1C">
        <w:rPr>
          <w:rFonts w:ascii="Arial" w:hAnsi="Arial" w:cs="Arial"/>
          <w:sz w:val="22"/>
          <w:szCs w:val="22"/>
        </w:rPr>
        <w:t xml:space="preserve">betreibt, ist unter Feinschmeckern weit über die Grenzen des nordfriesischen Eilands bekannt. </w:t>
      </w:r>
    </w:p>
    <w:p w:rsidR="008F2C1C" w:rsidRDefault="008F2C1C" w:rsidP="00E12E99">
      <w:pPr>
        <w:tabs>
          <w:tab w:val="left" w:pos="7380"/>
        </w:tabs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F2C1C">
        <w:rPr>
          <w:rFonts w:ascii="Arial" w:hAnsi="Arial" w:cs="Arial"/>
          <w:sz w:val="22"/>
          <w:szCs w:val="22"/>
        </w:rPr>
        <w:t>Gourmands</w:t>
      </w:r>
      <w:r>
        <w:rPr>
          <w:rFonts w:ascii="Arial" w:hAnsi="Arial" w:cs="Arial"/>
          <w:sz w:val="22"/>
          <w:szCs w:val="22"/>
        </w:rPr>
        <w:t xml:space="preserve"> </w:t>
      </w:r>
      <w:r w:rsidR="007F4001">
        <w:rPr>
          <w:rFonts w:ascii="Arial" w:hAnsi="Arial" w:cs="Arial"/>
          <w:sz w:val="22"/>
          <w:szCs w:val="22"/>
        </w:rPr>
        <w:t xml:space="preserve">dürfen sich jetzt auf einen speziellen Weinabend freuen: Am 19. Mai, um 19 Uhr, tischt der Sternekoch besondere französische Spezialitäten auf: </w:t>
      </w:r>
      <w:r w:rsidR="007F4001" w:rsidRPr="007F4001">
        <w:rPr>
          <w:rFonts w:ascii="Arial" w:hAnsi="Arial" w:cs="Arial"/>
          <w:sz w:val="22"/>
          <w:szCs w:val="22"/>
        </w:rPr>
        <w:t xml:space="preserve">Salat </w:t>
      </w:r>
      <w:proofErr w:type="spellStart"/>
      <w:r w:rsidR="007F4001" w:rsidRPr="007F4001">
        <w:rPr>
          <w:rFonts w:ascii="Arial" w:hAnsi="Arial" w:cs="Arial"/>
          <w:sz w:val="22"/>
          <w:szCs w:val="22"/>
        </w:rPr>
        <w:t>Nicoise</w:t>
      </w:r>
      <w:proofErr w:type="spellEnd"/>
      <w:r w:rsidR="007F4001" w:rsidRPr="007F4001">
        <w:rPr>
          <w:rFonts w:ascii="Arial" w:hAnsi="Arial" w:cs="Arial"/>
          <w:sz w:val="22"/>
          <w:szCs w:val="22"/>
        </w:rPr>
        <w:t xml:space="preserve">, Gänseleber-Strudel mit Holunderblüte, Lammkarree mit Ratatouille und Aprikosen-Tarte </w:t>
      </w:r>
      <w:proofErr w:type="spellStart"/>
      <w:r w:rsidR="007F4001" w:rsidRPr="007F4001">
        <w:rPr>
          <w:rFonts w:ascii="Arial" w:hAnsi="Arial" w:cs="Arial"/>
          <w:sz w:val="22"/>
          <w:szCs w:val="22"/>
        </w:rPr>
        <w:t>Tatin</w:t>
      </w:r>
      <w:proofErr w:type="spellEnd"/>
      <w:r w:rsidR="007F4001">
        <w:rPr>
          <w:rFonts w:ascii="Arial" w:hAnsi="Arial" w:cs="Arial"/>
          <w:sz w:val="22"/>
          <w:szCs w:val="22"/>
        </w:rPr>
        <w:t xml:space="preserve">. „Die Küche Frankreichs ist sehr vielseitig und passt ganz gut zu meiner klassischen Küche“, ist René Dittrich überzeugt. Und es sollte auch einfach mal was anderes sein. „Wir bieten sonst </w:t>
      </w:r>
      <w:r w:rsidR="007F4001" w:rsidRPr="007F4001">
        <w:rPr>
          <w:rFonts w:ascii="Arial" w:hAnsi="Arial" w:cs="Arial"/>
          <w:sz w:val="22"/>
          <w:szCs w:val="22"/>
        </w:rPr>
        <w:t>ausschließlich deutsche Weine im Offenausschank und in der Weinreise zum Menü</w:t>
      </w:r>
      <w:r w:rsidR="007F4001">
        <w:rPr>
          <w:rFonts w:ascii="Arial" w:hAnsi="Arial" w:cs="Arial"/>
          <w:sz w:val="22"/>
          <w:szCs w:val="22"/>
        </w:rPr>
        <w:t xml:space="preserve"> an“, ergänzt Daniela Dittrich. </w:t>
      </w:r>
    </w:p>
    <w:p w:rsidR="007F4001" w:rsidRPr="007F4001" w:rsidRDefault="007F4001" w:rsidP="007F4001">
      <w:pPr>
        <w:tabs>
          <w:tab w:val="left" w:pos="7380"/>
        </w:tabs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Eine besondere Weinkennerin ist auch Nadja </w:t>
      </w:r>
      <w:proofErr w:type="spellStart"/>
      <w:r>
        <w:rPr>
          <w:rFonts w:ascii="Arial" w:hAnsi="Arial" w:cs="Arial"/>
          <w:sz w:val="22"/>
          <w:szCs w:val="22"/>
        </w:rPr>
        <w:t>Roeloffs</w:t>
      </w:r>
      <w:proofErr w:type="spellEnd"/>
      <w:r>
        <w:rPr>
          <w:rFonts w:ascii="Arial" w:hAnsi="Arial" w:cs="Arial"/>
          <w:sz w:val="22"/>
          <w:szCs w:val="22"/>
        </w:rPr>
        <w:t>. Schon während i</w:t>
      </w:r>
      <w:r w:rsidRPr="007F4001">
        <w:rPr>
          <w:rFonts w:ascii="Arial" w:hAnsi="Arial" w:cs="Arial"/>
          <w:sz w:val="22"/>
          <w:szCs w:val="22"/>
        </w:rPr>
        <w:t xml:space="preserve">hrer Lehrzeit in der Gastronomie auf Föhr </w:t>
      </w:r>
      <w:r>
        <w:rPr>
          <w:rFonts w:ascii="Arial" w:hAnsi="Arial" w:cs="Arial"/>
          <w:sz w:val="22"/>
          <w:szCs w:val="22"/>
        </w:rPr>
        <w:t>interessierte sie sich</w:t>
      </w:r>
      <w:r w:rsidRPr="007F4001">
        <w:rPr>
          <w:rFonts w:ascii="Arial" w:hAnsi="Arial" w:cs="Arial"/>
          <w:sz w:val="22"/>
          <w:szCs w:val="22"/>
        </w:rPr>
        <w:t xml:space="preserve"> für Wein</w:t>
      </w:r>
      <w:r>
        <w:rPr>
          <w:rFonts w:ascii="Arial" w:hAnsi="Arial" w:cs="Arial"/>
          <w:sz w:val="22"/>
          <w:szCs w:val="22"/>
        </w:rPr>
        <w:t xml:space="preserve">. Sie </w:t>
      </w:r>
      <w:r w:rsidRPr="007F4001">
        <w:rPr>
          <w:rFonts w:ascii="Arial" w:hAnsi="Arial" w:cs="Arial"/>
          <w:sz w:val="22"/>
          <w:szCs w:val="22"/>
        </w:rPr>
        <w:t xml:space="preserve">wollte schon immer wissen, was sich hinter den Etiketten verbirgt. </w:t>
      </w:r>
      <w:r>
        <w:rPr>
          <w:rFonts w:ascii="Arial" w:hAnsi="Arial" w:cs="Arial"/>
          <w:sz w:val="22"/>
          <w:szCs w:val="22"/>
        </w:rPr>
        <w:t>Die studierte Hotelbetrieb</w:t>
      </w:r>
      <w:r w:rsidR="0072289A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wirtin begann</w:t>
      </w:r>
      <w:r w:rsidRPr="007F4001">
        <w:rPr>
          <w:rFonts w:ascii="Arial" w:hAnsi="Arial" w:cs="Arial"/>
          <w:sz w:val="22"/>
          <w:szCs w:val="22"/>
        </w:rPr>
        <w:t xml:space="preserve"> erst während Ihres 4-jährigen Aufenthaltes in Vancouver, Kanada, das Thema Weine &amp; Spirituosen professionell zu verfolgen</w:t>
      </w:r>
      <w:r>
        <w:rPr>
          <w:rFonts w:ascii="Arial" w:hAnsi="Arial" w:cs="Arial"/>
          <w:sz w:val="22"/>
          <w:szCs w:val="22"/>
        </w:rPr>
        <w:t xml:space="preserve">. </w:t>
      </w:r>
      <w:r w:rsidR="00827F41">
        <w:rPr>
          <w:rFonts w:ascii="Arial" w:hAnsi="Arial" w:cs="Arial"/>
          <w:sz w:val="22"/>
          <w:szCs w:val="22"/>
        </w:rPr>
        <w:t xml:space="preserve">                                  </w:t>
      </w:r>
      <w:r w:rsidRPr="007F4001">
        <w:rPr>
          <w:rFonts w:ascii="Arial" w:hAnsi="Arial" w:cs="Arial"/>
          <w:sz w:val="22"/>
          <w:szCs w:val="22"/>
        </w:rPr>
        <w:lastRenderedPageBreak/>
        <w:t xml:space="preserve">2011 </w:t>
      </w:r>
      <w:r>
        <w:rPr>
          <w:rFonts w:ascii="Arial" w:hAnsi="Arial" w:cs="Arial"/>
          <w:sz w:val="22"/>
          <w:szCs w:val="22"/>
        </w:rPr>
        <w:t xml:space="preserve">belegte sie </w:t>
      </w:r>
      <w:r w:rsidRPr="007F4001">
        <w:rPr>
          <w:rFonts w:ascii="Arial" w:hAnsi="Arial" w:cs="Arial"/>
          <w:sz w:val="22"/>
          <w:szCs w:val="22"/>
        </w:rPr>
        <w:t>ihren ersten WSET Kurs (</w:t>
      </w:r>
      <w:proofErr w:type="spellStart"/>
      <w:r w:rsidRPr="007F4001">
        <w:rPr>
          <w:rFonts w:ascii="Arial" w:hAnsi="Arial" w:cs="Arial"/>
          <w:sz w:val="22"/>
          <w:szCs w:val="22"/>
        </w:rPr>
        <w:t>Wine</w:t>
      </w:r>
      <w:proofErr w:type="spellEnd"/>
      <w:r w:rsidRPr="007F4001">
        <w:rPr>
          <w:rFonts w:ascii="Arial" w:hAnsi="Arial" w:cs="Arial"/>
          <w:sz w:val="22"/>
          <w:szCs w:val="22"/>
        </w:rPr>
        <w:t xml:space="preserve"> &amp; Spirit Education Trust). Seit 2013 bietet sie nun selbst mit der “International </w:t>
      </w:r>
      <w:proofErr w:type="spellStart"/>
      <w:r w:rsidRPr="007F4001">
        <w:rPr>
          <w:rFonts w:ascii="Arial" w:hAnsi="Arial" w:cs="Arial"/>
          <w:sz w:val="22"/>
          <w:szCs w:val="22"/>
        </w:rPr>
        <w:t>Wine</w:t>
      </w:r>
      <w:proofErr w:type="spellEnd"/>
      <w:r w:rsidRPr="007F4001">
        <w:rPr>
          <w:rFonts w:ascii="Arial" w:hAnsi="Arial" w:cs="Arial"/>
          <w:sz w:val="22"/>
          <w:szCs w:val="22"/>
        </w:rPr>
        <w:t xml:space="preserve"> School” WSET Kurse an und steht vor dem Abschluss des WSET </w:t>
      </w:r>
      <w:proofErr w:type="spellStart"/>
      <w:r w:rsidRPr="007F4001">
        <w:rPr>
          <w:rFonts w:ascii="Arial" w:hAnsi="Arial" w:cs="Arial"/>
          <w:sz w:val="22"/>
          <w:szCs w:val="22"/>
        </w:rPr>
        <w:t>Diploma</w:t>
      </w:r>
      <w:proofErr w:type="spellEnd"/>
      <w:r w:rsidRPr="007F4001">
        <w:rPr>
          <w:rFonts w:ascii="Arial" w:hAnsi="Arial" w:cs="Arial"/>
          <w:sz w:val="22"/>
          <w:szCs w:val="22"/>
        </w:rPr>
        <w:t>. 2015 eröffnete sie in Wyk auf Föhr das "Weinhaus am Meer" und möchte auch über den Einkauf hinaus eine kompetente Ansprechpartnerin sein.</w:t>
      </w:r>
    </w:p>
    <w:p w:rsidR="007F4001" w:rsidRDefault="007F4001" w:rsidP="00E12E99">
      <w:pPr>
        <w:tabs>
          <w:tab w:val="left" w:pos="7380"/>
        </w:tabs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 dem Weinabend im Alt Wyk präsentiert sie </w:t>
      </w:r>
      <w:r w:rsidRPr="007F4001">
        <w:rPr>
          <w:rFonts w:ascii="Arial" w:hAnsi="Arial" w:cs="Arial"/>
          <w:sz w:val="22"/>
          <w:szCs w:val="22"/>
        </w:rPr>
        <w:t>gut bekannte und längst vergessene Weine aus den unterschiedlichsten Regionen Frankreichs</w:t>
      </w:r>
      <w:r>
        <w:rPr>
          <w:rFonts w:ascii="Arial" w:hAnsi="Arial" w:cs="Arial"/>
          <w:sz w:val="22"/>
          <w:szCs w:val="22"/>
        </w:rPr>
        <w:t>. Dazu gehören beispielsweise</w:t>
      </w:r>
      <w:r w:rsidR="008D35E8">
        <w:rPr>
          <w:rFonts w:ascii="Arial" w:hAnsi="Arial" w:cs="Arial"/>
          <w:sz w:val="22"/>
          <w:szCs w:val="22"/>
        </w:rPr>
        <w:t xml:space="preserve"> die Süßweine </w:t>
      </w:r>
      <w:r w:rsidR="008D35E8" w:rsidRPr="008D35E8">
        <w:rPr>
          <w:rFonts w:ascii="Arial" w:hAnsi="Arial" w:cs="Arial"/>
          <w:sz w:val="22"/>
          <w:szCs w:val="22"/>
        </w:rPr>
        <w:t xml:space="preserve">2012 </w:t>
      </w:r>
      <w:proofErr w:type="spellStart"/>
      <w:r w:rsidR="008D35E8" w:rsidRPr="008D35E8">
        <w:rPr>
          <w:rFonts w:ascii="Arial" w:hAnsi="Arial" w:cs="Arial"/>
          <w:sz w:val="22"/>
          <w:szCs w:val="22"/>
        </w:rPr>
        <w:t>Chinon</w:t>
      </w:r>
      <w:proofErr w:type="spellEnd"/>
      <w:r w:rsidR="008D35E8" w:rsidRPr="008D35E8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8D35E8" w:rsidRPr="008D35E8">
        <w:rPr>
          <w:rFonts w:ascii="Arial" w:hAnsi="Arial" w:cs="Arial"/>
          <w:sz w:val="22"/>
          <w:szCs w:val="22"/>
        </w:rPr>
        <w:t>Maison</w:t>
      </w:r>
      <w:proofErr w:type="spellEnd"/>
      <w:r w:rsidR="008D35E8" w:rsidRPr="008D35E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D35E8" w:rsidRPr="008D35E8">
        <w:rPr>
          <w:rFonts w:ascii="Arial" w:hAnsi="Arial" w:cs="Arial"/>
          <w:sz w:val="22"/>
          <w:szCs w:val="22"/>
        </w:rPr>
        <w:t>Foucher</w:t>
      </w:r>
      <w:proofErr w:type="spellEnd"/>
      <w:r w:rsidR="008D35E8">
        <w:rPr>
          <w:rFonts w:ascii="Arial" w:hAnsi="Arial" w:cs="Arial"/>
          <w:sz w:val="22"/>
          <w:szCs w:val="22"/>
        </w:rPr>
        <w:t xml:space="preserve"> (</w:t>
      </w:r>
      <w:r w:rsidR="008D35E8" w:rsidRPr="008D35E8">
        <w:rPr>
          <w:rFonts w:ascii="Arial" w:hAnsi="Arial" w:cs="Arial"/>
          <w:sz w:val="22"/>
          <w:szCs w:val="22"/>
        </w:rPr>
        <w:t>Cabernet Franc der Loire</w:t>
      </w:r>
      <w:r w:rsidR="008D35E8">
        <w:rPr>
          <w:rFonts w:ascii="Arial" w:hAnsi="Arial" w:cs="Arial"/>
          <w:sz w:val="22"/>
          <w:szCs w:val="22"/>
        </w:rPr>
        <w:t>)</w:t>
      </w:r>
      <w:r w:rsidR="008D35E8" w:rsidRPr="008D35E8">
        <w:rPr>
          <w:rFonts w:ascii="Arial" w:hAnsi="Arial" w:cs="Arial"/>
          <w:sz w:val="22"/>
          <w:szCs w:val="22"/>
        </w:rPr>
        <w:t xml:space="preserve"> </w:t>
      </w:r>
      <w:r w:rsidR="008D35E8">
        <w:rPr>
          <w:rFonts w:ascii="Arial" w:hAnsi="Arial" w:cs="Arial"/>
          <w:sz w:val="22"/>
          <w:szCs w:val="22"/>
        </w:rPr>
        <w:t xml:space="preserve">oder der </w:t>
      </w:r>
      <w:r w:rsidR="008D35E8" w:rsidRPr="008D35E8">
        <w:rPr>
          <w:rFonts w:ascii="Arial" w:hAnsi="Arial" w:cs="Arial"/>
          <w:sz w:val="22"/>
          <w:szCs w:val="22"/>
        </w:rPr>
        <w:t>2012 Sa</w:t>
      </w:r>
      <w:r w:rsidR="008D35E8">
        <w:rPr>
          <w:rFonts w:ascii="Arial" w:hAnsi="Arial" w:cs="Arial"/>
          <w:sz w:val="22"/>
          <w:szCs w:val="22"/>
        </w:rPr>
        <w:t>uternes, Château Haut (</w:t>
      </w:r>
      <w:proofErr w:type="spellStart"/>
      <w:r w:rsidR="008D35E8">
        <w:rPr>
          <w:rFonts w:ascii="Arial" w:hAnsi="Arial" w:cs="Arial"/>
          <w:sz w:val="22"/>
          <w:szCs w:val="22"/>
        </w:rPr>
        <w:t>Bergeron</w:t>
      </w:r>
      <w:proofErr w:type="spellEnd"/>
      <w:r w:rsidR="008D35E8">
        <w:rPr>
          <w:rFonts w:ascii="Arial" w:hAnsi="Arial" w:cs="Arial"/>
          <w:sz w:val="22"/>
          <w:szCs w:val="22"/>
        </w:rPr>
        <w:t xml:space="preserve">). </w:t>
      </w:r>
      <w:r w:rsidR="003117F6" w:rsidRPr="003117F6">
        <w:rPr>
          <w:rFonts w:ascii="Arial" w:hAnsi="Arial" w:cs="Arial"/>
          <w:sz w:val="22"/>
          <w:szCs w:val="22"/>
        </w:rPr>
        <w:t xml:space="preserve">Mehr zum Weinhaus am Meer hier: </w:t>
      </w:r>
      <w:hyperlink r:id="rId19" w:history="1">
        <w:r w:rsidR="003117F6" w:rsidRPr="00834E03">
          <w:rPr>
            <w:rStyle w:val="Hyperlink"/>
            <w:rFonts w:ascii="Arial" w:hAnsi="Arial" w:cs="Arial"/>
            <w:sz w:val="22"/>
            <w:szCs w:val="22"/>
          </w:rPr>
          <w:t>https://www.weinhaus-am-meer.de/</w:t>
        </w:r>
      </w:hyperlink>
      <w:r w:rsidR="003117F6">
        <w:rPr>
          <w:rFonts w:ascii="Arial" w:hAnsi="Arial" w:cs="Arial"/>
          <w:sz w:val="22"/>
          <w:szCs w:val="22"/>
        </w:rPr>
        <w:t xml:space="preserve"> </w:t>
      </w:r>
    </w:p>
    <w:p w:rsidR="007F4001" w:rsidRDefault="007F4001" w:rsidP="00E12E99">
      <w:pPr>
        <w:tabs>
          <w:tab w:val="left" w:pos="7380"/>
        </w:tabs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Weinabend „Schlemmen wie Gott in Frankreich“ kostet 120 Euro pro Person und beinhaltet neben dem 4-Gang Menü Aperitif, sechs verschiedene Weine, Digestif, Mineralwasser und Kaffee bzw. Tee. </w:t>
      </w:r>
    </w:p>
    <w:p w:rsidR="007A296A" w:rsidRDefault="007A296A" w:rsidP="00E12E99">
      <w:pPr>
        <w:tabs>
          <w:tab w:val="left" w:pos="7380"/>
        </w:tabs>
        <w:spacing w:after="120" w:line="288" w:lineRule="auto"/>
        <w:jc w:val="both"/>
        <w:rPr>
          <w:rFonts w:ascii="Arial" w:hAnsi="Arial" w:cs="Arial"/>
          <w:b/>
        </w:rPr>
      </w:pPr>
    </w:p>
    <w:p w:rsidR="0010200A" w:rsidRPr="007A296A" w:rsidRDefault="0010200A" w:rsidP="00E12E99">
      <w:pPr>
        <w:tabs>
          <w:tab w:val="left" w:pos="7380"/>
        </w:tabs>
        <w:spacing w:after="120" w:line="288" w:lineRule="auto"/>
        <w:jc w:val="both"/>
        <w:rPr>
          <w:rFonts w:ascii="Arial" w:hAnsi="Arial" w:cs="Arial"/>
          <w:b/>
        </w:rPr>
      </w:pPr>
      <w:r w:rsidRPr="007A296A">
        <w:rPr>
          <w:rFonts w:ascii="Arial" w:hAnsi="Arial" w:cs="Arial"/>
          <w:b/>
        </w:rPr>
        <w:t>Über Alt Wyk</w:t>
      </w:r>
    </w:p>
    <w:p w:rsidR="00E12E99" w:rsidRPr="007A296A" w:rsidRDefault="0010200A" w:rsidP="00E12E99">
      <w:pPr>
        <w:tabs>
          <w:tab w:val="left" w:pos="7380"/>
        </w:tabs>
        <w:spacing w:after="120" w:line="288" w:lineRule="auto"/>
        <w:jc w:val="both"/>
        <w:rPr>
          <w:rFonts w:ascii="Arial" w:hAnsi="Arial" w:cs="Arial"/>
        </w:rPr>
      </w:pPr>
      <w:r w:rsidRPr="007A296A">
        <w:rPr>
          <w:rFonts w:ascii="Arial" w:hAnsi="Arial" w:cs="Arial"/>
        </w:rPr>
        <w:t xml:space="preserve">Modern, kreativ und innovativ: das ist die Küche des Restaurants Alt Wyk auf Föhr, </w:t>
      </w:r>
      <w:r w:rsidR="00470C7E" w:rsidRPr="007A296A">
        <w:rPr>
          <w:rFonts w:ascii="Arial" w:hAnsi="Arial" w:cs="Arial"/>
        </w:rPr>
        <w:t>das</w:t>
      </w:r>
      <w:r w:rsidRPr="007A296A">
        <w:rPr>
          <w:rFonts w:ascii="Arial" w:hAnsi="Arial" w:cs="Arial"/>
        </w:rPr>
        <w:t xml:space="preserve"> 2012 erstmals vom Guide Michelin mit einem Stern ausgezeichnet wurde. </w:t>
      </w:r>
      <w:r w:rsidR="00E12E99" w:rsidRPr="007A296A">
        <w:rPr>
          <w:rFonts w:ascii="Arial" w:hAnsi="Arial" w:cs="Arial"/>
        </w:rPr>
        <w:t>Seit April 2011 führt René Dittrich mit seiner Frau Daniela das eigene kleine</w:t>
      </w:r>
      <w:r w:rsidR="00442008" w:rsidRPr="007A296A">
        <w:rPr>
          <w:rFonts w:ascii="Arial" w:hAnsi="Arial" w:cs="Arial"/>
        </w:rPr>
        <w:t xml:space="preserve"> und e</w:t>
      </w:r>
      <w:r w:rsidR="00E12E99" w:rsidRPr="007A296A">
        <w:rPr>
          <w:rFonts w:ascii="Arial" w:hAnsi="Arial" w:cs="Arial"/>
        </w:rPr>
        <w:t>xquisit</w:t>
      </w:r>
      <w:r w:rsidR="00442008" w:rsidRPr="007A296A">
        <w:rPr>
          <w:rFonts w:ascii="Arial" w:hAnsi="Arial" w:cs="Arial"/>
        </w:rPr>
        <w:t xml:space="preserve">e </w:t>
      </w:r>
      <w:r w:rsidR="00E12E99" w:rsidRPr="007A296A">
        <w:rPr>
          <w:rFonts w:ascii="Arial" w:hAnsi="Arial" w:cs="Arial"/>
        </w:rPr>
        <w:t xml:space="preserve">Restaurant. Der </w:t>
      </w:r>
      <w:r w:rsidR="00060D26" w:rsidRPr="007A296A">
        <w:rPr>
          <w:rFonts w:ascii="Arial" w:hAnsi="Arial" w:cs="Arial"/>
        </w:rPr>
        <w:t>43</w:t>
      </w:r>
      <w:r w:rsidR="00E12E99" w:rsidRPr="007A296A">
        <w:rPr>
          <w:rFonts w:ascii="Arial" w:hAnsi="Arial" w:cs="Arial"/>
        </w:rPr>
        <w:t xml:space="preserve">-jährige Koch aus dem Erzgebirge und die </w:t>
      </w:r>
      <w:r w:rsidR="00912A1F" w:rsidRPr="007A296A">
        <w:rPr>
          <w:rFonts w:ascii="Arial" w:hAnsi="Arial" w:cs="Arial"/>
        </w:rPr>
        <w:t>3</w:t>
      </w:r>
      <w:r w:rsidR="00060D26" w:rsidRPr="007A296A">
        <w:rPr>
          <w:rFonts w:ascii="Arial" w:hAnsi="Arial" w:cs="Arial"/>
        </w:rPr>
        <w:t>6</w:t>
      </w:r>
      <w:r w:rsidR="00E12E99" w:rsidRPr="007A296A">
        <w:rPr>
          <w:rFonts w:ascii="Arial" w:hAnsi="Arial" w:cs="Arial"/>
        </w:rPr>
        <w:t>-jährige Weinkennerin sorgen seitdem für Gourmet-Genuss. Stilvolles Ambiente, ambitionierte Küche und anspruchsvoller Service stehen hier  an erster Stelle. Mit frischen Ideen und den aus</w:t>
      </w:r>
      <w:r w:rsidR="00442008" w:rsidRPr="007A296A">
        <w:rPr>
          <w:rFonts w:ascii="Arial" w:hAnsi="Arial" w:cs="Arial"/>
        </w:rPr>
        <w:t>er</w:t>
      </w:r>
      <w:r w:rsidR="00E12E99" w:rsidRPr="007A296A">
        <w:rPr>
          <w:rFonts w:ascii="Arial" w:hAnsi="Arial" w:cs="Arial"/>
        </w:rPr>
        <w:t xml:space="preserve">lesenen Zutaten aus der Region zaubert René Dittrich edle internationale Köstlichkeiten. Neben verschiedenen Menü-Vorschlägen gibt es auch ein </w:t>
      </w:r>
      <w:r w:rsidR="00442008" w:rsidRPr="007A296A">
        <w:rPr>
          <w:rFonts w:ascii="Arial" w:hAnsi="Arial" w:cs="Arial"/>
        </w:rPr>
        <w:t xml:space="preserve">ausgezeichnetes </w:t>
      </w:r>
      <w:r w:rsidR="00E12E99" w:rsidRPr="007A296A">
        <w:rPr>
          <w:rFonts w:ascii="Arial" w:hAnsi="Arial" w:cs="Arial"/>
        </w:rPr>
        <w:t xml:space="preserve">à la carte-Angebot mit feinsten kulinarischen Zutaten. Auf der Weinkarte haben die Gäste die Wahl zwischen </w:t>
      </w:r>
      <w:r w:rsidR="00060D26" w:rsidRPr="007A296A">
        <w:rPr>
          <w:rFonts w:ascii="Arial" w:hAnsi="Arial" w:cs="Arial"/>
        </w:rPr>
        <w:t>mittlerweile 100</w:t>
      </w:r>
      <w:r w:rsidR="00E12E99" w:rsidRPr="007A296A">
        <w:rPr>
          <w:rFonts w:ascii="Arial" w:hAnsi="Arial" w:cs="Arial"/>
        </w:rPr>
        <w:t xml:space="preserve"> edlen Tropfen, zwei Drittel davon kommen aus Deutschland. Außer dem Restaurant mit 40 Plätzen in drei Räumen gibt es noch zwei Ferienwohnungen im Haus. </w:t>
      </w:r>
    </w:p>
    <w:p w:rsidR="00ED75A7" w:rsidRPr="007A296A" w:rsidRDefault="00E12E99" w:rsidP="00E12E99">
      <w:pPr>
        <w:tabs>
          <w:tab w:val="left" w:pos="7380"/>
        </w:tabs>
        <w:spacing w:after="120" w:line="288" w:lineRule="auto"/>
        <w:jc w:val="both"/>
        <w:rPr>
          <w:rFonts w:ascii="Arial" w:hAnsi="Arial" w:cs="Arial"/>
        </w:rPr>
      </w:pPr>
      <w:r w:rsidRPr="007A296A">
        <w:rPr>
          <w:rFonts w:ascii="Arial" w:hAnsi="Arial" w:cs="Arial"/>
        </w:rPr>
        <w:t xml:space="preserve">Weitere Informationen zum Restaurant „Alt Wyk“ und die Öffnungszeiten sind unter </w:t>
      </w:r>
      <w:hyperlink r:id="rId20" w:history="1">
        <w:r w:rsidRPr="007A296A">
          <w:rPr>
            <w:rStyle w:val="Hyperlink"/>
            <w:rFonts w:ascii="Arial" w:hAnsi="Arial" w:cs="Arial"/>
          </w:rPr>
          <w:t>www.alt-wyk.de</w:t>
        </w:r>
      </w:hyperlink>
      <w:r w:rsidRPr="007A296A">
        <w:rPr>
          <w:rFonts w:ascii="Arial" w:hAnsi="Arial" w:cs="Arial"/>
        </w:rPr>
        <w:t xml:space="preserve"> abrufbar. Die Gastgeber steh</w:t>
      </w:r>
      <w:r w:rsidR="00FE776A" w:rsidRPr="007A296A">
        <w:rPr>
          <w:rFonts w:ascii="Arial" w:hAnsi="Arial" w:cs="Arial"/>
        </w:rPr>
        <w:t>en auch telefonisch unter 04681</w:t>
      </w:r>
      <w:r w:rsidRPr="007A296A">
        <w:rPr>
          <w:rFonts w:ascii="Arial" w:hAnsi="Arial" w:cs="Arial"/>
        </w:rPr>
        <w:t xml:space="preserve">/3212 zur Verfügung. </w:t>
      </w:r>
    </w:p>
    <w:sectPr w:rsidR="00ED75A7" w:rsidRPr="007A296A" w:rsidSect="00540D19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type w:val="continuous"/>
      <w:pgSz w:w="11906" w:h="16838" w:code="9"/>
      <w:pgMar w:top="2835" w:right="2268" w:bottom="1418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228" w:rsidRDefault="00017228">
      <w:r>
        <w:separator/>
      </w:r>
    </w:p>
  </w:endnote>
  <w:endnote w:type="continuationSeparator" w:id="0">
    <w:p w:rsidR="00017228" w:rsidRDefault="00017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D19" w:rsidRDefault="00540D1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8C0" w:rsidRDefault="00540D19" w:rsidP="00F658C0">
    <w:pPr>
      <w:pStyle w:val="MPAbsenderadresse"/>
      <w:jc w:val="center"/>
      <w:rPr>
        <w:noProof/>
        <w:lang w:val="fr-FR"/>
      </w:rPr>
    </w:pPr>
    <w:r>
      <w:rPr>
        <w:b/>
        <w:noProof/>
        <w:lang w:val="fr-FR"/>
      </w:rPr>
      <w:t>Pressekontakt</w:t>
    </w:r>
    <w:r w:rsidR="00F658C0" w:rsidRPr="000A74EF">
      <w:rPr>
        <w:b/>
        <w:noProof/>
        <w:lang w:val="fr-FR"/>
      </w:rPr>
      <w:t>:</w:t>
    </w:r>
    <w:r w:rsidR="00F658C0">
      <w:rPr>
        <w:b/>
        <w:noProof/>
        <w:lang w:val="fr-FR"/>
      </w:rPr>
      <w:t xml:space="preserve"> </w:t>
    </w:r>
    <w:r w:rsidR="00F658C0" w:rsidRPr="00D17DF8">
      <w:rPr>
        <w:i/>
        <w:noProof/>
        <w:lang w:val="fr-FR"/>
      </w:rPr>
      <w:t>primo PR</w:t>
    </w:r>
    <w:r w:rsidR="00F658C0">
      <w:rPr>
        <w:noProof/>
        <w:lang w:val="fr-FR"/>
      </w:rPr>
      <w:t>, Nuray Güler &amp; Anne Heußner</w:t>
    </w:r>
  </w:p>
  <w:p w:rsidR="00F658C0" w:rsidRDefault="00F658C0" w:rsidP="00F658C0">
    <w:pPr>
      <w:pStyle w:val="MPAbsenderadresse"/>
      <w:jc w:val="center"/>
      <w:rPr>
        <w:noProof/>
        <w:lang w:val="fr-FR"/>
      </w:rPr>
    </w:pPr>
    <w:r>
      <w:rPr>
        <w:noProof/>
        <w:lang w:val="fr-FR"/>
      </w:rPr>
      <w:t>Am Borsdorfer 13, 60435 Frankfurt</w:t>
    </w:r>
  </w:p>
  <w:p w:rsidR="00F658C0" w:rsidRDefault="00F658C0" w:rsidP="00F658C0">
    <w:pPr>
      <w:pStyle w:val="MPAbsenderadresse"/>
      <w:jc w:val="center"/>
      <w:rPr>
        <w:noProof/>
        <w:lang w:val="fr-FR"/>
      </w:rPr>
    </w:pPr>
    <w:r>
      <w:rPr>
        <w:noProof/>
        <w:lang w:val="fr-FR"/>
      </w:rPr>
      <w:t>Tel : +49 6154 8019364 / +49 69 530 546 50</w:t>
    </w:r>
  </w:p>
  <w:p w:rsidR="00F658C0" w:rsidRPr="00D17DF8" w:rsidRDefault="008D35E8" w:rsidP="00F658C0">
    <w:pPr>
      <w:pStyle w:val="MPAbsenderadresse"/>
      <w:jc w:val="center"/>
      <w:rPr>
        <w:lang w:val="fr-FR"/>
      </w:rPr>
    </w:pPr>
    <w:hyperlink r:id="rId1" w:history="1">
      <w:r w:rsidR="00F658C0" w:rsidRPr="0066392C">
        <w:rPr>
          <w:rStyle w:val="Hyperlink"/>
          <w:noProof/>
          <w:lang w:val="fr-FR"/>
        </w:rPr>
        <w:t>info@primo-pr.com</w:t>
      </w:r>
    </w:hyperlink>
    <w:r w:rsidR="00F658C0">
      <w:rPr>
        <w:noProof/>
        <w:lang w:val="fr-FR"/>
      </w:rPr>
      <w:t xml:space="preserve">, </w:t>
    </w:r>
    <w:hyperlink r:id="rId2" w:history="1">
      <w:r w:rsidR="00F658C0" w:rsidRPr="0066392C">
        <w:rPr>
          <w:rStyle w:val="Hyperlink"/>
          <w:noProof/>
          <w:lang w:val="fr-FR"/>
        </w:rPr>
        <w:t>www.primo-pr.com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D19" w:rsidRDefault="00540D1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228" w:rsidRDefault="00017228">
      <w:r>
        <w:separator/>
      </w:r>
    </w:p>
  </w:footnote>
  <w:footnote w:type="continuationSeparator" w:id="0">
    <w:p w:rsidR="00017228" w:rsidRDefault="000172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D19" w:rsidRDefault="00540D1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84B" w:rsidRDefault="00033C3A" w:rsidP="00540D19">
    <w:pPr>
      <w:pStyle w:val="Kopfzeile"/>
      <w:tabs>
        <w:tab w:val="clear" w:pos="4536"/>
        <w:tab w:val="clear" w:pos="9072"/>
      </w:tabs>
      <w:spacing w:before="960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4366895</wp:posOffset>
          </wp:positionH>
          <wp:positionV relativeFrom="paragraph">
            <wp:posOffset>-54610</wp:posOffset>
          </wp:positionV>
          <wp:extent cx="1590675" cy="1181100"/>
          <wp:effectExtent l="0" t="0" r="9525" b="0"/>
          <wp:wrapTight wrapText="bothSides">
            <wp:wrapPolygon edited="0">
              <wp:start x="0" y="0"/>
              <wp:lineTo x="0" y="21252"/>
              <wp:lineTo x="21471" y="21252"/>
              <wp:lineTo x="21471" y="0"/>
              <wp:lineTo x="0" y="0"/>
            </wp:wrapPolygon>
          </wp:wrapTight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084B" w:rsidRPr="00783248">
      <w:rPr>
        <w:rFonts w:ascii="Arial" w:hAnsi="Arial" w:cs="Arial"/>
        <w:sz w:val="32"/>
        <w:szCs w:val="32"/>
      </w:rPr>
      <w:t>PRESSEINFORMATION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D19" w:rsidRDefault="00540D1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4D6"/>
    <w:rsid w:val="000153F0"/>
    <w:rsid w:val="00017228"/>
    <w:rsid w:val="00033C3A"/>
    <w:rsid w:val="00054B7B"/>
    <w:rsid w:val="00060D26"/>
    <w:rsid w:val="00070B08"/>
    <w:rsid w:val="0010200A"/>
    <w:rsid w:val="0013688B"/>
    <w:rsid w:val="00174EAA"/>
    <w:rsid w:val="001B4D44"/>
    <w:rsid w:val="001E0C87"/>
    <w:rsid w:val="001E73CE"/>
    <w:rsid w:val="001F42ED"/>
    <w:rsid w:val="00204A11"/>
    <w:rsid w:val="00236873"/>
    <w:rsid w:val="00243BE9"/>
    <w:rsid w:val="002B7BA2"/>
    <w:rsid w:val="00303B11"/>
    <w:rsid w:val="00305BD6"/>
    <w:rsid w:val="00307FE9"/>
    <w:rsid w:val="003117F6"/>
    <w:rsid w:val="00374F23"/>
    <w:rsid w:val="003821B9"/>
    <w:rsid w:val="00395EDF"/>
    <w:rsid w:val="003A7F6D"/>
    <w:rsid w:val="003F1340"/>
    <w:rsid w:val="003F3A3A"/>
    <w:rsid w:val="00431530"/>
    <w:rsid w:val="00442008"/>
    <w:rsid w:val="00470C7E"/>
    <w:rsid w:val="00495BEB"/>
    <w:rsid w:val="00540D19"/>
    <w:rsid w:val="00563623"/>
    <w:rsid w:val="0058147E"/>
    <w:rsid w:val="005871A2"/>
    <w:rsid w:val="005D51DD"/>
    <w:rsid w:val="00600565"/>
    <w:rsid w:val="006020D4"/>
    <w:rsid w:val="006363B1"/>
    <w:rsid w:val="00657E6D"/>
    <w:rsid w:val="00690026"/>
    <w:rsid w:val="006C084B"/>
    <w:rsid w:val="0072289A"/>
    <w:rsid w:val="00783248"/>
    <w:rsid w:val="007A296A"/>
    <w:rsid w:val="007C6920"/>
    <w:rsid w:val="007E2CD0"/>
    <w:rsid w:val="007E5EB4"/>
    <w:rsid w:val="007F4001"/>
    <w:rsid w:val="00811B1C"/>
    <w:rsid w:val="00827F41"/>
    <w:rsid w:val="008671CA"/>
    <w:rsid w:val="008802B2"/>
    <w:rsid w:val="008D32B2"/>
    <w:rsid w:val="008D35E8"/>
    <w:rsid w:val="008F2C1C"/>
    <w:rsid w:val="00903292"/>
    <w:rsid w:val="00904028"/>
    <w:rsid w:val="00912A1F"/>
    <w:rsid w:val="00913D38"/>
    <w:rsid w:val="00914470"/>
    <w:rsid w:val="00915406"/>
    <w:rsid w:val="00923973"/>
    <w:rsid w:val="009420B5"/>
    <w:rsid w:val="009458C7"/>
    <w:rsid w:val="0097055A"/>
    <w:rsid w:val="009744A6"/>
    <w:rsid w:val="009746C4"/>
    <w:rsid w:val="00982119"/>
    <w:rsid w:val="0099104D"/>
    <w:rsid w:val="009A4909"/>
    <w:rsid w:val="00A362B1"/>
    <w:rsid w:val="00A4355D"/>
    <w:rsid w:val="00A564BE"/>
    <w:rsid w:val="00AA0EFF"/>
    <w:rsid w:val="00B20CED"/>
    <w:rsid w:val="00B2688F"/>
    <w:rsid w:val="00B35B10"/>
    <w:rsid w:val="00B91705"/>
    <w:rsid w:val="00BC5B94"/>
    <w:rsid w:val="00C11D26"/>
    <w:rsid w:val="00C16FB7"/>
    <w:rsid w:val="00C2540F"/>
    <w:rsid w:val="00C32336"/>
    <w:rsid w:val="00CB043B"/>
    <w:rsid w:val="00D012FC"/>
    <w:rsid w:val="00D118D7"/>
    <w:rsid w:val="00D20064"/>
    <w:rsid w:val="00D27418"/>
    <w:rsid w:val="00D576DC"/>
    <w:rsid w:val="00D614D6"/>
    <w:rsid w:val="00D62A29"/>
    <w:rsid w:val="00D63DE9"/>
    <w:rsid w:val="00D6429D"/>
    <w:rsid w:val="00D930B9"/>
    <w:rsid w:val="00DC2080"/>
    <w:rsid w:val="00DC5E3A"/>
    <w:rsid w:val="00E02976"/>
    <w:rsid w:val="00E12E99"/>
    <w:rsid w:val="00E36150"/>
    <w:rsid w:val="00E37A4D"/>
    <w:rsid w:val="00E91AB1"/>
    <w:rsid w:val="00E92E3D"/>
    <w:rsid w:val="00E96724"/>
    <w:rsid w:val="00EB156C"/>
    <w:rsid w:val="00ED75A7"/>
    <w:rsid w:val="00F2173C"/>
    <w:rsid w:val="00F45667"/>
    <w:rsid w:val="00F658C0"/>
    <w:rsid w:val="00F73874"/>
    <w:rsid w:val="00F94D28"/>
    <w:rsid w:val="00FB3ACF"/>
    <w:rsid w:val="00FE776A"/>
    <w:rsid w:val="00FF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14D6"/>
    <w:rPr>
      <w:rFonts w:ascii="Times New Roman" w:eastAsia="Times New Roman" w:hAnsi="Times New Roman"/>
    </w:rPr>
  </w:style>
  <w:style w:type="paragraph" w:styleId="berschrift1">
    <w:name w:val="heading 1"/>
    <w:basedOn w:val="Standard"/>
    <w:link w:val="berschrift1Zchn"/>
    <w:uiPriority w:val="9"/>
    <w:qFormat/>
    <w:rsid w:val="0058147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95B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semiHidden/>
    <w:rsid w:val="00D614D6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D614D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D614D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rsid w:val="00D614D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D614D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tandardWeb">
    <w:name w:val="Normal (Web)"/>
    <w:basedOn w:val="Standard"/>
    <w:uiPriority w:val="99"/>
    <w:unhideWhenUsed/>
    <w:rsid w:val="00D614D6"/>
    <w:pPr>
      <w:spacing w:before="100" w:beforeAutospacing="1" w:after="100" w:afterAutospacing="1"/>
    </w:pPr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14D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614D6"/>
    <w:rPr>
      <w:rFonts w:ascii="Tahoma" w:eastAsia="Times New Roman" w:hAnsi="Tahoma" w:cs="Tahoma"/>
      <w:sz w:val="16"/>
      <w:szCs w:val="16"/>
      <w:lang w:eastAsia="de-DE"/>
    </w:rPr>
  </w:style>
  <w:style w:type="character" w:styleId="BesuchterHyperlink">
    <w:name w:val="FollowedHyperlink"/>
    <w:uiPriority w:val="99"/>
    <w:semiHidden/>
    <w:unhideWhenUsed/>
    <w:rsid w:val="007E2CD0"/>
    <w:rPr>
      <w:color w:val="800080"/>
      <w:u w:val="single"/>
    </w:rPr>
  </w:style>
  <w:style w:type="character" w:customStyle="1" w:styleId="berschrift1Zchn">
    <w:name w:val="Überschrift 1 Zchn"/>
    <w:link w:val="berschrift1"/>
    <w:uiPriority w:val="9"/>
    <w:rsid w:val="0058147E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MPAbsenderadresse">
    <w:name w:val="MP_Absenderadresse"/>
    <w:basedOn w:val="Standard"/>
    <w:rsid w:val="00F658C0"/>
    <w:pPr>
      <w:spacing w:line="220" w:lineRule="exact"/>
    </w:pPr>
    <w:rPr>
      <w:rFonts w:ascii="Arial" w:hAnsi="Arial"/>
      <w:sz w:val="16"/>
      <w:lang w:val="en-GB" w:eastAsia="de-CH"/>
    </w:rPr>
  </w:style>
  <w:style w:type="paragraph" w:customStyle="1" w:styleId="bodytext">
    <w:name w:val="bodytext"/>
    <w:basedOn w:val="Standard"/>
    <w:rsid w:val="00FB3ACF"/>
    <w:pPr>
      <w:spacing w:before="100" w:beforeAutospacing="1" w:after="100" w:afterAutospacing="1"/>
    </w:pPr>
    <w:rPr>
      <w:sz w:val="24"/>
      <w:szCs w:val="24"/>
    </w:rPr>
  </w:style>
  <w:style w:type="character" w:styleId="Kommentarzeichen">
    <w:name w:val="annotation reference"/>
    <w:uiPriority w:val="99"/>
    <w:semiHidden/>
    <w:unhideWhenUsed/>
    <w:rsid w:val="0044200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2008"/>
  </w:style>
  <w:style w:type="character" w:customStyle="1" w:styleId="KommentartextZchn">
    <w:name w:val="Kommentartext Zchn"/>
    <w:link w:val="Kommentartext"/>
    <w:uiPriority w:val="99"/>
    <w:semiHidden/>
    <w:rsid w:val="00442008"/>
    <w:rPr>
      <w:rFonts w:ascii="Times New Roman" w:eastAsia="Times New Roman" w:hAnsi="Times New Roman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2008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442008"/>
    <w:rPr>
      <w:rFonts w:ascii="Times New Roman" w:eastAsia="Times New Roman" w:hAnsi="Times New Roman"/>
      <w:b/>
      <w:bCs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95BE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ett">
    <w:name w:val="Strong"/>
    <w:basedOn w:val="Absatz-Standardschriftart"/>
    <w:uiPriority w:val="22"/>
    <w:qFormat/>
    <w:rsid w:val="00495BEB"/>
    <w:rPr>
      <w:b/>
      <w:bCs/>
    </w:rPr>
  </w:style>
  <w:style w:type="table" w:styleId="Tabellenraster">
    <w:name w:val="Table Grid"/>
    <w:basedOn w:val="NormaleTabelle"/>
    <w:uiPriority w:val="59"/>
    <w:rsid w:val="001B4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14D6"/>
    <w:rPr>
      <w:rFonts w:ascii="Times New Roman" w:eastAsia="Times New Roman" w:hAnsi="Times New Roman"/>
    </w:rPr>
  </w:style>
  <w:style w:type="paragraph" w:styleId="berschrift1">
    <w:name w:val="heading 1"/>
    <w:basedOn w:val="Standard"/>
    <w:link w:val="berschrift1Zchn"/>
    <w:uiPriority w:val="9"/>
    <w:qFormat/>
    <w:rsid w:val="0058147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95B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semiHidden/>
    <w:rsid w:val="00D614D6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D614D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D614D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rsid w:val="00D614D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D614D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tandardWeb">
    <w:name w:val="Normal (Web)"/>
    <w:basedOn w:val="Standard"/>
    <w:uiPriority w:val="99"/>
    <w:unhideWhenUsed/>
    <w:rsid w:val="00D614D6"/>
    <w:pPr>
      <w:spacing w:before="100" w:beforeAutospacing="1" w:after="100" w:afterAutospacing="1"/>
    </w:pPr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14D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614D6"/>
    <w:rPr>
      <w:rFonts w:ascii="Tahoma" w:eastAsia="Times New Roman" w:hAnsi="Tahoma" w:cs="Tahoma"/>
      <w:sz w:val="16"/>
      <w:szCs w:val="16"/>
      <w:lang w:eastAsia="de-DE"/>
    </w:rPr>
  </w:style>
  <w:style w:type="character" w:styleId="BesuchterHyperlink">
    <w:name w:val="FollowedHyperlink"/>
    <w:uiPriority w:val="99"/>
    <w:semiHidden/>
    <w:unhideWhenUsed/>
    <w:rsid w:val="007E2CD0"/>
    <w:rPr>
      <w:color w:val="800080"/>
      <w:u w:val="single"/>
    </w:rPr>
  </w:style>
  <w:style w:type="character" w:customStyle="1" w:styleId="berschrift1Zchn">
    <w:name w:val="Überschrift 1 Zchn"/>
    <w:link w:val="berschrift1"/>
    <w:uiPriority w:val="9"/>
    <w:rsid w:val="0058147E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MPAbsenderadresse">
    <w:name w:val="MP_Absenderadresse"/>
    <w:basedOn w:val="Standard"/>
    <w:rsid w:val="00F658C0"/>
    <w:pPr>
      <w:spacing w:line="220" w:lineRule="exact"/>
    </w:pPr>
    <w:rPr>
      <w:rFonts w:ascii="Arial" w:hAnsi="Arial"/>
      <w:sz w:val="16"/>
      <w:lang w:val="en-GB" w:eastAsia="de-CH"/>
    </w:rPr>
  </w:style>
  <w:style w:type="paragraph" w:customStyle="1" w:styleId="bodytext">
    <w:name w:val="bodytext"/>
    <w:basedOn w:val="Standard"/>
    <w:rsid w:val="00FB3ACF"/>
    <w:pPr>
      <w:spacing w:before="100" w:beforeAutospacing="1" w:after="100" w:afterAutospacing="1"/>
    </w:pPr>
    <w:rPr>
      <w:sz w:val="24"/>
      <w:szCs w:val="24"/>
    </w:rPr>
  </w:style>
  <w:style w:type="character" w:styleId="Kommentarzeichen">
    <w:name w:val="annotation reference"/>
    <w:uiPriority w:val="99"/>
    <w:semiHidden/>
    <w:unhideWhenUsed/>
    <w:rsid w:val="0044200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2008"/>
  </w:style>
  <w:style w:type="character" w:customStyle="1" w:styleId="KommentartextZchn">
    <w:name w:val="Kommentartext Zchn"/>
    <w:link w:val="Kommentartext"/>
    <w:uiPriority w:val="99"/>
    <w:semiHidden/>
    <w:rsid w:val="00442008"/>
    <w:rPr>
      <w:rFonts w:ascii="Times New Roman" w:eastAsia="Times New Roman" w:hAnsi="Times New Roman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2008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442008"/>
    <w:rPr>
      <w:rFonts w:ascii="Times New Roman" w:eastAsia="Times New Roman" w:hAnsi="Times New Roman"/>
      <w:b/>
      <w:bCs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95BE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ett">
    <w:name w:val="Strong"/>
    <w:basedOn w:val="Absatz-Standardschriftart"/>
    <w:uiPriority w:val="22"/>
    <w:qFormat/>
    <w:rsid w:val="00495BEB"/>
    <w:rPr>
      <w:b/>
      <w:bCs/>
    </w:rPr>
  </w:style>
  <w:style w:type="table" w:styleId="Tabellenraster">
    <w:name w:val="Table Grid"/>
    <w:basedOn w:val="NormaleTabelle"/>
    <w:uiPriority w:val="59"/>
    <w:rsid w:val="001B4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2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97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9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8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mo-pr.com/bildarchiv/downloads.php?download=1246" TargetMode="External"/><Relationship Id="rId13" Type="http://schemas.openxmlformats.org/officeDocument/2006/relationships/image" Target="media/image3.jpeg"/><Relationship Id="rId18" Type="http://schemas.openxmlformats.org/officeDocument/2006/relationships/hyperlink" Target="http://www.alt-wyk.de/" TargetMode="External"/><Relationship Id="rId26" Type="http://schemas.openxmlformats.org/officeDocument/2006/relationships/footer" Target="footer3.xm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primo-pr.com/bildarchiv/downloads.php?download=1248" TargetMode="External"/><Relationship Id="rId17" Type="http://schemas.openxmlformats.org/officeDocument/2006/relationships/hyperlink" Target="mailto:altwyk@t-online.de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http://www.primo-pr.com/bildarchiv/downloads.php?category=12" TargetMode="External"/><Relationship Id="rId20" Type="http://schemas.openxmlformats.org/officeDocument/2006/relationships/hyperlink" Target="http://www.alt-wyk.d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primo-pr.com/bildarchiv/downloads.php?download=1247" TargetMode="External"/><Relationship Id="rId19" Type="http://schemas.openxmlformats.org/officeDocument/2006/relationships/hyperlink" Target="https://www.weinhaus-am-meer.d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primo-pr.com/bildarchiv/downloads.php?download=1249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o-pr.com" TargetMode="External"/><Relationship Id="rId1" Type="http://schemas.openxmlformats.org/officeDocument/2006/relationships/hyperlink" Target="mailto:info@primo-pr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F26A2-FCD9-460E-A3C3-A81A24F76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671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Winterzauber am Nord-Ostsee-Kanal</vt:lpstr>
    </vt:vector>
  </TitlesOfParts>
  <Company>C&amp;C</Company>
  <LinksUpToDate>false</LinksUpToDate>
  <CharactersWithSpaces>4893</CharactersWithSpaces>
  <SharedDoc>false</SharedDoc>
  <HLinks>
    <vt:vector size="36" baseType="variant">
      <vt:variant>
        <vt:i4>6881315</vt:i4>
      </vt:variant>
      <vt:variant>
        <vt:i4>9</vt:i4>
      </vt:variant>
      <vt:variant>
        <vt:i4>0</vt:i4>
      </vt:variant>
      <vt:variant>
        <vt:i4>5</vt:i4>
      </vt:variant>
      <vt:variant>
        <vt:lpwstr>http://www.alt-wyk.de/</vt:lpwstr>
      </vt:variant>
      <vt:variant>
        <vt:lpwstr/>
      </vt:variant>
      <vt:variant>
        <vt:i4>6029358</vt:i4>
      </vt:variant>
      <vt:variant>
        <vt:i4>6</vt:i4>
      </vt:variant>
      <vt:variant>
        <vt:i4>0</vt:i4>
      </vt:variant>
      <vt:variant>
        <vt:i4>5</vt:i4>
      </vt:variant>
      <vt:variant>
        <vt:lpwstr>javascript:linkTo_UnCryptMailto('nbjmup+jogpAbmu.xzl/ef');</vt:lpwstr>
      </vt:variant>
      <vt:variant>
        <vt:lpwstr/>
      </vt:variant>
      <vt:variant>
        <vt:i4>6881315</vt:i4>
      </vt:variant>
      <vt:variant>
        <vt:i4>3</vt:i4>
      </vt:variant>
      <vt:variant>
        <vt:i4>0</vt:i4>
      </vt:variant>
      <vt:variant>
        <vt:i4>5</vt:i4>
      </vt:variant>
      <vt:variant>
        <vt:lpwstr>http://www.alt-wyk.de/</vt:lpwstr>
      </vt:variant>
      <vt:variant>
        <vt:lpwstr/>
      </vt:variant>
      <vt:variant>
        <vt:i4>5177409</vt:i4>
      </vt:variant>
      <vt:variant>
        <vt:i4>0</vt:i4>
      </vt:variant>
      <vt:variant>
        <vt:i4>0</vt:i4>
      </vt:variant>
      <vt:variant>
        <vt:i4>5</vt:i4>
      </vt:variant>
      <vt:variant>
        <vt:lpwstr>http://primo-pr.com/bildarchiv/downloads.php</vt:lpwstr>
      </vt:variant>
      <vt:variant>
        <vt:lpwstr/>
      </vt:variant>
      <vt:variant>
        <vt:i4>4390942</vt:i4>
      </vt:variant>
      <vt:variant>
        <vt:i4>3</vt:i4>
      </vt:variant>
      <vt:variant>
        <vt:i4>0</vt:i4>
      </vt:variant>
      <vt:variant>
        <vt:i4>5</vt:i4>
      </vt:variant>
      <vt:variant>
        <vt:lpwstr>http://www.primo-pr.com/</vt:lpwstr>
      </vt:variant>
      <vt:variant>
        <vt:lpwstr/>
      </vt:variant>
      <vt:variant>
        <vt:i4>6488076</vt:i4>
      </vt:variant>
      <vt:variant>
        <vt:i4>0</vt:i4>
      </vt:variant>
      <vt:variant>
        <vt:i4>0</vt:i4>
      </vt:variant>
      <vt:variant>
        <vt:i4>5</vt:i4>
      </vt:variant>
      <vt:variant>
        <vt:lpwstr>mailto:info@primo-pr.com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Winterzauber am Nord-Ostsee-Kanal</dc:title>
  <dc:creator>koch</dc:creator>
  <cp:lastModifiedBy>Nuray Güler</cp:lastModifiedBy>
  <cp:revision>3</cp:revision>
  <cp:lastPrinted>2012-11-12T13:35:00Z</cp:lastPrinted>
  <dcterms:created xsi:type="dcterms:W3CDTF">2017-05-08T07:59:00Z</dcterms:created>
  <dcterms:modified xsi:type="dcterms:W3CDTF">2017-05-08T08:06:00Z</dcterms:modified>
</cp:coreProperties>
</file>