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567C" w:rsidRDefault="0079567C" w:rsidP="00225D5F">
      <w:pPr>
        <w:pStyle w:val="StandardWeb"/>
        <w:shd w:val="clear" w:color="auto" w:fill="FFFFFF"/>
        <w:spacing w:before="0" w:beforeAutospacing="0" w:after="120" w:afterAutospacing="0"/>
        <w:ind w:right="-426"/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</w:pPr>
      <w:r w:rsidRPr="0079567C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 xml:space="preserve">Magisches Erlebnis: </w:t>
      </w:r>
      <w:proofErr w:type="spellStart"/>
      <w:r w:rsidRPr="0079567C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>Über</w:t>
      </w:r>
      <w:r w:rsidR="00225D5F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>´</w:t>
      </w:r>
      <w:r w:rsidRPr="0079567C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>s</w:t>
      </w:r>
      <w:proofErr w:type="spellEnd"/>
      <w:r w:rsidRPr="0079567C"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u w:val="single"/>
          <w:lang w:val="de-DE"/>
        </w:rPr>
        <w:t xml:space="preserve"> Wasser gehen und speisen wie ein König</w:t>
      </w:r>
    </w:p>
    <w:p w:rsidR="0099318C" w:rsidRPr="0079567C" w:rsidRDefault="0079567C" w:rsidP="0079567C">
      <w:pPr>
        <w:pStyle w:val="StandardWeb"/>
        <w:shd w:val="clear" w:color="auto" w:fill="FFFFFF"/>
        <w:spacing w:before="0" w:beforeAutospacing="0" w:after="120" w:afterAutospacing="0"/>
        <w:rPr>
          <w:rStyle w:val="Fett"/>
          <w:rFonts w:ascii="Futura Std Condensed" w:hAnsi="Futura Std Condensed" w:cs="Helvetica"/>
          <w:color w:val="111111"/>
          <w:sz w:val="28"/>
          <w:szCs w:val="28"/>
        </w:rPr>
      </w:pPr>
      <w:proofErr w:type="spellStart"/>
      <w:r w:rsidRPr="007338C9">
        <w:rPr>
          <w:rStyle w:val="Fett"/>
          <w:rFonts w:ascii="Futura Std Condensed" w:hAnsi="Futura Std Condensed" w:cs="Helvetica"/>
          <w:bCs w:val="0"/>
          <w:i/>
          <w:color w:val="111111"/>
          <w:sz w:val="28"/>
          <w:szCs w:val="28"/>
          <w:lang w:val="de-DE"/>
        </w:rPr>
        <w:t>Walk</w:t>
      </w:r>
      <w:proofErr w:type="spellEnd"/>
      <w:r w:rsidRPr="007338C9">
        <w:rPr>
          <w:rStyle w:val="Fett"/>
          <w:rFonts w:ascii="Futura Std Condensed" w:hAnsi="Futura Std Condensed" w:cs="Helvetica"/>
          <w:bCs w:val="0"/>
          <w:i/>
          <w:color w:val="111111"/>
          <w:sz w:val="28"/>
          <w:szCs w:val="28"/>
          <w:lang w:val="de-DE"/>
        </w:rPr>
        <w:t xml:space="preserve"> on </w:t>
      </w:r>
      <w:proofErr w:type="spellStart"/>
      <w:r w:rsidRPr="007338C9">
        <w:rPr>
          <w:rStyle w:val="Fett"/>
          <w:rFonts w:ascii="Futura Std Condensed" w:hAnsi="Futura Std Condensed" w:cs="Helvetica"/>
          <w:bCs w:val="0"/>
          <w:i/>
          <w:color w:val="111111"/>
          <w:sz w:val="28"/>
          <w:szCs w:val="28"/>
          <w:lang w:val="de-DE"/>
        </w:rPr>
        <w:t>Water</w:t>
      </w:r>
      <w:proofErr w:type="spellEnd"/>
      <w:r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lang w:val="de-DE"/>
        </w:rPr>
        <w:t xml:space="preserve"> startet im Gasthaus </w:t>
      </w:r>
      <w:proofErr w:type="spellStart"/>
      <w:r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lang w:val="de-DE"/>
        </w:rPr>
        <w:t>Katrinelund</w:t>
      </w:r>
      <w:proofErr w:type="spellEnd"/>
      <w:r>
        <w:rPr>
          <w:rStyle w:val="Fett"/>
          <w:rFonts w:ascii="Futura Std Condensed" w:hAnsi="Futura Std Condensed" w:cs="Helvetica"/>
          <w:bCs w:val="0"/>
          <w:color w:val="111111"/>
          <w:sz w:val="28"/>
          <w:szCs w:val="28"/>
          <w:lang w:val="de-DE"/>
        </w:rPr>
        <w:t xml:space="preserve"> in Schweden</w:t>
      </w:r>
    </w:p>
    <w:p w:rsidR="0081148E" w:rsidRDefault="000E1882" w:rsidP="0081148E">
      <w:pPr>
        <w:pStyle w:val="StandardWeb"/>
        <w:shd w:val="clear" w:color="auto" w:fill="FFFFFF"/>
        <w:spacing w:before="0" w:beforeAutospacing="0" w:after="120" w:afterAutospacing="0"/>
        <w:ind w:right="-1276"/>
        <w:rPr>
          <w:rStyle w:val="Fett"/>
          <w:rFonts w:asciiTheme="minorHAnsi" w:hAnsiTheme="minorHAnsi" w:cs="Helvetica"/>
          <w:color w:val="111111"/>
          <w:lang w:val="de-DE"/>
        </w:rPr>
      </w:pPr>
      <w:r>
        <w:rPr>
          <w:rStyle w:val="Fett"/>
          <w:rFonts w:asciiTheme="minorHAnsi" w:hAnsiTheme="minorHAnsi" w:cs="Helvetica"/>
          <w:b w:val="0"/>
          <w:bCs w:val="0"/>
          <w:noProof/>
          <w:color w:val="111111"/>
          <w:lang w:val="de-DE" w:eastAsia="de-DE"/>
        </w:rPr>
        <w:drawing>
          <wp:inline distT="0" distB="0" distL="0" distR="0" wp14:anchorId="79E03DC0" wp14:editId="2AADEB22">
            <wp:extent cx="5133975" cy="2334396"/>
            <wp:effectExtent l="0" t="0" r="0" b="8890"/>
            <wp:docPr id="1" name="Bildobjekt 1" descr="C:\Users\Ida\Desktop\Lennart på hal is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da\Desktop\Lennart på hal i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96" t="17096" r="496" b="37434"/>
                    <a:stretch/>
                  </pic:blipFill>
                  <pic:spPr bwMode="auto">
                    <a:xfrm>
                      <a:off x="0" y="0"/>
                      <a:ext cx="5133975" cy="2334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Style w:val="Fett"/>
          <w:rFonts w:asciiTheme="minorHAnsi" w:hAnsiTheme="minorHAnsi" w:cs="Helvetica"/>
          <w:b w:val="0"/>
          <w:bCs w:val="0"/>
          <w:color w:val="111111"/>
          <w:lang w:val="de-DE"/>
        </w:rPr>
        <w:br/>
      </w:r>
      <w:r w:rsidR="0081148E">
        <w:rPr>
          <w:rStyle w:val="Fett"/>
          <w:rFonts w:asciiTheme="minorHAnsi" w:hAnsiTheme="minorHAnsi" w:cs="Helvetica"/>
          <w:b w:val="0"/>
          <w:bCs w:val="0"/>
          <w:color w:val="111111"/>
          <w:sz w:val="20"/>
          <w:szCs w:val="20"/>
          <w:lang w:val="de-DE"/>
        </w:rPr>
        <w:t xml:space="preserve">Foto-Download per Hyperlink oder hier: </w:t>
      </w:r>
      <w:hyperlink r:id="rId9" w:history="1">
        <w:r w:rsidR="0081148E" w:rsidRPr="00EB616E">
          <w:rPr>
            <w:rStyle w:val="Hyperlink"/>
            <w:rFonts w:asciiTheme="minorHAnsi" w:hAnsiTheme="minorHAnsi" w:cs="Helvetica"/>
            <w:sz w:val="20"/>
            <w:szCs w:val="20"/>
            <w:lang w:val="de-DE"/>
          </w:rPr>
          <w:t>http://www.primo-pr.com/de/bildarchiv/bildarchiv.html?dir=katrinelund</w:t>
        </w:r>
      </w:hyperlink>
      <w:r w:rsidR="0081148E">
        <w:rPr>
          <w:rStyle w:val="Fett"/>
          <w:rFonts w:asciiTheme="minorHAnsi" w:hAnsiTheme="minorHAnsi" w:cs="Helvetica"/>
          <w:b w:val="0"/>
          <w:bCs w:val="0"/>
          <w:color w:val="111111"/>
          <w:sz w:val="20"/>
          <w:szCs w:val="20"/>
          <w:lang w:val="de-DE"/>
        </w:rPr>
        <w:t xml:space="preserve"> </w:t>
      </w:r>
      <w:r>
        <w:rPr>
          <w:rStyle w:val="Fett"/>
          <w:rFonts w:asciiTheme="minorHAnsi" w:hAnsiTheme="minorHAnsi" w:cs="Helvetica"/>
          <w:b w:val="0"/>
          <w:bCs w:val="0"/>
          <w:color w:val="111111"/>
          <w:sz w:val="20"/>
          <w:szCs w:val="20"/>
          <w:lang w:val="de-DE"/>
        </w:rPr>
        <w:br/>
      </w:r>
      <w:bookmarkStart w:id="0" w:name="_Hlk503947963"/>
    </w:p>
    <w:p w:rsidR="00225D5F" w:rsidRDefault="0079567C" w:rsidP="0081148E">
      <w:pPr>
        <w:pStyle w:val="StandardWeb"/>
        <w:shd w:val="clear" w:color="auto" w:fill="FFFFFF"/>
        <w:spacing w:before="0" w:beforeAutospacing="0" w:after="120" w:afterAutospacing="0"/>
        <w:ind w:right="-1276"/>
        <w:rPr>
          <w:rStyle w:val="Fett"/>
          <w:rFonts w:asciiTheme="minorHAnsi" w:eastAsiaTheme="minorEastAsia" w:hAnsiTheme="minorHAnsi" w:cs="Helvetica"/>
          <w:color w:val="111111"/>
          <w:sz w:val="22"/>
          <w:szCs w:val="22"/>
          <w:lang w:val="de-DE" w:eastAsia="de-DE"/>
        </w:rPr>
      </w:pPr>
      <w:proofErr w:type="spellStart"/>
      <w:r w:rsidRPr="0079567C">
        <w:rPr>
          <w:rStyle w:val="Fett"/>
          <w:rFonts w:asciiTheme="minorHAnsi" w:hAnsiTheme="minorHAnsi" w:cs="Helvetica"/>
          <w:color w:val="111111"/>
          <w:lang w:val="de-DE"/>
        </w:rPr>
        <w:t>Stora</w:t>
      </w:r>
      <w:proofErr w:type="spellEnd"/>
      <w:r w:rsidRPr="0079567C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proofErr w:type="spellStart"/>
      <w:r w:rsidRPr="0079567C">
        <w:rPr>
          <w:rStyle w:val="Fett"/>
          <w:rFonts w:asciiTheme="minorHAnsi" w:hAnsiTheme="minorHAnsi" w:cs="Helvetica"/>
          <w:color w:val="111111"/>
          <w:lang w:val="de-DE"/>
        </w:rPr>
        <w:t>Mellösa</w:t>
      </w:r>
      <w:proofErr w:type="spellEnd"/>
      <w:r w:rsidRPr="0079567C">
        <w:rPr>
          <w:rStyle w:val="Fett"/>
          <w:rFonts w:asciiTheme="minorHAnsi" w:hAnsiTheme="minorHAnsi" w:cs="Helvetica"/>
          <w:color w:val="111111"/>
          <w:lang w:val="de-DE"/>
        </w:rPr>
        <w:t xml:space="preserve"> / Frankfurt</w:t>
      </w:r>
      <w:r>
        <w:rPr>
          <w:rStyle w:val="Fett"/>
          <w:rFonts w:asciiTheme="minorHAnsi" w:hAnsiTheme="minorHAnsi" w:cs="Helvetica"/>
          <w:color w:val="111111"/>
          <w:lang w:val="de-DE"/>
        </w:rPr>
        <w:t xml:space="preserve">, </w:t>
      </w:r>
      <w:r w:rsidR="00274B92">
        <w:rPr>
          <w:rStyle w:val="Fett"/>
          <w:rFonts w:asciiTheme="minorHAnsi" w:hAnsiTheme="minorHAnsi" w:cs="Helvetica"/>
          <w:color w:val="111111"/>
          <w:lang w:val="de-DE"/>
        </w:rPr>
        <w:t>13</w:t>
      </w:r>
      <w:r>
        <w:rPr>
          <w:rStyle w:val="Fett"/>
          <w:rFonts w:asciiTheme="minorHAnsi" w:hAnsiTheme="minorHAnsi" w:cs="Helvetica"/>
          <w:color w:val="111111"/>
          <w:lang w:val="de-DE"/>
        </w:rPr>
        <w:t>. Februar 2018 (primo PR) –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r w:rsidR="00225D5F">
        <w:rPr>
          <w:rStyle w:val="Fett"/>
          <w:rFonts w:asciiTheme="minorHAnsi" w:hAnsiTheme="minorHAnsi" w:cs="Helvetica"/>
          <w:color w:val="111111"/>
          <w:lang w:val="de-DE"/>
        </w:rPr>
        <w:t>Wasser in all seinen Formen ist allgegenwärtig i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m kleinen schwedischen Örtchen </w:t>
      </w:r>
      <w:proofErr w:type="spellStart"/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>Stora</w:t>
      </w:r>
      <w:proofErr w:type="spellEnd"/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proofErr w:type="spellStart"/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>Mellösa</w:t>
      </w:r>
      <w:proofErr w:type="spellEnd"/>
      <w:r w:rsidR="00225D5F">
        <w:rPr>
          <w:rStyle w:val="Fett"/>
          <w:rFonts w:asciiTheme="minorHAnsi" w:hAnsiTheme="minorHAnsi" w:cs="Helvetica"/>
          <w:color w:val="111111"/>
          <w:lang w:val="de-DE"/>
        </w:rPr>
        <w:t xml:space="preserve"> a</w:t>
      </w:r>
      <w:r w:rsidR="00225D5F" w:rsidRPr="007338C9">
        <w:rPr>
          <w:rStyle w:val="Fett"/>
          <w:rFonts w:asciiTheme="minorHAnsi" w:hAnsiTheme="minorHAnsi" w:cs="Helvetica"/>
          <w:color w:val="111111"/>
          <w:lang w:val="de-DE"/>
        </w:rPr>
        <w:t>m Rande von Örebro, 200 Kilometer von Stockholm entfernt</w:t>
      </w:r>
      <w:r w:rsidR="00225D5F">
        <w:rPr>
          <w:rStyle w:val="Fett"/>
          <w:rFonts w:asciiTheme="minorHAnsi" w:hAnsiTheme="minorHAnsi" w:cs="Helvetica"/>
          <w:color w:val="111111"/>
          <w:lang w:val="de-DE"/>
        </w:rPr>
        <w:t>. Hier an</w:t>
      </w:r>
      <w:r w:rsidR="009F7E12">
        <w:rPr>
          <w:rStyle w:val="Fett"/>
          <w:rFonts w:asciiTheme="minorHAnsi" w:hAnsiTheme="minorHAnsi" w:cs="Helvetica"/>
          <w:color w:val="111111"/>
          <w:lang w:val="de-DE"/>
        </w:rPr>
        <w:t xml:space="preserve"> Schwedens viertgrößtem</w:t>
      </w:r>
      <w:r w:rsidR="00225D5F" w:rsidRPr="00225D5F">
        <w:rPr>
          <w:rStyle w:val="Fett"/>
          <w:rFonts w:asciiTheme="minorHAnsi" w:hAnsiTheme="minorHAnsi" w:cs="Helvetica"/>
          <w:color w:val="111111"/>
          <w:lang w:val="de-DE"/>
        </w:rPr>
        <w:t xml:space="preserve"> See </w:t>
      </w:r>
      <w:proofErr w:type="spellStart"/>
      <w:r w:rsidR="00225D5F" w:rsidRPr="00225D5F">
        <w:rPr>
          <w:rStyle w:val="Fett"/>
          <w:rFonts w:asciiTheme="minorHAnsi" w:hAnsiTheme="minorHAnsi" w:cs="Helvetica"/>
          <w:color w:val="111111"/>
          <w:lang w:val="de-DE"/>
        </w:rPr>
        <w:t>Hjälmaren</w:t>
      </w:r>
      <w:proofErr w:type="spellEnd"/>
      <w:r w:rsidR="00225D5F" w:rsidRPr="00225D5F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sprüht es nur vor Magie: Direkt vor dem </w:t>
      </w:r>
      <w:r w:rsidR="00225D5F">
        <w:rPr>
          <w:rStyle w:val="Fett"/>
          <w:rFonts w:asciiTheme="minorHAnsi" w:hAnsiTheme="minorHAnsi" w:cs="Helvetica"/>
          <w:color w:val="111111"/>
          <w:lang w:val="de-DE"/>
        </w:rPr>
        <w:t>schmucken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 xml:space="preserve">Gasthaus </w:t>
      </w:r>
      <w:proofErr w:type="spellStart"/>
      <w:r w:rsidR="007338C9" w:rsidRPr="007338C9">
        <w:rPr>
          <w:rStyle w:val="Fett"/>
          <w:rFonts w:asciiTheme="minorHAnsi" w:hAnsiTheme="minorHAnsi" w:cs="Helvetica"/>
          <w:color w:val="111111"/>
          <w:lang w:val="de-DE"/>
        </w:rPr>
        <w:t>K</w:t>
      </w:r>
      <w:r w:rsidR="00346CCB">
        <w:rPr>
          <w:rStyle w:val="Fett"/>
          <w:rFonts w:asciiTheme="minorHAnsi" w:hAnsiTheme="minorHAnsi" w:cs="Helvetica"/>
          <w:color w:val="111111"/>
          <w:lang w:val="de-DE"/>
        </w:rPr>
        <w:t>atrinelund</w:t>
      </w:r>
      <w:proofErr w:type="spellEnd"/>
      <w:r w:rsidR="00346CCB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proofErr w:type="spellStart"/>
      <w:r w:rsidR="00346CCB">
        <w:rPr>
          <w:rStyle w:val="Fett"/>
          <w:rFonts w:asciiTheme="minorHAnsi" w:hAnsiTheme="minorHAnsi" w:cs="Helvetica"/>
          <w:color w:val="111111"/>
          <w:lang w:val="de-DE"/>
        </w:rPr>
        <w:t>Gästgiveri</w:t>
      </w:r>
      <w:proofErr w:type="spellEnd"/>
      <w:r w:rsidR="00346CCB">
        <w:rPr>
          <w:rStyle w:val="Fett"/>
          <w:rFonts w:asciiTheme="minorHAnsi" w:hAnsiTheme="minorHAnsi" w:cs="Helvetica"/>
          <w:color w:val="111111"/>
          <w:lang w:val="de-DE"/>
        </w:rPr>
        <w:t xml:space="preserve"> &amp; </w:t>
      </w:r>
      <w:proofErr w:type="spellStart"/>
      <w:r w:rsidR="00346CCB">
        <w:rPr>
          <w:rStyle w:val="Fett"/>
          <w:rFonts w:asciiTheme="minorHAnsi" w:hAnsiTheme="minorHAnsi" w:cs="Helvetica"/>
          <w:color w:val="111111"/>
          <w:lang w:val="de-DE"/>
        </w:rPr>
        <w:t>Sjökrog</w:t>
      </w:r>
      <w:proofErr w:type="spellEnd"/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  <w:r w:rsidR="00346CCB">
        <w:rPr>
          <w:rStyle w:val="Fett"/>
          <w:rFonts w:asciiTheme="minorHAnsi" w:hAnsiTheme="minorHAnsi" w:cs="Helvetica"/>
          <w:color w:val="111111"/>
          <w:lang w:val="de-DE"/>
        </w:rPr>
        <w:t>sieht man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 Gäste übers Wasser</w:t>
      </w:r>
      <w:r w:rsidR="00346CCB">
        <w:rPr>
          <w:rStyle w:val="Fett"/>
          <w:rFonts w:asciiTheme="minorHAnsi" w:hAnsiTheme="minorHAnsi" w:cs="Helvetica"/>
          <w:color w:val="111111"/>
          <w:lang w:val="de-DE"/>
        </w:rPr>
        <w:t xml:space="preserve"> gehen</w:t>
      </w:r>
      <w:r w:rsidR="007338C9">
        <w:rPr>
          <w:rStyle w:val="Fett"/>
          <w:rFonts w:asciiTheme="minorHAnsi" w:hAnsiTheme="minorHAnsi" w:cs="Helvetica"/>
          <w:color w:val="111111"/>
          <w:lang w:val="de-DE"/>
        </w:rPr>
        <w:t xml:space="preserve">. </w:t>
      </w:r>
      <w:proofErr w:type="spellStart"/>
      <w:r w:rsidR="007338C9" w:rsidRPr="0079567C">
        <w:rPr>
          <w:rStyle w:val="Fett"/>
          <w:rFonts w:asciiTheme="minorHAnsi" w:hAnsiTheme="minorHAnsi" w:cs="Helvetica"/>
          <w:i/>
          <w:iCs/>
          <w:color w:val="111111"/>
          <w:lang w:val="de-DE"/>
        </w:rPr>
        <w:t>Walk</w:t>
      </w:r>
      <w:proofErr w:type="spellEnd"/>
      <w:r w:rsidR="007338C9" w:rsidRPr="0079567C">
        <w:rPr>
          <w:rStyle w:val="Fett"/>
          <w:rFonts w:asciiTheme="minorHAnsi" w:hAnsiTheme="minorHAnsi" w:cs="Helvetica"/>
          <w:i/>
          <w:iCs/>
          <w:color w:val="111111"/>
          <w:lang w:val="de-DE"/>
        </w:rPr>
        <w:t xml:space="preserve"> on </w:t>
      </w:r>
      <w:proofErr w:type="spellStart"/>
      <w:r w:rsidR="007338C9" w:rsidRPr="0079567C">
        <w:rPr>
          <w:rStyle w:val="Fett"/>
          <w:rFonts w:asciiTheme="minorHAnsi" w:hAnsiTheme="minorHAnsi" w:cs="Helvetica"/>
          <w:i/>
          <w:iCs/>
          <w:color w:val="111111"/>
          <w:lang w:val="de-DE"/>
        </w:rPr>
        <w:t>Water</w:t>
      </w:r>
      <w:proofErr w:type="spellEnd"/>
      <w:r w:rsidR="007338C9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 nennt der sympathische Gastgeber </w:t>
      </w:r>
      <w:r w:rsidR="007338C9" w:rsidRPr="007338C9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Roger </w:t>
      </w:r>
      <w:proofErr w:type="spellStart"/>
      <w:r w:rsidR="007338C9" w:rsidRPr="007338C9">
        <w:rPr>
          <w:rStyle w:val="Fett"/>
          <w:rFonts w:asciiTheme="minorHAnsi" w:hAnsiTheme="minorHAnsi" w:cs="Helvetica"/>
          <w:iCs/>
          <w:color w:val="111111"/>
          <w:lang w:val="de-DE"/>
        </w:rPr>
        <w:t>Hjälm</w:t>
      </w:r>
      <w:proofErr w:type="spellEnd"/>
      <w:r w:rsidR="00225D5F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 sein neues </w:t>
      </w:r>
      <w:r w:rsidR="00346CCB">
        <w:rPr>
          <w:rStyle w:val="Fett"/>
          <w:rFonts w:asciiTheme="minorHAnsi" w:hAnsiTheme="minorHAnsi" w:cs="Helvetica"/>
          <w:iCs/>
          <w:color w:val="111111"/>
          <w:lang w:val="de-DE"/>
        </w:rPr>
        <w:t>Konzept</w:t>
      </w:r>
      <w:r w:rsidR="009F7E12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. </w:t>
      </w:r>
      <w:r w:rsidR="007338C9">
        <w:rPr>
          <w:rStyle w:val="Fett"/>
          <w:rFonts w:asciiTheme="minorHAnsi" w:hAnsiTheme="minorHAnsi" w:cs="Helvetica"/>
          <w:iCs/>
          <w:color w:val="111111"/>
          <w:lang w:val="de-DE"/>
        </w:rPr>
        <w:t xml:space="preserve">Dieses einmalige Erlebnis, in der nordischen Natur über </w:t>
      </w:r>
      <w:r w:rsidR="000E1882" w:rsidRPr="0079567C">
        <w:rPr>
          <w:rStyle w:val="Fett"/>
          <w:rFonts w:asciiTheme="minorHAnsi" w:hAnsiTheme="minorHAnsi" w:cs="Helvetica"/>
          <w:color w:val="111111"/>
          <w:lang w:val="de-DE"/>
        </w:rPr>
        <w:t>weite Eisflächen dahinzugleiten</w:t>
      </w:r>
      <w:r w:rsidR="00225D5F">
        <w:rPr>
          <w:rStyle w:val="Fett"/>
          <w:rFonts w:asciiTheme="minorHAnsi" w:hAnsiTheme="minorHAnsi" w:cs="Helvetica"/>
          <w:color w:val="111111"/>
          <w:lang w:val="de-DE"/>
        </w:rPr>
        <w:t xml:space="preserve">, wird mit erstklassiger Kulinarik und himmlischen Übernachtungsmöglichkeiten gekrönt. Weitere Informationen: </w:t>
      </w:r>
      <w:hyperlink r:id="rId10" w:history="1">
        <w:r w:rsidR="00225D5F" w:rsidRPr="00D86D68">
          <w:rPr>
            <w:rStyle w:val="Hyperlink"/>
            <w:rFonts w:asciiTheme="minorHAnsi" w:hAnsiTheme="minorHAnsi" w:cs="Helvetica"/>
            <w:lang w:val="de-DE"/>
          </w:rPr>
          <w:t>www.katrinelund.se</w:t>
        </w:r>
      </w:hyperlink>
      <w:r w:rsidR="00225D5F">
        <w:rPr>
          <w:rStyle w:val="Fett"/>
          <w:rFonts w:asciiTheme="minorHAnsi" w:hAnsiTheme="minorHAnsi" w:cs="Helvetica"/>
          <w:color w:val="111111"/>
          <w:lang w:val="de-DE"/>
        </w:rPr>
        <w:t xml:space="preserve"> </w:t>
      </w:r>
    </w:p>
    <w:bookmarkEnd w:id="0"/>
    <w:p w:rsidR="00542767" w:rsidRPr="0079567C" w:rsidRDefault="00542767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proofErr w:type="spellStart"/>
      <w:r w:rsidRPr="0079567C">
        <w:rPr>
          <w:rFonts w:eastAsia="Times New Roman" w:cs="Helvetica"/>
          <w:i/>
          <w:iCs/>
          <w:color w:val="555555"/>
          <w:sz w:val="24"/>
          <w:szCs w:val="24"/>
          <w:lang w:val="de-DE"/>
        </w:rPr>
        <w:t>Walk</w:t>
      </w:r>
      <w:proofErr w:type="spellEnd"/>
      <w:r w:rsidRPr="0079567C">
        <w:rPr>
          <w:rFonts w:eastAsia="Times New Roman" w:cs="Helvetica"/>
          <w:i/>
          <w:iCs/>
          <w:color w:val="555555"/>
          <w:sz w:val="24"/>
          <w:szCs w:val="24"/>
          <w:lang w:val="de-DE"/>
        </w:rPr>
        <w:t xml:space="preserve"> on </w:t>
      </w:r>
      <w:proofErr w:type="spellStart"/>
      <w:r w:rsidRPr="0079567C">
        <w:rPr>
          <w:rFonts w:eastAsia="Times New Roman" w:cs="Helvetica"/>
          <w:i/>
          <w:iCs/>
          <w:color w:val="555555"/>
          <w:sz w:val="24"/>
          <w:szCs w:val="24"/>
          <w:lang w:val="de-DE"/>
        </w:rPr>
        <w:t>Water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ist genau das, wonach es klingt: Man geht übers Wasser, wenn auch in zugefrorenem Zustand. Die Eisfläche befindet sich gleich unterhalb des Gasthauses </w:t>
      </w:r>
      <w:proofErr w:type="spellStart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Katrinelund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</w:t>
      </w:r>
      <w:proofErr w:type="spellStart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Gästgiveri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&amp; </w:t>
      </w:r>
      <w:proofErr w:type="spellStart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Sjökrog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. Wer möchte, kann </w:t>
      </w:r>
      <w:r w:rsidR="00182CD3">
        <w:rPr>
          <w:rFonts w:eastAsia="Times New Roman" w:cs="Helvetica"/>
          <w:color w:val="555555"/>
          <w:sz w:val="24"/>
          <w:szCs w:val="24"/>
          <w:lang w:val="de-DE"/>
        </w:rPr>
        <w:t xml:space="preserve">auch </w:t>
      </w:r>
      <w:r w:rsidR="009F7E12">
        <w:rPr>
          <w:rFonts w:eastAsia="Times New Roman" w:cs="Helvetica"/>
          <w:color w:val="555555"/>
          <w:sz w:val="24"/>
          <w:szCs w:val="24"/>
          <w:lang w:val="de-DE"/>
        </w:rPr>
        <w:t>an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einer geführten Schlittschuhwanderung </w:t>
      </w:r>
      <w:r w:rsidR="009F7E12">
        <w:rPr>
          <w:rFonts w:eastAsia="Times New Roman" w:cs="Helvetica"/>
          <w:color w:val="555555"/>
          <w:sz w:val="24"/>
          <w:szCs w:val="24"/>
          <w:lang w:val="de-DE"/>
        </w:rPr>
        <w:t>teilnehmen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. </w:t>
      </w:r>
      <w:r w:rsidR="009F7E12">
        <w:rPr>
          <w:rFonts w:eastAsia="Times New Roman" w:cs="Helvetica"/>
          <w:color w:val="555555"/>
          <w:sz w:val="24"/>
          <w:szCs w:val="24"/>
          <w:lang w:val="de-DE"/>
        </w:rPr>
        <w:t>Zum Abschluss warten e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>in Entspannungsaufenthalt im Hotel und ein kulina</w:t>
      </w:r>
      <w:r w:rsidR="00DE2F15">
        <w:rPr>
          <w:rFonts w:eastAsia="Times New Roman" w:cs="Helvetica"/>
          <w:color w:val="555555"/>
          <w:sz w:val="24"/>
          <w:szCs w:val="24"/>
          <w:lang w:val="de-DE"/>
        </w:rPr>
        <w:t xml:space="preserve">risches Erlebnis von Weltklasse. </w:t>
      </w:r>
    </w:p>
    <w:p w:rsidR="00DE2F15" w:rsidRDefault="00F27E1E" w:rsidP="006F6DAF">
      <w:pPr>
        <w:spacing w:after="120"/>
        <w:jc w:val="both"/>
        <w:rPr>
          <w:rFonts w:eastAsia="Times New Roman" w:cs="Helvetica"/>
          <w:color w:val="555555"/>
          <w:sz w:val="24"/>
          <w:szCs w:val="24"/>
          <w:lang w:val="de-DE"/>
        </w:rPr>
      </w:pP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„Wir haben letztes Jahr erst einmal klein angefangen. Unser Angebot richtete sich zunächst an </w:t>
      </w:r>
      <w:r w:rsidR="0079567C">
        <w:rPr>
          <w:rFonts w:eastAsia="Times New Roman" w:cs="Helvetica"/>
          <w:color w:val="555555"/>
          <w:sz w:val="24"/>
          <w:szCs w:val="24"/>
          <w:lang w:val="de-DE"/>
        </w:rPr>
        <w:t xml:space="preserve">Gäste aus 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Schweden. Mittlerweile sehen wir aber ein zunehmendes internationales Interesse, mit neuen Besuchern aus Deutschland und den Niederlanden. Dieses einzigartige Erlebnis lockt immer mehr Menschen an“, </w:t>
      </w:r>
      <w:r w:rsidR="00DE2F15">
        <w:rPr>
          <w:rFonts w:eastAsia="Times New Roman" w:cs="Helvetica"/>
          <w:color w:val="555555"/>
          <w:sz w:val="24"/>
          <w:szCs w:val="24"/>
          <w:lang w:val="de-DE"/>
        </w:rPr>
        <w:t>freut sich</w:t>
      </w:r>
      <w:r w:rsidRPr="0079567C">
        <w:rPr>
          <w:rFonts w:eastAsia="Times New Roman" w:cs="Helvetica"/>
          <w:color w:val="555555"/>
          <w:sz w:val="24"/>
          <w:szCs w:val="24"/>
          <w:lang w:val="de-DE"/>
        </w:rPr>
        <w:t xml:space="preserve"> Roger </w:t>
      </w:r>
      <w:proofErr w:type="spellStart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Hjälm</w:t>
      </w:r>
      <w:proofErr w:type="spellEnd"/>
      <w:r w:rsidRPr="0079567C">
        <w:rPr>
          <w:rFonts w:eastAsia="Times New Roman" w:cs="Helvetica"/>
          <w:color w:val="555555"/>
          <w:sz w:val="24"/>
          <w:szCs w:val="24"/>
          <w:lang w:val="de-DE"/>
        </w:rPr>
        <w:t>, der sich selbst leidenschaftlich gern auf Schlittschuhen fortbewegt.</w:t>
      </w:r>
      <w:r w:rsidR="00DE2F15">
        <w:rPr>
          <w:rFonts w:eastAsia="Times New Roman" w:cs="Helvetica"/>
          <w:color w:val="555555"/>
          <w:sz w:val="24"/>
          <w:szCs w:val="24"/>
          <w:lang w:val="de-DE"/>
        </w:rPr>
        <w:t xml:space="preserve"> </w:t>
      </w:r>
    </w:p>
    <w:p w:rsidR="00542767" w:rsidRPr="00AF3F80" w:rsidRDefault="009F7E12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Das Land der Elche erlebt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seit vielen Jahren </w:t>
      </w: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einen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starken Aufschwung bei internationalen Gästen, insbesondere im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Umwelttourismus und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bei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>Naturerlebnisse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>n. Denn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Schweden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verfügt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über einzigartige Möglichkeiten,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Reisenden eine Vielzahl von Besonderheiten im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Winter zu bieten. Im Sommer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>sind die Seen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ein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>beliebtes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Reiseziel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zum Baden und Segeln. </w:t>
      </w:r>
      <w:r w:rsidR="009127EB" w:rsidRPr="00AF3F80">
        <w:rPr>
          <w:rFonts w:eastAsia="Times New Roman" w:cs="Helvetica"/>
          <w:color w:val="555555"/>
          <w:sz w:val="24"/>
          <w:szCs w:val="24"/>
          <w:lang w:val="de-DE"/>
        </w:rPr>
        <w:lastRenderedPageBreak/>
        <w:t xml:space="preserve">Doch inzwischen finden auch immer mehr Menschen einen Reiz daran, sich im Winter auf die zugefrorenen Seen zu begeben. </w:t>
      </w:r>
    </w:p>
    <w:p w:rsidR="00044DA4" w:rsidRPr="00AF3F80" w:rsidRDefault="00050804" w:rsidP="006F6DAF">
      <w:pPr>
        <w:spacing w:after="120"/>
        <w:jc w:val="both"/>
        <w:rPr>
          <w:rFonts w:eastAsia="Times New Roman" w:cs="Helvetica"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color w:val="555555"/>
          <w:sz w:val="24"/>
          <w:szCs w:val="24"/>
          <w:lang w:val="de-DE"/>
        </w:rPr>
        <w:t>„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Katrinelund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Gästgiveri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&amp; </w:t>
      </w:r>
      <w:proofErr w:type="spellStart"/>
      <w:r w:rsidR="00AF3F80" w:rsidRPr="00AF3F80">
        <w:rPr>
          <w:rFonts w:eastAsia="Times New Roman" w:cs="Helvetica"/>
          <w:color w:val="555555"/>
          <w:sz w:val="24"/>
          <w:szCs w:val="24"/>
          <w:lang w:val="de-DE"/>
        </w:rPr>
        <w:t>Sjökrog</w:t>
      </w:r>
      <w:proofErr w:type="spellEnd"/>
      <w:r w:rsidR="00AF3F80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</w:t>
      </w: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ist dafür eine gute Anlaufstelle. Wir sind in nur zwei Stunden Autofahrt von Stockholm aus zu erreichen und befinden uns in unmittelbarer Nähe zu Örebro, der große See 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Hjälmaren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liegt direkt vor unserer Haustür. Da der 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Hjälmaren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nicht sehr tief ist, können wir </w:t>
      </w:r>
      <w:proofErr w:type="spellStart"/>
      <w:r w:rsidRPr="00AF3F80">
        <w:rPr>
          <w:rFonts w:eastAsia="Times New Roman" w:cs="Helvetica"/>
          <w:i/>
          <w:color w:val="555555"/>
          <w:sz w:val="24"/>
          <w:szCs w:val="24"/>
          <w:lang w:val="de-DE"/>
        </w:rPr>
        <w:t>Walk</w:t>
      </w:r>
      <w:proofErr w:type="spellEnd"/>
      <w:r w:rsidRPr="00AF3F80">
        <w:rPr>
          <w:rFonts w:eastAsia="Times New Roman" w:cs="Helvetica"/>
          <w:i/>
          <w:color w:val="555555"/>
          <w:sz w:val="24"/>
          <w:szCs w:val="24"/>
          <w:lang w:val="de-DE"/>
        </w:rPr>
        <w:t xml:space="preserve"> on </w:t>
      </w:r>
      <w:proofErr w:type="spellStart"/>
      <w:r w:rsidRPr="00AF3F80">
        <w:rPr>
          <w:rFonts w:eastAsia="Times New Roman" w:cs="Helvetica"/>
          <w:i/>
          <w:color w:val="555555"/>
          <w:sz w:val="24"/>
          <w:szCs w:val="24"/>
          <w:lang w:val="de-DE"/>
        </w:rPr>
        <w:t>Water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erwartungsgemäß den ganzen Winter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bis in den April hinein</w:t>
      </w: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anbieten. Für Vogelliebhaber besteht außerdem die Möglichkeit, mächtige Seeadler übers Eis schweben zu sehen“, </w:t>
      </w:r>
      <w:r w:rsidR="00182CD3" w:rsidRPr="00AF3F80">
        <w:rPr>
          <w:rFonts w:eastAsia="Times New Roman" w:cs="Helvetica"/>
          <w:color w:val="555555"/>
          <w:sz w:val="24"/>
          <w:szCs w:val="24"/>
          <w:lang w:val="de-DE"/>
        </w:rPr>
        <w:t>so</w:t>
      </w:r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 Roger </w:t>
      </w:r>
      <w:proofErr w:type="spellStart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>Hjälm</w:t>
      </w:r>
      <w:proofErr w:type="spellEnd"/>
      <w:r w:rsidRPr="00AF3F80">
        <w:rPr>
          <w:rFonts w:eastAsia="Times New Roman" w:cs="Helvetica"/>
          <w:color w:val="555555"/>
          <w:sz w:val="24"/>
          <w:szCs w:val="24"/>
          <w:lang w:val="de-DE"/>
        </w:rPr>
        <w:t xml:space="preserve">. </w:t>
      </w:r>
    </w:p>
    <w:p w:rsidR="00576E6F" w:rsidRPr="00AF3F80" w:rsidRDefault="00576E6F" w:rsidP="006F6DAF">
      <w:pPr>
        <w:spacing w:after="120"/>
        <w:jc w:val="both"/>
        <w:rPr>
          <w:rFonts w:eastAsia="Times New Roman" w:cs="Helvetica"/>
          <w:b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 xml:space="preserve">Über </w:t>
      </w:r>
      <w:proofErr w:type="spellStart"/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>Katrinelund</w:t>
      </w:r>
      <w:proofErr w:type="spellEnd"/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 xml:space="preserve"> </w:t>
      </w:r>
      <w:proofErr w:type="spellStart"/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>Gästgiveri</w:t>
      </w:r>
      <w:proofErr w:type="spellEnd"/>
      <w:r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 xml:space="preserve"> &amp; </w:t>
      </w:r>
      <w:proofErr w:type="spellStart"/>
      <w:r w:rsidR="00AF3F80" w:rsidRPr="00AF3F80">
        <w:rPr>
          <w:rFonts w:eastAsia="Times New Roman" w:cs="Helvetica"/>
          <w:b/>
          <w:bCs/>
          <w:color w:val="555555"/>
          <w:sz w:val="24"/>
          <w:szCs w:val="24"/>
          <w:lang w:val="de-DE"/>
        </w:rPr>
        <w:t>Sjökrog</w:t>
      </w:r>
      <w:proofErr w:type="spellEnd"/>
    </w:p>
    <w:p w:rsidR="00576E6F" w:rsidRPr="00AF3F80" w:rsidRDefault="00DE2F15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Das </w:t>
      </w:r>
      <w:r w:rsidR="00182CD3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moderne 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Gasthaus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Katrinelund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Gästgiveri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&amp;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Sjökrig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punktet mit seiner Lage direkt am Wasser, mitten in der Natur und</w:t>
      </w:r>
      <w:r w:rsidR="00E37C7A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mit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einem atemberaubenden Blick auf den See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Hjälmaren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. In den typischen nordischen Farben bietet es insgesamt 28 Zimmer, Suiten und Familienzimmer</w:t>
      </w:r>
      <w:r w:rsidR="00A0518A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mit See- oder Gartenblick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, die auch behinderten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gerecht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ausgestattet sind. </w:t>
      </w:r>
    </w:p>
    <w:p w:rsidR="00954F57" w:rsidRPr="00AF3F80" w:rsidRDefault="00DE2F15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In Schweden ist das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Katrinelund</w:t>
      </w:r>
      <w:proofErr w:type="spellEnd"/>
      <w:r w:rsidR="00954F57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ebenso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eine der Top-Adressen für exquisites Speisen: Hier kommen nur 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die feinsten Zutaten von </w:t>
      </w:r>
      <w:r w:rsidR="00A0518A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Produzenten aus der Region sowie Selbstgemachtes 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auf den Tisch. Land, Wälder und Seen bieten hierfür 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reichliche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Möglichkeiten. Küchenchef Anders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Johnsson</w:t>
      </w:r>
      <w:proofErr w:type="spellEnd"/>
      <w:r w:rsidR="00954F57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setzt dabei auf eine kreative, überraschende und 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aufregende Küche mit </w:t>
      </w:r>
      <w:r w:rsidR="00A0518A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international inspirierten 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schwedischen Wurzeln: „Wir sind überzeugt, dass das Essen noch besser schmeckt, wenn wir wissen, wer nach den Tieren geschaut, das Gemüse angebaut und den Fisch nachhaltig gefangen hat“.  Auch Sommelier Michelle Monks </w:t>
      </w:r>
      <w:r w:rsidR="00954F57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wird bei ihrer Getränkeauswahl nachhaltig inspiriert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: „Von nicht-alkoholischen Getränken über Bier bis hin zu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unseren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feinen Weinsorten versuchen wir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auch hier,</w:t>
      </w:r>
      <w:r w:rsidR="00EB3F8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alles aus der Region zu erhalten, um 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das Geschmackserlebnis </w:t>
      </w:r>
      <w:r w:rsidR="00182CD3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für das echte Schweden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zu vervollkommnen“.  </w:t>
      </w:r>
    </w:p>
    <w:p w:rsidR="00954F57" w:rsidRPr="00AF3F80" w:rsidRDefault="00576E6F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Für Hochzeiten, kleine und große Feiern ist das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Katrinelund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Gästgiveri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&amp; </w:t>
      </w:r>
      <w:proofErr w:type="spellStart"/>
      <w:r w:rsidR="00AF3F80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Sjökrog</w:t>
      </w:r>
      <w:proofErr w:type="spellEnd"/>
      <w:r w:rsidR="00AF3F80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ebenso bestens aufgestellt. Von bilderbuchreifen Tafelrunden über ergreifende Trauungen</w:t>
      </w:r>
      <w:r w:rsidR="00182CD3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bis hin zu aktionsreichen Meetings</w:t>
      </w: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organisiert das Kreativ-Team alles, was das Herz begehrt. </w:t>
      </w:r>
    </w:p>
    <w:p w:rsidR="00954F57" w:rsidRPr="00AF3F80" w:rsidRDefault="00A0518A" w:rsidP="006F6DAF">
      <w:pPr>
        <w:spacing w:after="120"/>
        <w:jc w:val="both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Neben reinen Übernachtungen stehen verschiedene Arrangements wie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Romance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Package oder Gourmet Package (ab 200 Euro pro Person) zur Verfügung. Übernachtungspreise auf Anfrage. </w:t>
      </w:r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Weitere Informationen: </w:t>
      </w:r>
      <w:hyperlink r:id="rId11" w:history="1">
        <w:r w:rsidR="00576E6F" w:rsidRPr="00AF3F80">
          <w:rPr>
            <w:rStyle w:val="Hyperlink"/>
            <w:rFonts w:eastAsia="Times New Roman" w:cs="Helvetica"/>
            <w:bCs/>
            <w:sz w:val="24"/>
            <w:szCs w:val="24"/>
            <w:lang w:val="de-DE"/>
          </w:rPr>
          <w:t>www.katrinelund.se</w:t>
        </w:r>
      </w:hyperlink>
      <w:r w:rsidR="00576E6F"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. </w:t>
      </w:r>
    </w:p>
    <w:p w:rsidR="00AF3F80" w:rsidRDefault="00576E6F" w:rsidP="009F7E12">
      <w:pPr>
        <w:spacing w:after="120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Kurzer </w:t>
      </w:r>
      <w:proofErr w:type="spellStart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Youtube</w:t>
      </w:r>
      <w:proofErr w:type="spellEnd"/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-Film: </w:t>
      </w:r>
      <w:hyperlink r:id="rId12" w:history="1">
        <w:r w:rsidRPr="00AF3F80">
          <w:rPr>
            <w:rStyle w:val="Hyperlink"/>
            <w:rFonts w:cs="Helvetica"/>
            <w:sz w:val="24"/>
            <w:szCs w:val="24"/>
            <w:shd w:val="clear" w:color="auto" w:fill="FFFFFF"/>
            <w:lang w:val="de-DE"/>
          </w:rPr>
          <w:t>https://youtu.be/MhqKHecre9U</w:t>
        </w:r>
      </w:hyperlink>
    </w:p>
    <w:p w:rsidR="00AF3F80" w:rsidRPr="00AF3F80" w:rsidRDefault="00AF3F80" w:rsidP="009F7E12">
      <w:pPr>
        <w:spacing w:after="120"/>
        <w:rPr>
          <w:rFonts w:eastAsia="Times New Roman" w:cs="Helvetica"/>
          <w:bCs/>
          <w:color w:val="555555"/>
          <w:sz w:val="24"/>
          <w:szCs w:val="24"/>
          <w:lang w:val="de-DE"/>
        </w:rPr>
      </w:pPr>
      <w:r w:rsidRPr="00AF3F80">
        <w:rPr>
          <w:rFonts w:eastAsia="Times New Roman" w:cs="Helvetica"/>
          <w:bCs/>
          <w:color w:val="555555"/>
          <w:sz w:val="24"/>
          <w:szCs w:val="24"/>
          <w:lang w:val="de-DE"/>
        </w:rPr>
        <w:t>Kur</w:t>
      </w:r>
      <w:r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zes Live-Video von Roger </w:t>
      </w:r>
      <w:proofErr w:type="spellStart"/>
      <w:r>
        <w:rPr>
          <w:rFonts w:eastAsia="Times New Roman" w:cs="Helvetica"/>
          <w:bCs/>
          <w:color w:val="555555"/>
          <w:sz w:val="24"/>
          <w:szCs w:val="24"/>
          <w:lang w:val="de-DE"/>
        </w:rPr>
        <w:t>Hjälm</w:t>
      </w:r>
      <w:proofErr w:type="spellEnd"/>
      <w:r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: </w:t>
      </w:r>
      <w:hyperlink r:id="rId13" w:history="1">
        <w:r w:rsidR="009645CC" w:rsidRPr="00D76846">
          <w:rPr>
            <w:rStyle w:val="Hyperlink"/>
            <w:rFonts w:eastAsia="Times New Roman" w:cs="Helvetica"/>
            <w:bCs/>
            <w:sz w:val="24"/>
            <w:szCs w:val="24"/>
            <w:lang w:val="de-DE"/>
          </w:rPr>
          <w:t>http://www.primo-pr.com/de/newsroom/pressemitteilungen/walk-on-water-startet-im-gasthaus-katrinelund-in-schweden.html</w:t>
        </w:r>
      </w:hyperlink>
      <w:r w:rsidR="009645CC">
        <w:rPr>
          <w:rFonts w:eastAsia="Times New Roman" w:cs="Helvetica"/>
          <w:bCs/>
          <w:color w:val="555555"/>
          <w:sz w:val="24"/>
          <w:szCs w:val="24"/>
          <w:lang w:val="de-DE"/>
        </w:rPr>
        <w:t xml:space="preserve"> </w:t>
      </w:r>
      <w:bookmarkStart w:id="1" w:name="_GoBack"/>
      <w:bookmarkEnd w:id="1"/>
    </w:p>
    <w:p w:rsidR="00AF3F80" w:rsidRDefault="00AF3F80" w:rsidP="009F7E12">
      <w:pPr>
        <w:spacing w:after="120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</w:p>
    <w:p w:rsidR="00182CD3" w:rsidRDefault="00182CD3">
      <w:pPr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lastRenderedPageBreak/>
        <w:br w:type="page"/>
      </w:r>
    </w:p>
    <w:p w:rsidR="0081148E" w:rsidRDefault="00954F57">
      <w:pPr>
        <w:rPr>
          <w:rFonts w:cs="Helvetica"/>
          <w:b/>
          <w:color w:val="111111"/>
          <w:sz w:val="36"/>
          <w:szCs w:val="36"/>
          <w:shd w:val="clear" w:color="auto" w:fill="FFFFFF"/>
          <w:lang w:val="de-DE"/>
        </w:rPr>
      </w:pPr>
      <w:r>
        <w:rPr>
          <w:rFonts w:cs="Helvetica"/>
          <w:b/>
          <w:color w:val="111111"/>
          <w:sz w:val="36"/>
          <w:szCs w:val="36"/>
          <w:shd w:val="clear" w:color="auto" w:fill="FFFFFF"/>
          <w:lang w:val="de-DE"/>
        </w:rPr>
        <w:lastRenderedPageBreak/>
        <w:t>ERSTE INSPIRATION ÜBER BILDER</w:t>
      </w:r>
      <w:r w:rsidR="0081148E">
        <w:rPr>
          <w:rFonts w:cs="Helvetica"/>
          <w:b/>
          <w:color w:val="111111"/>
          <w:sz w:val="36"/>
          <w:szCs w:val="36"/>
          <w:shd w:val="clear" w:color="auto" w:fill="FFFFFF"/>
          <w:lang w:val="de-DE"/>
        </w:rPr>
        <w:t xml:space="preserve"> </w:t>
      </w:r>
    </w:p>
    <w:p w:rsidR="00954F57" w:rsidRPr="004C3BC8" w:rsidRDefault="0081148E" w:rsidP="0081148E">
      <w:pPr>
        <w:ind w:right="-1276"/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</w:pPr>
      <w:r w:rsidRPr="004C3BC8"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  <w:t xml:space="preserve">Foto-Download: </w:t>
      </w:r>
      <w:hyperlink r:id="rId14" w:history="1">
        <w:r w:rsidRPr="004C3BC8">
          <w:rPr>
            <w:rStyle w:val="Hyperlink"/>
            <w:rFonts w:cs="Helvetica"/>
            <w:b/>
            <w:sz w:val="24"/>
            <w:szCs w:val="24"/>
            <w:shd w:val="clear" w:color="auto" w:fill="FFFFFF"/>
            <w:lang w:val="de-DE"/>
          </w:rPr>
          <w:t>http://www.primo-pr.com/de/bildarchiv/bildarchiv.html?dir=katrinelund</w:t>
        </w:r>
      </w:hyperlink>
      <w:r w:rsidRPr="004C3BC8"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  <w:t xml:space="preserve"> </w:t>
      </w:r>
    </w:p>
    <w:p w:rsidR="00954F57" w:rsidRPr="004C3BC8" w:rsidRDefault="00954F57" w:rsidP="00954F57">
      <w:pPr>
        <w:ind w:right="-1134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723830" cy="1080000"/>
            <wp:effectExtent l="0" t="0" r="635" b="6350"/>
            <wp:wrapTight wrapText="bothSides">
              <wp:wrapPolygon edited="0">
                <wp:start x="0" y="0"/>
                <wp:lineTo x="0" y="21346"/>
                <wp:lineTo x="21050" y="21346"/>
                <wp:lineTo x="21050" y="0"/>
                <wp:lineTo x="0" y="0"/>
              </wp:wrapPolygon>
            </wp:wrapTight>
            <wp:docPr id="7" name="Grafik 7" descr="D:\Users\pr00315\AppData\Local\Microsoft\Windows\Temporary Internet Files\Content.Word\Roger Hjälm, chef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Users\pr00315\AppData\Local\Microsoft\Windows\Temporary Internet Files\Content.Word\Roger Hjälm, chef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83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C3BC8"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</w:p>
    <w:p w:rsidR="00954F57" w:rsidRPr="00954F57" w:rsidRDefault="00954F57" w:rsidP="00954F57">
      <w:pPr>
        <w:ind w:right="-1134"/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</w:pPr>
      <w:r w:rsidRPr="00954F57"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  <w:t xml:space="preserve">Gastgeber Roger </w:t>
      </w:r>
      <w:proofErr w:type="spellStart"/>
      <w:r w:rsidRPr="00954F57">
        <w:rPr>
          <w:rFonts w:cs="Helvetica"/>
          <w:b/>
          <w:color w:val="111111"/>
          <w:sz w:val="24"/>
          <w:szCs w:val="24"/>
          <w:shd w:val="clear" w:color="auto" w:fill="FFFFFF"/>
          <w:lang w:val="de-DE"/>
        </w:rPr>
        <w:t>Hjälm</w:t>
      </w:r>
      <w:proofErr w:type="spellEnd"/>
    </w:p>
    <w:p w:rsidR="00954F57" w:rsidRDefault="00954F57" w:rsidP="00954F57">
      <w:pPr>
        <w:ind w:right="-1134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</w:p>
    <w:p w:rsidR="00954F57" w:rsidRDefault="00954F57" w:rsidP="00954F57">
      <w:pPr>
        <w:ind w:right="-1134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</w:p>
    <w:p w:rsidR="00954F57" w:rsidRDefault="00954F57" w:rsidP="00954F57">
      <w:pPr>
        <w:ind w:right="-1134"/>
        <w:rPr>
          <w:rFonts w:cs="Helvetica"/>
          <w:color w:val="111111"/>
          <w:sz w:val="20"/>
          <w:szCs w:val="20"/>
          <w:shd w:val="clear" w:color="auto" w:fill="FFFFFF"/>
          <w:lang w:val="de-DE"/>
        </w:rPr>
      </w:pPr>
    </w:p>
    <w:p w:rsidR="009F7E12" w:rsidRDefault="00954F57" w:rsidP="00954F57">
      <w:pPr>
        <w:ind w:right="-1134"/>
        <w:rPr>
          <w:noProof/>
          <w:lang w:val="de-DE" w:eastAsia="de-DE"/>
        </w:rPr>
      </w:pPr>
      <w:r>
        <w:rPr>
          <w:noProof/>
          <w:lang w:val="de-DE" w:eastAsia="de-DE"/>
        </w:rPr>
        <w:drawing>
          <wp:inline distT="0" distB="0" distL="0" distR="0" wp14:anchorId="274A544C" wp14:editId="6990C066">
            <wp:extent cx="1611941" cy="1080000"/>
            <wp:effectExtent l="0" t="0" r="7620" b="6350"/>
            <wp:docPr id="13" name="Grafik 13" descr="D:\Users\pr00315\AppData\Local\Microsoft\Windows\Temporary Internet Files\Content.Word\_F5B9939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Users\pr00315\AppData\Local\Microsoft\Windows\Temporary Internet Files\Content.Word\_F5B9939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1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4F57">
        <w:t xml:space="preserve"> </w:t>
      </w:r>
      <w:r>
        <w:rPr>
          <w:noProof/>
          <w:lang w:val="de-DE" w:eastAsia="de-DE"/>
        </w:rPr>
        <w:drawing>
          <wp:inline distT="0" distB="0" distL="0" distR="0" wp14:anchorId="7131EC42" wp14:editId="23418CB3">
            <wp:extent cx="1926818" cy="1080000"/>
            <wp:effectExtent l="0" t="0" r="0" b="6350"/>
            <wp:docPr id="16" name="Grafik 16" descr="D:\Users\pr00315\AppData\Local\Microsoft\Windows\Temporary Internet Files\Content.Word\Ska¦êrmavbild 2016-12-08 kl. 16.22.07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Users\pr00315\AppData\Local\Microsoft\Windows\Temporary Internet Files\Content.Word\Ska¦êrmavbild 2016-12-08 kl. 16.22.07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818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24BF7816" wp14:editId="606E9B4A">
            <wp:extent cx="1611940" cy="1080000"/>
            <wp:effectExtent l="0" t="0" r="7620" b="6350"/>
            <wp:docPr id="9" name="Grafik 9" descr="D:\Users\pr00315\AppData\Local\Microsoft\Windows\Temporary Internet Files\Content.Word\Sjökrogen kväll.tif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Users\pr00315\AppData\Local\Microsoft\Windows\Temporary Internet Files\Content.Word\Sjökrogen kväll.t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 </w:t>
      </w:r>
      <w:r>
        <w:rPr>
          <w:noProof/>
          <w:lang w:val="de-DE" w:eastAsia="de-DE"/>
        </w:rPr>
        <w:drawing>
          <wp:inline distT="0" distB="0" distL="0" distR="0" wp14:anchorId="0E4841AC" wp14:editId="050C2A85">
            <wp:extent cx="1500000" cy="1080000"/>
            <wp:effectExtent l="0" t="0" r="5080" b="6350"/>
            <wp:docPr id="6" name="Grafik 6" descr="D:\Users\pr00315\AppData\Local\Microsoft\Windows\Temporary Internet Files\Content.Word\KL_Gastgiveriet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Users\pr00315\AppData\Local\Microsoft\Windows\Temporary Internet Files\Content.Word\KL_Gastgiveriet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3EC7EB49" wp14:editId="169A277D">
            <wp:extent cx="1565217" cy="1080000"/>
            <wp:effectExtent l="0" t="0" r="0" b="6350"/>
            <wp:docPr id="14" name="Grafik 14" descr="D:\Users\pr00315\AppData\Local\Microsoft\Windows\Temporary Internet Files\Content.Word\-®Fotograf andreas hylthen18.tif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Users\pr00315\AppData\Local\Microsoft\Windows\Temporary Internet Files\Content.Word\-®Fotograf andreas hylthen18.t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17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de-DE" w:eastAsia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32E9A354" wp14:editId="482B9AD7">
            <wp:extent cx="1611941" cy="1080000"/>
            <wp:effectExtent l="0" t="0" r="7620" b="6350"/>
            <wp:docPr id="5" name="Grafik 5" descr="D:\Users\pr00315\AppData\Local\Microsoft\Windows\Temporary Internet Files\Content.Word\katrinelund00039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Users\pr00315\AppData\Local\Microsoft\Windows\Temporary Internet Files\Content.Word\katrinelund00039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1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>
        <w:rPr>
          <w:noProof/>
          <w:lang w:val="de-DE" w:eastAsia="de-DE"/>
        </w:rPr>
        <w:t xml:space="preserve"> </w:t>
      </w:r>
      <w:r w:rsidR="009F7E12">
        <w:rPr>
          <w:noProof/>
          <w:lang w:val="de-DE" w:eastAsia="de-DE"/>
        </w:rPr>
        <w:drawing>
          <wp:inline distT="0" distB="0" distL="0" distR="0" wp14:anchorId="53501D15" wp14:editId="43788851">
            <wp:extent cx="1611940" cy="1080000"/>
            <wp:effectExtent l="0" t="0" r="7620" b="6350"/>
            <wp:docPr id="8" name="Grafik 8" descr="D:\Users\pr00315\AppData\Local\Microsoft\Windows\Temporary Internet Files\Content.Word\Rum 1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Users\pr00315\AppData\Local\Microsoft\Windows\Temporary Internet Files\Content.Word\Rum 1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231E" w:rsidRPr="009F7E12" w:rsidRDefault="00954F57" w:rsidP="00954F57">
      <w:pPr>
        <w:ind w:right="-1134"/>
        <w:rPr>
          <w:noProof/>
          <w:lang w:val="de-DE" w:eastAsia="de-DE"/>
        </w:rPr>
      </w:pPr>
      <w:r>
        <w:rPr>
          <w:noProof/>
          <w:lang w:val="de-DE" w:eastAsia="de-DE"/>
        </w:rPr>
        <w:drawing>
          <wp:inline distT="0" distB="0" distL="0" distR="0" wp14:anchorId="4D0796C0" wp14:editId="372F2DB3">
            <wp:extent cx="1440000" cy="1080000"/>
            <wp:effectExtent l="0" t="0" r="8255" b="6350"/>
            <wp:docPr id="2" name="Grafik 2" descr="D:\Users\pr00315\AppData\Local\Microsoft\Windows\Temporary Internet Files\Content.Word\Gastgiveriet_1.tif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pr00315\AppData\Local\Microsoft\Windows\Temporary Internet Files\Content.Word\Gastgiveriet_1.t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 </w:t>
      </w:r>
      <w:r w:rsidR="006A231E">
        <w:rPr>
          <w:noProof/>
          <w:lang w:val="de-DE" w:eastAsia="de-DE"/>
        </w:rPr>
        <w:drawing>
          <wp:inline distT="0" distB="0" distL="0" distR="0" wp14:anchorId="27F8FFB9" wp14:editId="167731EE">
            <wp:extent cx="1455049" cy="1080000"/>
            <wp:effectExtent l="0" t="0" r="0" b="6350"/>
            <wp:docPr id="4" name="Grafik 4" descr="D:\Users\pr00315\AppData\Local\Microsoft\Windows\Temporary Internet Files\Content.Word\Gastgiveriet_6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pr00315\AppData\Local\Microsoft\Windows\Temporary Internet Files\Content.Word\Gastgiveriet_6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049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75C32324" wp14:editId="5A28184F">
            <wp:extent cx="1611940" cy="1080000"/>
            <wp:effectExtent l="0" t="0" r="7620" b="6350"/>
            <wp:docPr id="11" name="Grafik 11" descr="D:\Users\pr00315\AppData\Local\Microsoft\Windows\Temporary Internet Files\Content.Word\Sjokrogen_1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Users\pr00315\AppData\Local\Microsoft\Windows\Temporary Internet Files\Content.Word\Sjokrogen_1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 w:rsidR="006A231E"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 w:rsidR="006A231E">
        <w:rPr>
          <w:noProof/>
          <w:lang w:val="de-DE" w:eastAsia="de-DE"/>
        </w:rPr>
        <w:drawing>
          <wp:inline distT="0" distB="0" distL="0" distR="0" wp14:anchorId="4F396EAF" wp14:editId="6957FD33">
            <wp:extent cx="1611941" cy="1080000"/>
            <wp:effectExtent l="0" t="0" r="7620" b="6350"/>
            <wp:docPr id="12" name="Grafik 12" descr="D:\Users\pr00315\AppData\Local\Microsoft\Windows\Temporary Internet Files\Content.Word\Sjokrogen_3.tif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Users\pr00315\AppData\Local\Microsoft\Windows\Temporary Internet Files\Content.Word\Sjokrogen_3.ti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1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 w:rsidR="009F7E12"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6F996E42" wp14:editId="6C27C6EC">
            <wp:extent cx="2117647" cy="1080000"/>
            <wp:effectExtent l="0" t="0" r="0" b="6350"/>
            <wp:docPr id="3" name="Grafik 3" descr="D:\Users\pr00315\AppData\Local\Microsoft\Windows\Temporary Internet Files\Content.Word\gastgiveriet_4.tif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pr00315\AppData\Local\Microsoft\Windows\Temporary Internet Files\Content.Word\gastgiveriet_4.t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647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"/>
          <w:color w:val="111111"/>
          <w:sz w:val="20"/>
          <w:szCs w:val="20"/>
          <w:shd w:val="clear" w:color="auto" w:fill="FFFFFF"/>
          <w:lang w:val="de-DE"/>
        </w:rPr>
        <w:t xml:space="preserve">   </w:t>
      </w:r>
      <w:r>
        <w:rPr>
          <w:noProof/>
          <w:lang w:val="de-DE" w:eastAsia="de-DE"/>
        </w:rPr>
        <w:drawing>
          <wp:inline distT="0" distB="0" distL="0" distR="0" wp14:anchorId="46DB2615" wp14:editId="6050D988">
            <wp:extent cx="1611940" cy="1080000"/>
            <wp:effectExtent l="0" t="0" r="7620" b="6350"/>
            <wp:docPr id="18" name="Grafik 18" descr="D:\Users\pr00315\AppData\Local\Microsoft\Windows\Temporary Internet Files\Content.Word\_F5B8096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Users\pr00315\AppData\Local\Microsoft\Windows\Temporary Internet Files\Content.Word\_F5B8096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>
        <w:rPr>
          <w:noProof/>
          <w:lang w:val="de-DE" w:eastAsia="de-DE"/>
        </w:rPr>
        <w:t xml:space="preserve"> </w:t>
      </w:r>
      <w:r w:rsidR="009F7E12">
        <w:rPr>
          <w:noProof/>
          <w:lang w:val="de-DE" w:eastAsia="de-DE"/>
        </w:rPr>
        <w:drawing>
          <wp:inline distT="0" distB="0" distL="0" distR="0" wp14:anchorId="18B61172" wp14:editId="1BC8107E">
            <wp:extent cx="1616143" cy="1080000"/>
            <wp:effectExtent l="0" t="0" r="3175" b="6350"/>
            <wp:docPr id="17" name="Grafik 17" descr="D:\Users\pr00315\AppData\Local\Microsoft\Windows\Temporary Internet Files\Content.Word\Wedding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:\Users\pr00315\AppData\Local\Microsoft\Windows\Temporary Internet Files\Content.Word\Wedding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143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>
        <w:rPr>
          <w:noProof/>
          <w:lang w:val="de-DE" w:eastAsia="de-DE"/>
        </w:rPr>
        <w:drawing>
          <wp:inline distT="0" distB="0" distL="0" distR="0" wp14:anchorId="74456DD9" wp14:editId="26940682">
            <wp:extent cx="1611940" cy="1080000"/>
            <wp:effectExtent l="0" t="0" r="7620" b="6350"/>
            <wp:docPr id="15" name="Grafik 15" descr="D:\Users\pr00315\AppData\Local\Microsoft\Windows\Temporary Internet Files\Content.Word\Rodbeta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Users\pr00315\AppData\Local\Microsoft\Windows\Temporary Internet Files\Content.Word\Rodbeta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 w:rsidRPr="009F7E12">
        <w:t xml:space="preserve"> </w:t>
      </w:r>
      <w:r w:rsidR="009F7E12">
        <w:rPr>
          <w:noProof/>
          <w:lang w:val="de-DE" w:eastAsia="de-DE"/>
        </w:rPr>
        <w:drawing>
          <wp:inline distT="0" distB="0" distL="0" distR="0">
            <wp:extent cx="1611940" cy="1080000"/>
            <wp:effectExtent l="0" t="0" r="7620" b="6350"/>
            <wp:docPr id="19" name="Grafik 19" descr="D:\Users\pr00315\AppData\Local\Microsoft\Windows\Temporary Internet Files\Content.Word\Blackfisk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Users\pr00315\AppData\Local\Microsoft\Windows\Temporary Internet Files\Content.Word\Blackfisk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E12">
        <w:t xml:space="preserve"> </w:t>
      </w:r>
      <w:r w:rsidR="009F7E12">
        <w:rPr>
          <w:noProof/>
          <w:lang w:val="de-DE" w:eastAsia="de-DE"/>
        </w:rPr>
        <w:drawing>
          <wp:inline distT="0" distB="0" distL="0" distR="0">
            <wp:extent cx="1611940" cy="1080000"/>
            <wp:effectExtent l="0" t="0" r="7620" b="6350"/>
            <wp:docPr id="20" name="Grafik 20" descr="D:\Users\pr00315\AppData\Local\Microsoft\Windows\Temporary Internet Files\Content.Word\DSC_0867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:\Users\pr00315\AppData\Local\Microsoft\Windows\Temporary Internet Files\Content.Word\DSC_0867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4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231E" w:rsidRPr="009F7E12" w:rsidSect="0079567C">
      <w:headerReference w:type="default" r:id="rId33"/>
      <w:footerReference w:type="default" r:id="rId34"/>
      <w:pgSz w:w="11906" w:h="16838"/>
      <w:pgMar w:top="2103" w:right="1417" w:bottom="426" w:left="1417" w:header="113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2A6D" w:rsidRDefault="00872A6D" w:rsidP="005947F4">
      <w:pPr>
        <w:spacing w:after="0" w:line="240" w:lineRule="auto"/>
      </w:pPr>
      <w:r>
        <w:separator/>
      </w:r>
    </w:p>
  </w:endnote>
  <w:endnote w:type="continuationSeparator" w:id="0">
    <w:p w:rsidR="00872A6D" w:rsidRDefault="00872A6D" w:rsidP="005947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Futura Std Condensed">
    <w:altName w:val="Century Gothic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47F4" w:rsidRDefault="005947F4" w:rsidP="005947F4">
    <w:pPr>
      <w:pStyle w:val="Fuzeile"/>
      <w:jc w:val="center"/>
    </w:pPr>
    <w:r>
      <w:rPr>
        <w:noProof/>
        <w:lang w:val="de-DE" w:eastAsia="de-DE"/>
      </w:rPr>
      <w:drawing>
        <wp:inline distT="0" distB="0" distL="0" distR="0" wp14:anchorId="21ADE929" wp14:editId="27D67C8C">
          <wp:extent cx="1565275" cy="893762"/>
          <wp:effectExtent l="0" t="0" r="0" b="1905"/>
          <wp:docPr id="10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29" name="Picture 1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5275" cy="8937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  <w:r>
      <w:rPr>
        <w:lang w:val="de-DE"/>
      </w:rPr>
      <w:br/>
    </w:r>
  </w:p>
  <w:p w:rsidR="005947F4" w:rsidRPr="005947F4" w:rsidRDefault="005947F4" w:rsidP="005947F4">
    <w:pPr>
      <w:pStyle w:val="Fuzeile"/>
      <w:jc w:val="center"/>
      <w:rPr>
        <w:sz w:val="18"/>
        <w:szCs w:val="18"/>
      </w:rPr>
    </w:pPr>
    <w:proofErr w:type="spellStart"/>
    <w:r>
      <w:rPr>
        <w:b/>
        <w:bCs/>
        <w:sz w:val="18"/>
        <w:szCs w:val="18"/>
        <w:lang w:val="de-DE"/>
      </w:rPr>
      <w:t>Katrinelund</w:t>
    </w:r>
    <w:proofErr w:type="spellEnd"/>
    <w:r>
      <w:rPr>
        <w:b/>
        <w:bCs/>
        <w:sz w:val="18"/>
        <w:szCs w:val="18"/>
        <w:lang w:val="de-DE"/>
      </w:rPr>
      <w:t xml:space="preserve"> </w:t>
    </w:r>
    <w:r>
      <w:rPr>
        <w:sz w:val="18"/>
        <w:szCs w:val="18"/>
        <w:lang w:val="de-DE"/>
      </w:rPr>
      <w:t>470</w:t>
    </w:r>
    <w:r w:rsidR="00E54096">
      <w:rPr>
        <w:sz w:val="18"/>
        <w:szCs w:val="18"/>
        <w:lang w:val="de-DE"/>
      </w:rPr>
      <w:t>,</w:t>
    </w:r>
    <w:r>
      <w:rPr>
        <w:sz w:val="18"/>
        <w:szCs w:val="18"/>
        <w:lang w:val="de-DE"/>
      </w:rPr>
      <w:t xml:space="preserve"> </w:t>
    </w:r>
    <w:r w:rsidR="00E54096">
      <w:rPr>
        <w:sz w:val="18"/>
        <w:szCs w:val="18"/>
        <w:lang w:val="de-DE"/>
      </w:rPr>
      <w:t>SE-</w:t>
    </w:r>
    <w:r>
      <w:rPr>
        <w:sz w:val="18"/>
        <w:szCs w:val="18"/>
        <w:lang w:val="de-DE"/>
      </w:rPr>
      <w:t>715</w:t>
    </w:r>
    <w:r w:rsidR="00E54096">
      <w:rPr>
        <w:sz w:val="18"/>
        <w:szCs w:val="18"/>
        <w:lang w:val="de-DE"/>
      </w:rPr>
      <w:t xml:space="preserve"> </w:t>
    </w:r>
    <w:r>
      <w:rPr>
        <w:sz w:val="18"/>
        <w:szCs w:val="18"/>
        <w:lang w:val="de-DE"/>
      </w:rPr>
      <w:t xml:space="preserve">92 </w:t>
    </w:r>
    <w:proofErr w:type="spellStart"/>
    <w:r>
      <w:rPr>
        <w:sz w:val="18"/>
        <w:szCs w:val="18"/>
        <w:lang w:val="de-DE"/>
      </w:rPr>
      <w:t>Stora</w:t>
    </w:r>
    <w:proofErr w:type="spellEnd"/>
    <w:r>
      <w:rPr>
        <w:sz w:val="18"/>
        <w:szCs w:val="18"/>
        <w:lang w:val="de-DE"/>
      </w:rPr>
      <w:t xml:space="preserve"> </w:t>
    </w:r>
    <w:proofErr w:type="spellStart"/>
    <w:r>
      <w:rPr>
        <w:sz w:val="18"/>
        <w:szCs w:val="18"/>
        <w:lang w:val="de-DE"/>
      </w:rPr>
      <w:t>Mellösa</w:t>
    </w:r>
    <w:proofErr w:type="spellEnd"/>
    <w:r w:rsidR="00E54096">
      <w:rPr>
        <w:sz w:val="18"/>
        <w:szCs w:val="18"/>
        <w:lang w:val="de-DE"/>
      </w:rPr>
      <w:t xml:space="preserve">, Schweden, +46 19 </w:t>
    </w:r>
    <w:r>
      <w:rPr>
        <w:sz w:val="18"/>
        <w:szCs w:val="18"/>
        <w:lang w:val="de-DE"/>
      </w:rPr>
      <w:t>44 90 60</w:t>
    </w:r>
    <w:r w:rsidR="00E54096">
      <w:rPr>
        <w:b/>
        <w:bCs/>
        <w:sz w:val="18"/>
        <w:szCs w:val="18"/>
        <w:lang w:val="de-DE"/>
      </w:rPr>
      <w:t xml:space="preserve">, </w:t>
    </w:r>
    <w:hyperlink r:id="rId2" w:history="1">
      <w:r w:rsidR="00E54096" w:rsidRPr="001C35EE">
        <w:rPr>
          <w:rStyle w:val="Hyperlink"/>
          <w:sz w:val="18"/>
          <w:szCs w:val="18"/>
          <w:lang w:val="de-DE"/>
        </w:rPr>
        <w:t>info@katrinelund.se</w:t>
      </w:r>
    </w:hyperlink>
    <w:r w:rsidR="00E54096">
      <w:rPr>
        <w:sz w:val="18"/>
        <w:szCs w:val="18"/>
        <w:lang w:val="de-DE"/>
      </w:rPr>
      <w:t xml:space="preserve">, </w:t>
    </w:r>
    <w:hyperlink r:id="rId3" w:history="1">
      <w:r w:rsidR="00CA5A73" w:rsidRPr="00D86D68">
        <w:rPr>
          <w:rStyle w:val="Hyperlink"/>
          <w:sz w:val="18"/>
          <w:szCs w:val="18"/>
          <w:lang w:val="de-DE"/>
        </w:rPr>
        <w:t>www.katrinelund.se</w:t>
      </w:r>
    </w:hyperlink>
    <w:r w:rsidR="00CA5A73">
      <w:rPr>
        <w:sz w:val="18"/>
        <w:szCs w:val="18"/>
        <w:lang w:val="de-DE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2A6D" w:rsidRDefault="00872A6D" w:rsidP="005947F4">
      <w:pPr>
        <w:spacing w:after="0" w:line="240" w:lineRule="auto"/>
      </w:pPr>
      <w:r>
        <w:separator/>
      </w:r>
    </w:p>
  </w:footnote>
  <w:footnote w:type="continuationSeparator" w:id="0">
    <w:p w:rsidR="00872A6D" w:rsidRDefault="00872A6D" w:rsidP="005947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4096" w:rsidRDefault="00E54096">
    <w:pPr>
      <w:pStyle w:val="Kopfzeile"/>
      <w:rPr>
        <w:lang w:val="de-DE"/>
      </w:rPr>
    </w:pPr>
  </w:p>
  <w:p w:rsidR="00CA5A73" w:rsidRPr="00CA5A73" w:rsidRDefault="00CA5A73">
    <w:pPr>
      <w:pStyle w:val="Kopfzeile"/>
      <w:rPr>
        <w:spacing w:val="40"/>
        <w:sz w:val="32"/>
        <w:szCs w:val="32"/>
        <w:lang w:val="de-DE"/>
      </w:rPr>
    </w:pPr>
    <w:r w:rsidRPr="00CA5A73">
      <w:rPr>
        <w:spacing w:val="40"/>
        <w:sz w:val="32"/>
        <w:szCs w:val="32"/>
        <w:lang w:val="de-DE"/>
      </w:rPr>
      <w:t>PRESSEINFORMATION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47F4"/>
    <w:rsid w:val="00044DA4"/>
    <w:rsid w:val="00050804"/>
    <w:rsid w:val="0009578F"/>
    <w:rsid w:val="000E1882"/>
    <w:rsid w:val="00182CD3"/>
    <w:rsid w:val="001A0B75"/>
    <w:rsid w:val="001C66DC"/>
    <w:rsid w:val="001D28AA"/>
    <w:rsid w:val="00220495"/>
    <w:rsid w:val="00225D5F"/>
    <w:rsid w:val="002344CC"/>
    <w:rsid w:val="00274B92"/>
    <w:rsid w:val="00346CCB"/>
    <w:rsid w:val="003833E2"/>
    <w:rsid w:val="003A435E"/>
    <w:rsid w:val="003A5EDB"/>
    <w:rsid w:val="003C1EAF"/>
    <w:rsid w:val="003D0F18"/>
    <w:rsid w:val="00482E76"/>
    <w:rsid w:val="004B38EA"/>
    <w:rsid w:val="004C3BC8"/>
    <w:rsid w:val="00530C00"/>
    <w:rsid w:val="00542767"/>
    <w:rsid w:val="00576E6F"/>
    <w:rsid w:val="005947F4"/>
    <w:rsid w:val="00614ABB"/>
    <w:rsid w:val="00621CA1"/>
    <w:rsid w:val="00640631"/>
    <w:rsid w:val="00651877"/>
    <w:rsid w:val="00685014"/>
    <w:rsid w:val="006A1FC7"/>
    <w:rsid w:val="006A231E"/>
    <w:rsid w:val="006A3747"/>
    <w:rsid w:val="006F6DAF"/>
    <w:rsid w:val="0071645B"/>
    <w:rsid w:val="007338C9"/>
    <w:rsid w:val="007344B5"/>
    <w:rsid w:val="00743743"/>
    <w:rsid w:val="0079567C"/>
    <w:rsid w:val="007B736C"/>
    <w:rsid w:val="007E012A"/>
    <w:rsid w:val="00804646"/>
    <w:rsid w:val="0081148E"/>
    <w:rsid w:val="00854451"/>
    <w:rsid w:val="00872A6D"/>
    <w:rsid w:val="00885817"/>
    <w:rsid w:val="00896909"/>
    <w:rsid w:val="008A73CE"/>
    <w:rsid w:val="009127EB"/>
    <w:rsid w:val="009272FF"/>
    <w:rsid w:val="00954F57"/>
    <w:rsid w:val="009645CC"/>
    <w:rsid w:val="0099318C"/>
    <w:rsid w:val="009F7E12"/>
    <w:rsid w:val="00A0518A"/>
    <w:rsid w:val="00A23A5F"/>
    <w:rsid w:val="00A2433B"/>
    <w:rsid w:val="00A7266F"/>
    <w:rsid w:val="00A85A3B"/>
    <w:rsid w:val="00AE7410"/>
    <w:rsid w:val="00AF3F80"/>
    <w:rsid w:val="00B05417"/>
    <w:rsid w:val="00B14FEA"/>
    <w:rsid w:val="00B162F1"/>
    <w:rsid w:val="00B44A48"/>
    <w:rsid w:val="00B5000D"/>
    <w:rsid w:val="00B82CCB"/>
    <w:rsid w:val="00C410D7"/>
    <w:rsid w:val="00CA5A73"/>
    <w:rsid w:val="00CB18B6"/>
    <w:rsid w:val="00D11EC2"/>
    <w:rsid w:val="00D2263D"/>
    <w:rsid w:val="00D37020"/>
    <w:rsid w:val="00D731D4"/>
    <w:rsid w:val="00DE2F15"/>
    <w:rsid w:val="00DE3675"/>
    <w:rsid w:val="00DF1538"/>
    <w:rsid w:val="00E37C7A"/>
    <w:rsid w:val="00E54096"/>
    <w:rsid w:val="00E92A40"/>
    <w:rsid w:val="00EB3F8F"/>
    <w:rsid w:val="00EF5C95"/>
    <w:rsid w:val="00F27E1E"/>
    <w:rsid w:val="00F9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10D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94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947F4"/>
  </w:style>
  <w:style w:type="paragraph" w:styleId="Fuzeile">
    <w:name w:val="footer"/>
    <w:basedOn w:val="Standard"/>
    <w:link w:val="FuzeileZchn"/>
    <w:uiPriority w:val="99"/>
    <w:unhideWhenUsed/>
    <w:rsid w:val="00594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947F4"/>
  </w:style>
  <w:style w:type="paragraph" w:styleId="StandardWeb">
    <w:name w:val="Normal (Web)"/>
    <w:basedOn w:val="Standard"/>
    <w:uiPriority w:val="99"/>
    <w:unhideWhenUsed/>
    <w:rsid w:val="00594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v-SE"/>
    </w:rPr>
  </w:style>
  <w:style w:type="character" w:styleId="Fett">
    <w:name w:val="Strong"/>
    <w:basedOn w:val="Absatz-Standardschriftart"/>
    <w:uiPriority w:val="22"/>
    <w:qFormat/>
    <w:rsid w:val="005947F4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5947F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9318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9318C"/>
    <w:rPr>
      <w:rFonts w:ascii="Segoe UI" w:hAnsi="Segoe UI" w:cs="Segoe UI"/>
      <w:sz w:val="18"/>
      <w:szCs w:val="1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A5A73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10D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94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947F4"/>
  </w:style>
  <w:style w:type="paragraph" w:styleId="Fuzeile">
    <w:name w:val="footer"/>
    <w:basedOn w:val="Standard"/>
    <w:link w:val="FuzeileZchn"/>
    <w:uiPriority w:val="99"/>
    <w:unhideWhenUsed/>
    <w:rsid w:val="00594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947F4"/>
  </w:style>
  <w:style w:type="paragraph" w:styleId="StandardWeb">
    <w:name w:val="Normal (Web)"/>
    <w:basedOn w:val="Standard"/>
    <w:uiPriority w:val="99"/>
    <w:unhideWhenUsed/>
    <w:rsid w:val="00594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v-SE"/>
    </w:rPr>
  </w:style>
  <w:style w:type="character" w:styleId="Fett">
    <w:name w:val="Strong"/>
    <w:basedOn w:val="Absatz-Standardschriftart"/>
    <w:uiPriority w:val="22"/>
    <w:qFormat/>
    <w:rsid w:val="005947F4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5947F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9318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9318C"/>
    <w:rPr>
      <w:rFonts w:ascii="Segoe UI" w:hAnsi="Segoe UI" w:cs="Segoe UI"/>
      <w:sz w:val="18"/>
      <w:szCs w:val="1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A5A7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27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42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5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primo-pr.com/de/newsroom/pressemitteilungen/walk-on-water-startet-im-gasthaus-katrinelund-in-schweden.html" TargetMode="External"/><Relationship Id="rId18" Type="http://schemas.openxmlformats.org/officeDocument/2006/relationships/image" Target="media/image5.tiff"/><Relationship Id="rId26" Type="http://schemas.openxmlformats.org/officeDocument/2006/relationships/image" Target="media/image13.tiff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34" Type="http://schemas.openxmlformats.org/officeDocument/2006/relationships/footer" Target="footer1.xml"/><Relationship Id="rId7" Type="http://schemas.openxmlformats.org/officeDocument/2006/relationships/hyperlink" Target="http://www.primo-pr.com/de/bildarchiv/bildarchiv.html?dir=katrinelund" TargetMode="External"/><Relationship Id="rId12" Type="http://schemas.openxmlformats.org/officeDocument/2006/relationships/hyperlink" Target="https://youtu.be/MhqKHecre9U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2.jpeg"/><Relationship Id="rId33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3.jpeg"/><Relationship Id="rId20" Type="http://schemas.openxmlformats.org/officeDocument/2006/relationships/image" Target="media/image7.tiff"/><Relationship Id="rId29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www.katrinelund.se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5" Type="http://schemas.openxmlformats.org/officeDocument/2006/relationships/footnotes" Target="footnotes.xml"/><Relationship Id="rId15" Type="http://schemas.openxmlformats.org/officeDocument/2006/relationships/image" Target="media/image2.jpeg"/><Relationship Id="rId23" Type="http://schemas.openxmlformats.org/officeDocument/2006/relationships/image" Target="media/image10.tiff"/><Relationship Id="rId28" Type="http://schemas.openxmlformats.org/officeDocument/2006/relationships/image" Target="media/image15.jpeg"/><Relationship Id="rId36" Type="http://schemas.openxmlformats.org/officeDocument/2006/relationships/theme" Target="theme/theme1.xml"/><Relationship Id="rId10" Type="http://schemas.openxmlformats.org/officeDocument/2006/relationships/hyperlink" Target="http://www.katrinelund.se" TargetMode="External"/><Relationship Id="rId19" Type="http://schemas.openxmlformats.org/officeDocument/2006/relationships/image" Target="media/image6.jpeg"/><Relationship Id="rId31" Type="http://schemas.openxmlformats.org/officeDocument/2006/relationships/image" Target="media/image18.jpeg"/><Relationship Id="rId4" Type="http://schemas.openxmlformats.org/officeDocument/2006/relationships/webSettings" Target="webSettings.xml"/><Relationship Id="rId9" Type="http://schemas.openxmlformats.org/officeDocument/2006/relationships/hyperlink" Target="http://www.primo-pr.com/de/bildarchiv/bildarchiv.html?dir=katrinelund" TargetMode="External"/><Relationship Id="rId14" Type="http://schemas.openxmlformats.org/officeDocument/2006/relationships/hyperlink" Target="http://www.primo-pr.com/de/bildarchiv/bildarchiv.html?dir=katrinelund" TargetMode="External"/><Relationship Id="rId22" Type="http://schemas.openxmlformats.org/officeDocument/2006/relationships/image" Target="media/image9.jpeg"/><Relationship Id="rId27" Type="http://schemas.openxmlformats.org/officeDocument/2006/relationships/image" Target="media/image14.tiff"/><Relationship Id="rId30" Type="http://schemas.openxmlformats.org/officeDocument/2006/relationships/image" Target="media/image17.jpeg"/><Relationship Id="rId35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katrinelund.se" TargetMode="External"/><Relationship Id="rId2" Type="http://schemas.openxmlformats.org/officeDocument/2006/relationships/hyperlink" Target="mailto:info@katrinelund.se" TargetMode="External"/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712</Words>
  <Characters>4489</Characters>
  <Application>Microsoft Office Word</Application>
  <DocSecurity>0</DocSecurity>
  <Lines>37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Ida</dc:creator>
  <cp:lastModifiedBy>Nuray Güler</cp:lastModifiedBy>
  <cp:revision>9</cp:revision>
  <cp:lastPrinted>2018-02-13T10:16:00Z</cp:lastPrinted>
  <dcterms:created xsi:type="dcterms:W3CDTF">2018-02-13T07:03:00Z</dcterms:created>
  <dcterms:modified xsi:type="dcterms:W3CDTF">2018-02-13T10:16:00Z</dcterms:modified>
</cp:coreProperties>
</file>